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3F54A1" w:rsidRDefault="003F54A1" w:rsidP="00EA262E">
      <w:pPr>
        <w:ind w:firstLine="720"/>
        <w:jc w:val="both"/>
        <w:rPr>
          <w:lang w:val="sr-Cyrl-CS"/>
        </w:rPr>
      </w:pPr>
    </w:p>
    <w:p w:rsidR="003F54A1" w:rsidRDefault="003F54A1" w:rsidP="00EA262E">
      <w:pPr>
        <w:ind w:firstLine="720"/>
        <w:jc w:val="both"/>
        <w:rPr>
          <w:lang w:val="sr-Cyrl-CS"/>
        </w:rPr>
      </w:pPr>
    </w:p>
    <w:p w:rsidR="00CA6F7C" w:rsidRDefault="00CA6F7C" w:rsidP="00EA262E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147D20">
        <w:rPr>
          <w:lang w:val="sr-Cyrl-CS"/>
        </w:rPr>
        <w:t xml:space="preserve">ГДП „БАНКОВИЋ“ доо, </w:t>
      </w:r>
      <w:r w:rsidR="00FF3C4D" w:rsidRPr="00FF3C4D">
        <w:rPr>
          <w:highlight w:val="black"/>
          <w:lang w:val="sr-Cyrl-CS"/>
        </w:rPr>
        <w:t>ххххх</w:t>
      </w:r>
      <w:r w:rsidR="00147D20">
        <w:rPr>
          <w:lang w:val="sr-Cyrl-CS"/>
        </w:rPr>
        <w:t xml:space="preserve">, Црна Трава МБ </w:t>
      </w:r>
      <w:r w:rsidR="00FF3C4D" w:rsidRPr="00FF3C4D">
        <w:rPr>
          <w:highlight w:val="black"/>
          <w:lang w:val="sr-Cyrl-CS"/>
        </w:rPr>
        <w:t>ххххх</w:t>
      </w:r>
      <w:r w:rsidR="00147D20">
        <w:rPr>
          <w:lang w:val="sr-Cyrl-CS"/>
        </w:rPr>
        <w:t xml:space="preserve">, ПИБ </w:t>
      </w:r>
      <w:r w:rsidR="00FF3C4D" w:rsidRPr="00FF3C4D">
        <w:rPr>
          <w:highlight w:val="black"/>
          <w:lang w:val="sr-Cyrl-CS"/>
        </w:rPr>
        <w:t>ххххх</w:t>
      </w:r>
      <w:r w:rsidR="00147D20">
        <w:rPr>
          <w:lang w:val="sr-Cyrl-CS"/>
        </w:rPr>
        <w:t xml:space="preserve"> поднетог преко пуномоћника “CERBING“</w:t>
      </w:r>
      <w:r w:rsidR="00147D20">
        <w:rPr>
          <w:lang w:val="en-US"/>
        </w:rPr>
        <w:t xml:space="preserve"> </w:t>
      </w:r>
      <w:r w:rsidR="00147D20">
        <w:rPr>
          <w:lang w:val="sr-Cyrl-CS"/>
        </w:rPr>
        <w:t>доо</w:t>
      </w:r>
      <w:r w:rsidR="00147D20">
        <w:rPr>
          <w:lang w:val="en-US"/>
        </w:rPr>
        <w:t xml:space="preserve"> – </w:t>
      </w:r>
      <w:r w:rsidR="00FF3C4D" w:rsidRPr="00FF3C4D">
        <w:rPr>
          <w:highlight w:val="black"/>
          <w:lang w:val="sr-Cyrl-CS"/>
        </w:rPr>
        <w:t>ххххх</w:t>
      </w:r>
      <w:r w:rsidR="00147D20">
        <w:rPr>
          <w:lang w:val="sr-Cyrl-CS"/>
        </w:rPr>
        <w:t xml:space="preserve">, Лесковац МБ </w:t>
      </w:r>
      <w:r w:rsidR="00FF3C4D" w:rsidRPr="00FF3C4D">
        <w:rPr>
          <w:highlight w:val="black"/>
          <w:lang w:val="sr-Cyrl-CS"/>
        </w:rPr>
        <w:t>ххххх</w:t>
      </w:r>
      <w:r w:rsidR="00147D20">
        <w:rPr>
          <w:lang w:val="sr-Cyrl-CS"/>
        </w:rPr>
        <w:t xml:space="preserve">, ПИБ </w:t>
      </w:r>
      <w:r w:rsidR="00FF3C4D" w:rsidRPr="00FF3C4D">
        <w:rPr>
          <w:highlight w:val="black"/>
          <w:lang w:val="sr-Cyrl-CS"/>
        </w:rPr>
        <w:t>ххххх</w:t>
      </w:r>
      <w:r w:rsidR="004C5800">
        <w:rPr>
          <w:lang w:val="sr-Cyrl-CS"/>
        </w:rPr>
        <w:t>, чији је законски заступник Милан Јовић,</w:t>
      </w:r>
      <w:r w:rsidR="008263AF">
        <w:rPr>
          <w:lang w:val="sr-Cyrl-CS"/>
        </w:rPr>
        <w:t xml:space="preserve"> </w:t>
      </w:r>
      <w:r w:rsidR="00FF3C4D" w:rsidRPr="00FF3C4D">
        <w:rPr>
          <w:highlight w:val="black"/>
          <w:lang w:val="sr-Cyrl-CS"/>
        </w:rPr>
        <w:t>ххххх</w:t>
      </w:r>
      <w:r w:rsidR="008263AF">
        <w:rPr>
          <w:lang w:val="sr-Cyrl-CS"/>
        </w:rPr>
        <w:t>, Лесковац,</w:t>
      </w:r>
      <w:r w:rsidR="004C5800">
        <w:rPr>
          <w:lang w:val="sr-Cyrl-CS"/>
        </w:rPr>
        <w:t xml:space="preserve"> ЈМБГ </w:t>
      </w:r>
      <w:r w:rsidR="00FF3C4D" w:rsidRPr="00FF3C4D">
        <w:rPr>
          <w:highlight w:val="black"/>
          <w:lang w:val="sr-Cyrl-CS"/>
        </w:rPr>
        <w:t>ххххх</w:t>
      </w:r>
      <w:r w:rsidR="004C5800">
        <w:rPr>
          <w:lang w:val="sr-Cyrl-CS"/>
        </w:rPr>
        <w:t xml:space="preserve">,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</w:t>
      </w:r>
      <w:r w:rsidR="00A015BA">
        <w:rPr>
          <w:lang w:val="sr-Cyrl-CS"/>
        </w:rPr>
        <w:t xml:space="preserve">8., 8а. и </w:t>
      </w:r>
      <w:r w:rsidR="00513E5F">
        <w:rPr>
          <w:lang w:val="sr-Cyrl-CS"/>
        </w:rPr>
        <w:t xml:space="preserve">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</w:t>
      </w:r>
      <w:r w:rsidR="00A015BA">
        <w:rPr>
          <w:lang w:val="sr-Cyrl-CS"/>
        </w:rPr>
        <w:t xml:space="preserve">електронским путем </w:t>
      </w:r>
      <w:r w:rsidR="00513E5F">
        <w:rPr>
          <w:lang w:val="sr-Cyrl-CS"/>
        </w:rPr>
        <w:t xml:space="preserve">(„Службени гласник РС“, број </w:t>
      </w:r>
      <w:r w:rsidR="00A015BA">
        <w:rPr>
          <w:lang w:val="sr-Cyrl-CS"/>
        </w:rPr>
        <w:t>113</w:t>
      </w:r>
      <w:r w:rsidR="00D74B40">
        <w:rPr>
          <w:lang w:val="sr-Cyrl-CS"/>
        </w:rPr>
        <w:t>/2015)</w:t>
      </w:r>
      <w:r>
        <w:rPr>
          <w:lang w:val="sr-Cyrl-CS"/>
        </w:rPr>
        <w:t>, доноси</w:t>
      </w:r>
    </w:p>
    <w:p w:rsidR="003F54A1" w:rsidRDefault="003F54A1" w:rsidP="00EA262E">
      <w:pPr>
        <w:ind w:firstLine="720"/>
        <w:jc w:val="both"/>
        <w:rPr>
          <w:lang w:val="sr-Cyrl-CS"/>
        </w:rPr>
      </w:pPr>
    </w:p>
    <w:p w:rsidR="003F54A1" w:rsidRPr="00EA262E" w:rsidRDefault="003F54A1" w:rsidP="00EA262E">
      <w:pPr>
        <w:ind w:firstLine="720"/>
        <w:jc w:val="both"/>
        <w:rPr>
          <w:lang w:val="sr-Cyrl-CS"/>
        </w:rPr>
      </w:pPr>
    </w:p>
    <w:p w:rsidR="00D36486" w:rsidRPr="004C5800" w:rsidRDefault="00D36486">
      <w:pPr>
        <w:rPr>
          <w:lang w:val="sr-Cyrl-CS"/>
        </w:rPr>
      </w:pPr>
    </w:p>
    <w:p w:rsidR="004C5800" w:rsidRDefault="00CA6F7C" w:rsidP="00D36486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3F54A1" w:rsidRDefault="003F54A1" w:rsidP="00D36486">
      <w:pPr>
        <w:jc w:val="center"/>
        <w:rPr>
          <w:b/>
          <w:bCs/>
          <w:lang w:val="sr-Cyrl-CS"/>
        </w:rPr>
      </w:pPr>
    </w:p>
    <w:p w:rsidR="003F54A1" w:rsidRDefault="003F54A1" w:rsidP="00D36486">
      <w:pPr>
        <w:jc w:val="center"/>
        <w:rPr>
          <w:b/>
          <w:bCs/>
          <w:lang w:val="sr-Cyrl-CS"/>
        </w:rPr>
      </w:pPr>
    </w:p>
    <w:p w:rsidR="00D36486" w:rsidRDefault="00D36486">
      <w:pPr>
        <w:rPr>
          <w:b/>
          <w:bCs/>
          <w:lang w:val="sr-Cyrl-CS"/>
        </w:rPr>
      </w:pPr>
    </w:p>
    <w:p w:rsidR="003F54A1" w:rsidRDefault="00CA6F7C" w:rsidP="00EA262E">
      <w:pPr>
        <w:ind w:firstLine="720"/>
        <w:jc w:val="both"/>
        <w:rPr>
          <w:b/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захтев </w:t>
      </w:r>
      <w:r w:rsidR="00147D20">
        <w:rPr>
          <w:lang w:val="sr-Cyrl-CS"/>
        </w:rPr>
        <w:t xml:space="preserve">ГДП „БАНКОВИЋ“ доо, </w:t>
      </w:r>
      <w:r w:rsidR="00FF3C4D" w:rsidRPr="00FF3C4D">
        <w:rPr>
          <w:highlight w:val="black"/>
          <w:lang w:val="sr-Cyrl-CS"/>
        </w:rPr>
        <w:t>ххххх</w:t>
      </w:r>
      <w:r w:rsidR="00147D20">
        <w:rPr>
          <w:lang w:val="sr-Cyrl-CS"/>
        </w:rPr>
        <w:t xml:space="preserve">, Црна Трава поднетог преко </w:t>
      </w:r>
      <w:r w:rsidR="008263AF">
        <w:rPr>
          <w:lang w:val="sr-Cyrl-CS"/>
        </w:rPr>
        <w:t>пуномоћника “CERBING“</w:t>
      </w:r>
      <w:r w:rsidR="008263AF">
        <w:rPr>
          <w:lang w:val="en-US"/>
        </w:rPr>
        <w:t xml:space="preserve"> </w:t>
      </w:r>
      <w:r w:rsidR="008263AF">
        <w:rPr>
          <w:lang w:val="sr-Cyrl-CS"/>
        </w:rPr>
        <w:t>доо</w:t>
      </w:r>
      <w:r w:rsidR="008263AF">
        <w:rPr>
          <w:lang w:val="en-US"/>
        </w:rPr>
        <w:t xml:space="preserve"> – </w:t>
      </w:r>
      <w:r w:rsidR="00FF3C4D" w:rsidRPr="00FF3C4D">
        <w:rPr>
          <w:highlight w:val="black"/>
          <w:lang w:val="sr-Cyrl-CS"/>
        </w:rPr>
        <w:t>ххххх</w:t>
      </w:r>
      <w:r w:rsidR="008263AF">
        <w:rPr>
          <w:lang w:val="sr-Cyrl-CS"/>
        </w:rPr>
        <w:t>, Лесковац, чији је законски заступник Милан Јовић,</w:t>
      </w:r>
      <w:r w:rsidR="00A64FBD" w:rsidRPr="00A64FBD">
        <w:rPr>
          <w:lang w:val="sr-Cyrl-CS"/>
        </w:rPr>
        <w:t xml:space="preserve"> </w:t>
      </w:r>
      <w:r w:rsidR="00FF3C4D" w:rsidRPr="00FF3C4D">
        <w:rPr>
          <w:highlight w:val="black"/>
          <w:lang w:val="sr-Cyrl-CS"/>
        </w:rPr>
        <w:t>ххххх</w:t>
      </w:r>
      <w:r w:rsidR="00A64FBD">
        <w:rPr>
          <w:lang w:val="sr-Cyrl-CS"/>
        </w:rPr>
        <w:t xml:space="preserve">, Лесковац, ЈМБГ </w:t>
      </w:r>
      <w:r w:rsidR="00FF3C4D" w:rsidRPr="00FF3C4D">
        <w:rPr>
          <w:highlight w:val="black"/>
          <w:lang w:val="sr-Cyrl-CS"/>
        </w:rPr>
        <w:t>ххххх</w:t>
      </w:r>
      <w:r w:rsidR="00A64FBD">
        <w:rPr>
          <w:lang w:val="sr-Cyrl-CS"/>
        </w:rPr>
        <w:t>,</w:t>
      </w:r>
      <w:r w:rsidR="00A015BA">
        <w:rPr>
          <w:lang w:val="sr-Cyrl-CS"/>
        </w:rPr>
        <w:t xml:space="preserve"> </w:t>
      </w:r>
      <w:r w:rsidRPr="008263AF">
        <w:rPr>
          <w:b/>
          <w:lang w:val="sr-Cyrl-CS"/>
        </w:rPr>
        <w:t xml:space="preserve">за </w:t>
      </w:r>
      <w:r w:rsidR="007A5A54" w:rsidRPr="008263AF">
        <w:rPr>
          <w:b/>
          <w:lang w:val="sr-Cyrl-CS"/>
        </w:rPr>
        <w:t>издавање</w:t>
      </w:r>
      <w:r w:rsidR="00EA02DD" w:rsidRPr="008263AF">
        <w:rPr>
          <w:b/>
          <w:lang w:val="sr-Cyrl-CS"/>
        </w:rPr>
        <w:t xml:space="preserve"> </w:t>
      </w:r>
      <w:r w:rsidR="00BB3FCD" w:rsidRPr="008263AF">
        <w:rPr>
          <w:b/>
          <w:lang w:val="sr-Cyrl-CS"/>
        </w:rPr>
        <w:t xml:space="preserve">локацијских услова за изградњу </w:t>
      </w:r>
      <w:r w:rsidR="008263AF" w:rsidRPr="008263AF">
        <w:rPr>
          <w:b/>
          <w:lang w:val="sr-Cyrl-CS"/>
        </w:rPr>
        <w:t xml:space="preserve">резервоара за нафту и гас </w:t>
      </w:r>
      <w:r w:rsidR="00493E68" w:rsidRPr="008263AF">
        <w:rPr>
          <w:b/>
          <w:lang w:val="sr-Cyrl-CS"/>
        </w:rPr>
        <w:t>на кп.бр.</w:t>
      </w:r>
      <w:r w:rsidR="00493E68">
        <w:rPr>
          <w:lang w:val="sr-Cyrl-CS"/>
        </w:rPr>
        <w:t xml:space="preserve"> </w:t>
      </w:r>
      <w:r w:rsidR="008263AF">
        <w:rPr>
          <w:b/>
          <w:lang w:val="sr-Cyrl-CS"/>
        </w:rPr>
        <w:t>1175/1</w:t>
      </w:r>
      <w:r w:rsidR="007A2E08" w:rsidRPr="00B9137D">
        <w:rPr>
          <w:b/>
          <w:lang w:val="sr-Cyrl-CS"/>
        </w:rPr>
        <w:t xml:space="preserve"> КО </w:t>
      </w:r>
      <w:r w:rsidR="008263AF">
        <w:rPr>
          <w:b/>
          <w:lang w:val="sr-Cyrl-CS"/>
        </w:rPr>
        <w:t>Сува Морава</w:t>
      </w:r>
      <w:r w:rsidR="001846EC">
        <w:rPr>
          <w:lang w:val="sr-Cyrl-CS"/>
        </w:rPr>
        <w:t xml:space="preserve">, </w:t>
      </w:r>
      <w:r w:rsidR="00924214">
        <w:rPr>
          <w:b/>
          <w:lang w:val="sr-Cyrl-CS"/>
        </w:rPr>
        <w:t>из разлога што се за предметну изградњу односно извођење радова не прибављају локацијски услови.</w:t>
      </w:r>
    </w:p>
    <w:p w:rsidR="003F54A1" w:rsidRDefault="003F54A1" w:rsidP="00EA262E">
      <w:pPr>
        <w:ind w:firstLine="720"/>
        <w:jc w:val="both"/>
        <w:rPr>
          <w:b/>
          <w:lang w:val="sr-Cyrl-CS"/>
        </w:rPr>
      </w:pPr>
    </w:p>
    <w:p w:rsidR="008939E5" w:rsidRPr="00EA262E" w:rsidRDefault="00924214" w:rsidP="00EA262E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8B5BD9" w:rsidRPr="008B5BD9" w:rsidRDefault="008B5BD9" w:rsidP="008939E5">
      <w:pPr>
        <w:ind w:firstLine="720"/>
        <w:jc w:val="center"/>
        <w:rPr>
          <w:lang w:val="en-US"/>
        </w:rPr>
      </w:pPr>
    </w:p>
    <w:p w:rsidR="008939E5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3F54A1" w:rsidRPr="00D0399D" w:rsidRDefault="003F54A1" w:rsidP="00147D20">
      <w:pPr>
        <w:rPr>
          <w:b/>
          <w:lang w:val="sr-Cyrl-CS"/>
        </w:rPr>
      </w:pPr>
    </w:p>
    <w:p w:rsidR="008939E5" w:rsidRDefault="008939E5" w:rsidP="008939E5">
      <w:pPr>
        <w:pStyle w:val="Uvlaenjetelateksta21"/>
        <w:ind w:firstLine="0"/>
      </w:pPr>
    </w:p>
    <w:p w:rsidR="003F54A1" w:rsidRDefault="00147D20" w:rsidP="00A4286C">
      <w:pPr>
        <w:suppressAutoHyphens w:val="0"/>
        <w:autoSpaceDE w:val="0"/>
        <w:autoSpaceDN w:val="0"/>
        <w:adjustRightInd w:val="0"/>
        <w:ind w:firstLine="720"/>
        <w:jc w:val="both"/>
        <w:rPr>
          <w:lang w:val="sr-Cyrl-CS"/>
        </w:rPr>
      </w:pPr>
      <w:r>
        <w:rPr>
          <w:lang w:val="sr-Cyrl-CS"/>
        </w:rPr>
        <w:t xml:space="preserve">ГДП „БАНКОВИЋ“ доо, </w:t>
      </w:r>
      <w:r w:rsidR="00FF3C4D" w:rsidRPr="00FF3C4D">
        <w:rPr>
          <w:highlight w:val="black"/>
          <w:lang w:val="sr-Cyrl-CS"/>
        </w:rPr>
        <w:t>ххххх</w:t>
      </w:r>
      <w:r>
        <w:rPr>
          <w:lang w:val="sr-Cyrl-CS"/>
        </w:rPr>
        <w:t xml:space="preserve">, Црна Трава поднео је дана 16.08.2016.године захтев за издавање локацијских услова за изградњу резервоара за нафту и гас на кп.бр. </w:t>
      </w:r>
      <w:r w:rsidRPr="008263AF">
        <w:rPr>
          <w:lang w:val="sr-Cyrl-CS"/>
        </w:rPr>
        <w:t>1175/1 КО Сува Морава</w:t>
      </w:r>
      <w:r>
        <w:rPr>
          <w:lang w:val="sr-Cyrl-CS"/>
        </w:rPr>
        <w:t>, преко пуномоћника</w:t>
      </w:r>
      <w:r w:rsidR="008263AF">
        <w:rPr>
          <w:lang w:val="sr-Cyrl-CS"/>
        </w:rPr>
        <w:t>“CERBING“</w:t>
      </w:r>
      <w:r w:rsidR="008263AF">
        <w:rPr>
          <w:lang w:val="en-US"/>
        </w:rPr>
        <w:t xml:space="preserve"> </w:t>
      </w:r>
      <w:r w:rsidR="008263AF">
        <w:rPr>
          <w:lang w:val="sr-Cyrl-CS"/>
        </w:rPr>
        <w:t>доо</w:t>
      </w:r>
      <w:r w:rsidR="008263AF">
        <w:rPr>
          <w:lang w:val="en-US"/>
        </w:rPr>
        <w:t xml:space="preserve"> – </w:t>
      </w:r>
      <w:r w:rsidR="00FF3C4D" w:rsidRPr="00FF3C4D">
        <w:rPr>
          <w:highlight w:val="black"/>
          <w:lang w:val="sr-Cyrl-CS"/>
        </w:rPr>
        <w:t>ххххх</w:t>
      </w:r>
      <w:r w:rsidR="008263AF">
        <w:rPr>
          <w:lang w:val="sr-Cyrl-CS"/>
        </w:rPr>
        <w:t>, Лесковац, чији је законски заступник Милан Јовић</w:t>
      </w:r>
      <w:r w:rsidR="00BB3FCD" w:rsidRPr="008263AF">
        <w:rPr>
          <w:lang w:val="sr-Cyrl-CS"/>
        </w:rPr>
        <w:t>.</w:t>
      </w:r>
      <w:r w:rsidR="00BB3FCD">
        <w:rPr>
          <w:lang w:val="sr-Cyrl-CS"/>
        </w:rPr>
        <w:t xml:space="preserve"> У</w:t>
      </w:r>
      <w:r w:rsidR="003434D4">
        <w:rPr>
          <w:lang w:val="sr-Cyrl-CS"/>
        </w:rPr>
        <w:t xml:space="preserve"> поступку прибављања локацијских услова </w:t>
      </w:r>
      <w:r w:rsidR="003F6648">
        <w:rPr>
          <w:lang w:val="sr-Cyrl-CS"/>
        </w:rPr>
        <w:t xml:space="preserve">електронским путем кроз обједињену процедуру, од стране имаоца јавних овлашћења – МУП, Сектор за ванредне ситуације, Врање </w:t>
      </w:r>
      <w:r w:rsidR="00BB3FCD">
        <w:rPr>
          <w:lang w:val="sr-Cyrl-CS"/>
        </w:rPr>
        <w:t xml:space="preserve"> утврђено је </w:t>
      </w:r>
      <w:r w:rsidR="003F6648">
        <w:rPr>
          <w:lang w:val="sr-Cyrl-CS"/>
        </w:rPr>
        <w:t xml:space="preserve">да </w:t>
      </w:r>
      <w:r w:rsidR="00924214">
        <w:rPr>
          <w:lang w:val="sr-Cyrl-CS"/>
        </w:rPr>
        <w:t>је предметни објекат – станица за снабдевање моторних возила горивом, за коју се траже локацијски услови, већ изграђена на лицу места те да се ради о објекту изг</w:t>
      </w:r>
      <w:r w:rsidR="000F7AC5">
        <w:rPr>
          <w:lang w:val="sr-Cyrl-CS"/>
        </w:rPr>
        <w:t>рађеном без грађевинске дозволе</w:t>
      </w:r>
      <w:r>
        <w:rPr>
          <w:lang w:val="sr-Cyrl-CS"/>
        </w:rPr>
        <w:t xml:space="preserve"> за који је потребно приступити озакоњењу објекта у складу са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озакоњењу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</w:t>
      </w:r>
      <w:r w:rsidRPr="00001477">
        <w:t>(„</w:t>
      </w:r>
      <w:proofErr w:type="spellStart"/>
      <w:r w:rsidRPr="00001477">
        <w:t>Службени</w:t>
      </w:r>
      <w:proofErr w:type="spellEnd"/>
      <w:r w:rsidRPr="00001477">
        <w:t xml:space="preserve"> </w:t>
      </w:r>
      <w:proofErr w:type="spellStart"/>
      <w:r w:rsidRPr="00001477">
        <w:t>гласник</w:t>
      </w:r>
      <w:proofErr w:type="spellEnd"/>
      <w:r w:rsidRPr="00001477">
        <w:t xml:space="preserve"> </w:t>
      </w:r>
      <w:r>
        <w:t>РС</w:t>
      </w:r>
      <w:r w:rsidRPr="00001477">
        <w:t xml:space="preserve">“ </w:t>
      </w:r>
      <w:proofErr w:type="spellStart"/>
      <w:r w:rsidRPr="00001477">
        <w:t>бр</w:t>
      </w:r>
      <w:proofErr w:type="spellEnd"/>
      <w:r w:rsidRPr="00001477">
        <w:t xml:space="preserve">. </w:t>
      </w:r>
      <w:proofErr w:type="gramStart"/>
      <w:r>
        <w:t>96/2015</w:t>
      </w:r>
      <w:r w:rsidRPr="00001477">
        <w:t>)</w:t>
      </w:r>
      <w:r>
        <w:t>.</w:t>
      </w:r>
      <w:proofErr w:type="gramEnd"/>
      <w:r w:rsidR="000F7AC5">
        <w:rPr>
          <w:lang w:val="sr-Cyrl-CS"/>
        </w:rPr>
        <w:t xml:space="preserve"> </w:t>
      </w:r>
    </w:p>
    <w:p w:rsidR="003F54A1" w:rsidRDefault="003F54A1" w:rsidP="00A4286C">
      <w:pPr>
        <w:suppressAutoHyphens w:val="0"/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:rsidR="003F6648" w:rsidRPr="00A4286C" w:rsidRDefault="003F6648" w:rsidP="00A4286C">
      <w:pPr>
        <w:suppressAutoHyphens w:val="0"/>
        <w:autoSpaceDE w:val="0"/>
        <w:autoSpaceDN w:val="0"/>
        <w:adjustRightInd w:val="0"/>
        <w:ind w:firstLine="720"/>
        <w:jc w:val="both"/>
        <w:rPr>
          <w:b/>
          <w:bCs/>
          <w:lang w:val="en-US" w:eastAsia="sr-Cyrl-CS"/>
        </w:rPr>
      </w:pPr>
      <w:proofErr w:type="spellStart"/>
      <w:r w:rsidRPr="003F6648">
        <w:rPr>
          <w:lang w:val="en-US" w:eastAsia="sr-Cyrl-CS"/>
        </w:rPr>
        <w:t>Сходно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наведеном</w:t>
      </w:r>
      <w:proofErr w:type="spellEnd"/>
      <w:r w:rsidRPr="003F6648">
        <w:rPr>
          <w:lang w:val="en-US" w:eastAsia="sr-Cyrl-CS"/>
        </w:rPr>
        <w:t xml:space="preserve"> </w:t>
      </w:r>
      <w:proofErr w:type="gramStart"/>
      <w:r w:rsidR="00A4286C">
        <w:rPr>
          <w:lang w:val="sr-Cyrl-CS"/>
        </w:rPr>
        <w:t>имаоц  јавних</w:t>
      </w:r>
      <w:proofErr w:type="gramEnd"/>
      <w:r w:rsidR="00A4286C">
        <w:rPr>
          <w:lang w:val="sr-Cyrl-CS"/>
        </w:rPr>
        <w:t xml:space="preserve"> овлашћења – МУП, Сектор за ванредне ситуације, Врање</w:t>
      </w:r>
      <w:r w:rsidR="00A4286C" w:rsidRPr="003F6648">
        <w:rPr>
          <w:lang w:val="en-US" w:eastAsia="sr-Cyrl-CS"/>
        </w:rPr>
        <w:t xml:space="preserve"> </w:t>
      </w:r>
      <w:r w:rsidR="003F54A1">
        <w:rPr>
          <w:lang w:val="sr-Cyrl-CS"/>
        </w:rPr>
        <w:t xml:space="preserve">у предметном случају може поступити сходно члану 6. став 5. Закона о запаљивим и горивим течностима и запаљивим гасовима (Сл. Гласник РС“, број 54/2015) где је предвиђено да одобрење локације решењем издаје Министарство у складу са чланом 7. наведеног закона. </w:t>
      </w:r>
    </w:p>
    <w:p w:rsidR="00686687" w:rsidRPr="00686687" w:rsidRDefault="00686687" w:rsidP="000A08DF">
      <w:pPr>
        <w:jc w:val="both"/>
        <w:rPr>
          <w:b/>
          <w:lang w:val="sr-Cyrl-CS"/>
        </w:rPr>
      </w:pPr>
    </w:p>
    <w:p w:rsidR="00CA6F7C" w:rsidRDefault="003F54A1" w:rsidP="000A08DF">
      <w:pPr>
        <w:ind w:firstLine="567"/>
        <w:jc w:val="both"/>
        <w:rPr>
          <w:lang w:val="en-US"/>
        </w:rPr>
      </w:pPr>
      <w:r>
        <w:rPr>
          <w:lang w:val="sr-Cyrl-CS"/>
        </w:rPr>
        <w:t xml:space="preserve">На основу свега напред наведеног, </w:t>
      </w:r>
      <w:r w:rsidR="00184D37"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</w:t>
      </w:r>
      <w:r w:rsidR="0090522B">
        <w:rPr>
          <w:lang w:val="sr-Cyrl-CS"/>
        </w:rPr>
        <w:t xml:space="preserve"> РС</w:t>
      </w:r>
      <w:r w:rsidR="00184D37">
        <w:rPr>
          <w:lang w:val="sr-Cyrl-CS"/>
        </w:rPr>
        <w:t xml:space="preserve"> („Службени гласник РС“, број 72/2009, 81/2009, 64/2010, 24/2011, 121/2012, 132/2014 и 145/2014) и члана 8. Правилника о поступку спровођења обједињене процедуре </w:t>
      </w:r>
      <w:r w:rsidR="00660E5A">
        <w:rPr>
          <w:lang w:val="sr-Cyrl-CS"/>
        </w:rPr>
        <w:t xml:space="preserve">електронским путем („Службени гласник РС“, број 113/2015), </w:t>
      </w:r>
      <w:r w:rsidR="00EA262E">
        <w:rPr>
          <w:lang w:val="sr-Cyrl-CS"/>
        </w:rPr>
        <w:t>донело</w:t>
      </w:r>
      <w:r w:rsidR="00184D37">
        <w:rPr>
          <w:lang w:val="sr-Cyrl-CS"/>
        </w:rPr>
        <w:t xml:space="preserve"> одлуку као у диспозитиву овог закључка. </w:t>
      </w:r>
    </w:p>
    <w:p w:rsidR="0090522B" w:rsidRDefault="0090522B" w:rsidP="00EA262E">
      <w:pPr>
        <w:jc w:val="both"/>
        <w:rPr>
          <w:lang w:val="sr-Cyrl-CS"/>
        </w:rPr>
      </w:pPr>
    </w:p>
    <w:p w:rsidR="003F54A1" w:rsidRDefault="003F54A1" w:rsidP="00184D37">
      <w:pPr>
        <w:ind w:firstLine="720"/>
        <w:jc w:val="both"/>
        <w:rPr>
          <w:b/>
          <w:bCs/>
          <w:lang w:val="sr-Cyrl-CS"/>
        </w:rPr>
      </w:pPr>
    </w:p>
    <w:p w:rsidR="003F54A1" w:rsidRDefault="003F54A1" w:rsidP="00184D37">
      <w:pPr>
        <w:ind w:firstLine="720"/>
        <w:jc w:val="both"/>
        <w:rPr>
          <w:b/>
          <w:bCs/>
          <w:lang w:val="sr-Cyrl-CS"/>
        </w:rPr>
      </w:pPr>
    </w:p>
    <w:p w:rsidR="00CA6F7C" w:rsidRDefault="00CA6F7C" w:rsidP="00184D37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УПУТСТВО О ПРАВНОМ СРЕДСТВУ</w:t>
      </w:r>
      <w:r>
        <w:rPr>
          <w:lang w:val="sr-Cyrl-CS"/>
        </w:rPr>
        <w:t xml:space="preserve">: Против овог закључка може се изјавити </w:t>
      </w:r>
      <w:r w:rsidR="00E96FEF">
        <w:rPr>
          <w:lang w:val="sr-Cyrl-CS"/>
        </w:rPr>
        <w:t>приговор Општинском већу О</w:t>
      </w:r>
      <w:r w:rsidR="00184D37">
        <w:rPr>
          <w:lang w:val="sr-Cyrl-CS"/>
        </w:rPr>
        <w:t>пштине Владичин Хан,</w:t>
      </w:r>
      <w:r w:rsidR="00E96FEF">
        <w:rPr>
          <w:lang w:val="sr-Cyrl-CS"/>
        </w:rPr>
        <w:t xml:space="preserve"> преко надлежног органа,</w:t>
      </w:r>
      <w:r w:rsidR="00184D37">
        <w:rPr>
          <w:lang w:val="sr-Cyrl-CS"/>
        </w:rPr>
        <w:t xml:space="preserve"> у року од три дана од дана </w:t>
      </w:r>
      <w:r w:rsidR="002F7019">
        <w:rPr>
          <w:lang w:val="sr-Cyrl-CS"/>
        </w:rPr>
        <w:t>достављања</w:t>
      </w:r>
      <w:r w:rsidR="00184D37">
        <w:rPr>
          <w:lang w:val="sr-Cyrl-CS"/>
        </w:rPr>
        <w:t xml:space="preserve"> истог. </w:t>
      </w:r>
    </w:p>
    <w:p w:rsidR="0043631A" w:rsidRDefault="0043631A" w:rsidP="0090522B">
      <w:pPr>
        <w:jc w:val="both"/>
        <w:rPr>
          <w:b/>
          <w:bCs/>
          <w:lang w:val="sr-Cyrl-CS"/>
        </w:rPr>
      </w:pPr>
    </w:p>
    <w:p w:rsidR="00DB2456" w:rsidRDefault="00CA6F7C" w:rsidP="007572C8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РЕШЕНО У ОДЕЉЕЊУ ЗА УРБАНИЗАМ, ИМОВИНСКО ПРАВНЕ КОМУНАЛНЕ И ГРАЂЕВИНСКЕ ПОСЛОВЕ, ОПШТИНСКЕ УПРАВЕ  ОПШТИНЕ ВЛАДИЧИН ХАН, под </w:t>
      </w:r>
      <w:r w:rsidR="007572C8">
        <w:rPr>
          <w:b/>
          <w:bCs/>
          <w:lang w:val="en-US"/>
        </w:rPr>
        <w:t>e-</w:t>
      </w:r>
      <w:r>
        <w:rPr>
          <w:b/>
          <w:bCs/>
          <w:lang w:val="sr-Cyrl-CS"/>
        </w:rPr>
        <w:t xml:space="preserve">бројем </w:t>
      </w:r>
      <w:r w:rsidR="007572C8">
        <w:rPr>
          <w:b/>
          <w:bCs/>
          <w:lang w:val="en-US"/>
        </w:rPr>
        <w:t>ROP-HAN-1612-LOC-</w:t>
      </w:r>
      <w:r w:rsidR="00FF3C4D">
        <w:rPr>
          <w:b/>
          <w:bCs/>
          <w:lang/>
        </w:rPr>
        <w:t>8</w:t>
      </w:r>
      <w:r w:rsidR="007572C8">
        <w:rPr>
          <w:b/>
          <w:bCs/>
          <w:lang w:val="en-US"/>
        </w:rPr>
        <w:t xml:space="preserve">/2016, </w:t>
      </w:r>
      <w:r w:rsidR="007572C8">
        <w:rPr>
          <w:b/>
          <w:bCs/>
          <w:lang w:val="sr-Cyrl-CS"/>
        </w:rPr>
        <w:t xml:space="preserve">           </w:t>
      </w:r>
      <w:proofErr w:type="spellStart"/>
      <w:r w:rsidR="007572C8">
        <w:rPr>
          <w:b/>
          <w:bCs/>
          <w:lang w:val="en-US"/>
        </w:rPr>
        <w:t>заводни</w:t>
      </w:r>
      <w:proofErr w:type="spellEnd"/>
      <w:r w:rsidR="007572C8">
        <w:rPr>
          <w:b/>
          <w:bCs/>
          <w:lang w:val="sr-Cyrl-CS"/>
        </w:rPr>
        <w:t xml:space="preserve"> </w:t>
      </w:r>
      <w:proofErr w:type="spellStart"/>
      <w:r w:rsidR="007572C8">
        <w:rPr>
          <w:b/>
          <w:bCs/>
          <w:lang w:val="en-US"/>
        </w:rPr>
        <w:t>број</w:t>
      </w:r>
      <w:proofErr w:type="spellEnd"/>
      <w:r w:rsidR="007572C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35</w:t>
      </w:r>
      <w:r w:rsidR="007D7731">
        <w:rPr>
          <w:b/>
          <w:bCs/>
          <w:lang w:val="sr-Cyrl-CS"/>
        </w:rPr>
        <w:t>0-</w:t>
      </w:r>
      <w:r w:rsidR="00FF3C4D">
        <w:rPr>
          <w:b/>
          <w:bCs/>
          <w:lang w:val="sr-Cyrl-CS"/>
        </w:rPr>
        <w:t>78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660E5A">
        <w:rPr>
          <w:b/>
          <w:bCs/>
          <w:lang w:val="sr-Cyrl-CS"/>
        </w:rPr>
        <w:t>6</w:t>
      </w:r>
      <w:r w:rsidR="007572C8">
        <w:rPr>
          <w:b/>
          <w:bCs/>
          <w:lang w:val="sr-Cyrl-CS"/>
        </w:rPr>
        <w:t xml:space="preserve">-04 дана </w:t>
      </w:r>
      <w:r w:rsidR="00FF3C4D">
        <w:rPr>
          <w:b/>
          <w:bCs/>
          <w:lang w:val="sr-Cyrl-CS"/>
        </w:rPr>
        <w:t>31.08.2016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</w:p>
    <w:p w:rsidR="003F54A1" w:rsidRDefault="003F54A1" w:rsidP="007572C8">
      <w:pPr>
        <w:ind w:firstLine="720"/>
        <w:jc w:val="both"/>
        <w:rPr>
          <w:b/>
          <w:bCs/>
          <w:lang w:val="sr-Cyrl-CS"/>
        </w:rPr>
      </w:pP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A4286C" w:rsidRDefault="00A4286C" w:rsidP="00A4286C">
      <w:pPr>
        <w:pStyle w:val="BodyTextIndent2"/>
        <w:spacing w:after="0" w:line="240" w:lineRule="auto"/>
        <w:ind w:left="5040" w:firstLine="72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РУКОВОДИЛАЦ,</w:t>
      </w:r>
    </w:p>
    <w:p w:rsidR="00CA6F7C" w:rsidRPr="00F87D12" w:rsidRDefault="00A4286C" w:rsidP="00A4286C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 xml:space="preserve">   Љиљана Мујагић,дипл.просторни планер</w:t>
      </w: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47103"/>
    <w:rsid w:val="000A08DF"/>
    <w:rsid w:val="000B5B1C"/>
    <w:rsid w:val="000B5CB5"/>
    <w:rsid w:val="000F7AC5"/>
    <w:rsid w:val="001175DD"/>
    <w:rsid w:val="00147D20"/>
    <w:rsid w:val="001846EC"/>
    <w:rsid w:val="00184D37"/>
    <w:rsid w:val="001D1302"/>
    <w:rsid w:val="00203BAA"/>
    <w:rsid w:val="00204299"/>
    <w:rsid w:val="00263EAA"/>
    <w:rsid w:val="002907C2"/>
    <w:rsid w:val="00293388"/>
    <w:rsid w:val="0029669E"/>
    <w:rsid w:val="002A747C"/>
    <w:rsid w:val="002B3625"/>
    <w:rsid w:val="002F7019"/>
    <w:rsid w:val="00310996"/>
    <w:rsid w:val="00331E88"/>
    <w:rsid w:val="003434D4"/>
    <w:rsid w:val="003C7011"/>
    <w:rsid w:val="003F54A1"/>
    <w:rsid w:val="003F6648"/>
    <w:rsid w:val="0043631A"/>
    <w:rsid w:val="00493E68"/>
    <w:rsid w:val="004950E9"/>
    <w:rsid w:val="004C5800"/>
    <w:rsid w:val="004D043C"/>
    <w:rsid w:val="004D068C"/>
    <w:rsid w:val="00513E5F"/>
    <w:rsid w:val="00552C32"/>
    <w:rsid w:val="005F13CE"/>
    <w:rsid w:val="006033A2"/>
    <w:rsid w:val="006174E1"/>
    <w:rsid w:val="0062312C"/>
    <w:rsid w:val="00660E5A"/>
    <w:rsid w:val="00686687"/>
    <w:rsid w:val="006B0342"/>
    <w:rsid w:val="006C6AC3"/>
    <w:rsid w:val="006D3B6B"/>
    <w:rsid w:val="0073607D"/>
    <w:rsid w:val="00740519"/>
    <w:rsid w:val="007572C8"/>
    <w:rsid w:val="00792641"/>
    <w:rsid w:val="007950DB"/>
    <w:rsid w:val="007A2E08"/>
    <w:rsid w:val="007A5A54"/>
    <w:rsid w:val="007B2D08"/>
    <w:rsid w:val="007B6480"/>
    <w:rsid w:val="007D7731"/>
    <w:rsid w:val="008160E3"/>
    <w:rsid w:val="008263AF"/>
    <w:rsid w:val="00841017"/>
    <w:rsid w:val="008939E5"/>
    <w:rsid w:val="008B03E0"/>
    <w:rsid w:val="008B5BD9"/>
    <w:rsid w:val="008E5172"/>
    <w:rsid w:val="0090522B"/>
    <w:rsid w:val="00907EF9"/>
    <w:rsid w:val="00924214"/>
    <w:rsid w:val="00966969"/>
    <w:rsid w:val="00A015BA"/>
    <w:rsid w:val="00A05BD6"/>
    <w:rsid w:val="00A36DE5"/>
    <w:rsid w:val="00A4286C"/>
    <w:rsid w:val="00A64FBD"/>
    <w:rsid w:val="00AC3522"/>
    <w:rsid w:val="00B31D56"/>
    <w:rsid w:val="00B559DB"/>
    <w:rsid w:val="00B903A8"/>
    <w:rsid w:val="00BB197E"/>
    <w:rsid w:val="00BB3FCD"/>
    <w:rsid w:val="00BC4E92"/>
    <w:rsid w:val="00BE24DF"/>
    <w:rsid w:val="00BF316C"/>
    <w:rsid w:val="00C838A2"/>
    <w:rsid w:val="00C87801"/>
    <w:rsid w:val="00CA6F7C"/>
    <w:rsid w:val="00CB0DAE"/>
    <w:rsid w:val="00D0399D"/>
    <w:rsid w:val="00D163D2"/>
    <w:rsid w:val="00D36486"/>
    <w:rsid w:val="00D623D6"/>
    <w:rsid w:val="00D74B40"/>
    <w:rsid w:val="00DB2456"/>
    <w:rsid w:val="00DC42DF"/>
    <w:rsid w:val="00DE75F9"/>
    <w:rsid w:val="00DF07E0"/>
    <w:rsid w:val="00E469FD"/>
    <w:rsid w:val="00E96FEF"/>
    <w:rsid w:val="00EA02DD"/>
    <w:rsid w:val="00EA02E1"/>
    <w:rsid w:val="00EA262E"/>
    <w:rsid w:val="00F02630"/>
    <w:rsid w:val="00F14D0E"/>
    <w:rsid w:val="00F201D0"/>
    <w:rsid w:val="00F87D12"/>
    <w:rsid w:val="00FA38D0"/>
    <w:rsid w:val="00FF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7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PhilipsUrb</cp:lastModifiedBy>
  <cp:revision>2</cp:revision>
  <cp:lastPrinted>2016-03-17T07:18:00Z</cp:lastPrinted>
  <dcterms:created xsi:type="dcterms:W3CDTF">2016-08-31T08:27:00Z</dcterms:created>
  <dcterms:modified xsi:type="dcterms:W3CDTF">2016-08-31T08:27:00Z</dcterms:modified>
</cp:coreProperties>
</file>