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4C5800" w:rsidRPr="00830F22" w:rsidRDefault="00CA6F7C" w:rsidP="00830F22">
      <w:pPr>
        <w:ind w:firstLine="720"/>
        <w:jc w:val="both"/>
        <w:rPr>
          <w:lang w:val="en-U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r w:rsidR="00493E68">
        <w:rPr>
          <w:lang w:val="sr-Cyrl-CS"/>
        </w:rPr>
        <w:t>“</w:t>
      </w:r>
      <w:r w:rsidR="004C5800">
        <w:rPr>
          <w:lang w:val="sr-Cyrl-CS"/>
        </w:rPr>
        <w:t>CERBING</w:t>
      </w:r>
      <w:r w:rsidR="00493E68">
        <w:rPr>
          <w:lang w:val="sr-Cyrl-CS"/>
        </w:rPr>
        <w:t>“</w:t>
      </w:r>
      <w:r w:rsidR="00A015BA">
        <w:rPr>
          <w:lang w:val="en-US"/>
        </w:rPr>
        <w:t xml:space="preserve"> </w:t>
      </w:r>
      <w:r w:rsidR="004C5800">
        <w:rPr>
          <w:lang w:val="sr-Cyrl-CS"/>
        </w:rPr>
        <w:t>доо</w:t>
      </w:r>
      <w:r w:rsidR="00A015BA">
        <w:rPr>
          <w:lang w:val="en-US"/>
        </w:rPr>
        <w:t xml:space="preserve"> – </w:t>
      </w:r>
      <w:r w:rsidR="00892413" w:rsidRPr="00892413">
        <w:rPr>
          <w:highlight w:val="black"/>
          <w:lang w:val="sr-Cyrl-CS"/>
        </w:rPr>
        <w:t>џџџџџџ</w:t>
      </w:r>
      <w:r w:rsidR="004C5800">
        <w:rPr>
          <w:lang w:val="sr-Cyrl-CS"/>
        </w:rPr>
        <w:t>, Лесковац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МБ </w:t>
      </w:r>
      <w:r w:rsidR="00892413" w:rsidRPr="00892413">
        <w:rPr>
          <w:highlight w:val="black"/>
          <w:lang w:val="sr-Cyrl-CS"/>
        </w:rPr>
        <w:t>џџџџџ</w:t>
      </w:r>
      <w:r w:rsidR="004C5800">
        <w:rPr>
          <w:lang w:val="sr-Cyrl-CS"/>
        </w:rPr>
        <w:t xml:space="preserve">, ПИБ </w:t>
      </w:r>
      <w:r w:rsidR="00892413" w:rsidRPr="00892413">
        <w:rPr>
          <w:highlight w:val="black"/>
          <w:lang w:val="sr-Cyrl-CS"/>
        </w:rPr>
        <w:t>џџџџџ</w:t>
      </w:r>
      <w:r w:rsidR="004C5800">
        <w:rPr>
          <w:lang w:val="sr-Cyrl-CS"/>
        </w:rPr>
        <w:t>, чији је законски заступник Милан Јовић,</w:t>
      </w:r>
      <w:r w:rsidR="008263AF">
        <w:rPr>
          <w:lang w:val="sr-Cyrl-CS"/>
        </w:rPr>
        <w:t xml:space="preserve"> </w:t>
      </w:r>
      <w:r w:rsidR="00892413" w:rsidRPr="00892413">
        <w:rPr>
          <w:highlight w:val="black"/>
          <w:lang w:val="sr-Cyrl-CS"/>
        </w:rPr>
        <w:t>џџџџџџџ</w:t>
      </w:r>
      <w:r w:rsidR="008263AF">
        <w:rPr>
          <w:lang w:val="sr-Cyrl-CS"/>
        </w:rPr>
        <w:t>, Лесковац,</w:t>
      </w:r>
      <w:r w:rsidR="004C5800">
        <w:rPr>
          <w:lang w:val="sr-Cyrl-CS"/>
        </w:rPr>
        <w:t xml:space="preserve"> ЈМБГ </w:t>
      </w:r>
      <w:r w:rsidR="00892413" w:rsidRPr="00892413">
        <w:rPr>
          <w:highlight w:val="black"/>
          <w:lang w:val="sr-Cyrl-CS"/>
        </w:rPr>
        <w:t>џџџџџџ</w:t>
      </w:r>
      <w:r w:rsidR="004C5800">
        <w:rPr>
          <w:lang w:val="sr-Cyrl-CS"/>
        </w:rPr>
        <w:t xml:space="preserve">, а у име ГДП „БАНКОВИЋ“ доо, </w:t>
      </w:r>
      <w:r w:rsidR="00892413" w:rsidRPr="00892413">
        <w:rPr>
          <w:highlight w:val="black"/>
          <w:lang w:val="sr-Cyrl-CS"/>
        </w:rPr>
        <w:t>џџџџџџџџ</w:t>
      </w:r>
      <w:r w:rsidR="004C5800">
        <w:rPr>
          <w:lang w:val="sr-Cyrl-CS"/>
        </w:rPr>
        <w:t xml:space="preserve">, Црна Трава, МБ </w:t>
      </w:r>
      <w:r w:rsidR="00892413" w:rsidRPr="00892413">
        <w:rPr>
          <w:highlight w:val="black"/>
          <w:lang w:val="sr-Cyrl-CS"/>
        </w:rPr>
        <w:t>џџџџџ</w:t>
      </w:r>
      <w:r w:rsidR="004C5800">
        <w:rPr>
          <w:lang w:val="sr-Cyrl-CS"/>
        </w:rPr>
        <w:t xml:space="preserve">, ПИБ </w:t>
      </w:r>
      <w:r w:rsidR="00892413" w:rsidRPr="00892413">
        <w:rPr>
          <w:highlight w:val="black"/>
          <w:lang w:val="sr-Cyrl-CS"/>
        </w:rPr>
        <w:t>џџџџџ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D36486" w:rsidRPr="004C5800" w:rsidRDefault="00D36486">
      <w:pPr>
        <w:rPr>
          <w:lang w:val="sr-Cyrl-CS"/>
        </w:rPr>
      </w:pPr>
    </w:p>
    <w:p w:rsidR="00CA6F7C" w:rsidRPr="00830F22" w:rsidRDefault="00CA6F7C" w:rsidP="00830F22">
      <w:pPr>
        <w:jc w:val="center"/>
        <w:rPr>
          <w:b/>
          <w:bCs/>
          <w:lang w:val="en-US"/>
        </w:rPr>
      </w:pPr>
      <w:r>
        <w:rPr>
          <w:b/>
          <w:bCs/>
          <w:lang w:val="sr-Cyrl-CS"/>
        </w:rPr>
        <w:t>З А К Љ У Ч А К</w:t>
      </w:r>
    </w:p>
    <w:p w:rsidR="00D36486" w:rsidRDefault="00D36486">
      <w:pPr>
        <w:rPr>
          <w:b/>
          <w:bCs/>
          <w:lang w:val="sr-Cyrl-CS"/>
        </w:rPr>
      </w:pPr>
    </w:p>
    <w:p w:rsidR="00CD5D96" w:rsidRDefault="00CA6F7C" w:rsidP="00EA262E">
      <w:pPr>
        <w:ind w:firstLine="720"/>
        <w:jc w:val="both"/>
        <w:rPr>
          <w:b/>
          <w:lang w:val="en-U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</w:t>
      </w:r>
      <w:r w:rsidR="00CD5D96">
        <w:rPr>
          <w:lang w:val="sr-Cyrl-CS"/>
        </w:rPr>
        <w:t xml:space="preserve">усаглашени </w:t>
      </w:r>
      <w:r>
        <w:rPr>
          <w:lang w:val="sr-Cyrl-CS"/>
        </w:rPr>
        <w:t xml:space="preserve">захтев </w:t>
      </w:r>
      <w:r w:rsidR="008263AF">
        <w:rPr>
          <w:lang w:val="sr-Cyrl-CS"/>
        </w:rPr>
        <w:t>пуномоћника “CERBING“</w:t>
      </w:r>
      <w:r w:rsidR="008263AF">
        <w:rPr>
          <w:lang w:val="en-US"/>
        </w:rPr>
        <w:t xml:space="preserve"> </w:t>
      </w:r>
      <w:r w:rsidR="008263AF">
        <w:rPr>
          <w:lang w:val="sr-Cyrl-CS"/>
        </w:rPr>
        <w:t>доо</w:t>
      </w:r>
      <w:r w:rsidR="008263AF">
        <w:rPr>
          <w:lang w:val="en-US"/>
        </w:rPr>
        <w:t xml:space="preserve"> – </w:t>
      </w:r>
      <w:r w:rsidR="00892413" w:rsidRPr="00892413">
        <w:rPr>
          <w:highlight w:val="black"/>
          <w:lang w:val="sr-Cyrl-CS"/>
        </w:rPr>
        <w:t>џџџџџџџ</w:t>
      </w:r>
      <w:r w:rsidR="008263AF">
        <w:rPr>
          <w:lang w:val="sr-Cyrl-CS"/>
        </w:rPr>
        <w:t>, Лесковац, чији је законски заступник Милан Јовић,</w:t>
      </w:r>
      <w:r w:rsidR="00A015BA">
        <w:rPr>
          <w:lang w:val="sr-Cyrl-CS"/>
        </w:rPr>
        <w:t xml:space="preserve"> </w:t>
      </w:r>
      <w:r w:rsidR="008263AF">
        <w:rPr>
          <w:lang w:val="sr-Cyrl-CS"/>
        </w:rPr>
        <w:t xml:space="preserve">а у име ГДП „БАНКОВИЋ“ доо, </w:t>
      </w:r>
      <w:r w:rsidR="00892413" w:rsidRPr="00892413">
        <w:rPr>
          <w:highlight w:val="black"/>
          <w:lang w:val="sr-Cyrl-CS"/>
        </w:rPr>
        <w:t>џџџџџџџџ</w:t>
      </w:r>
      <w:r w:rsidR="008263AF">
        <w:rPr>
          <w:lang w:val="sr-Cyrl-CS"/>
        </w:rPr>
        <w:t>, Црна Трава,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изградњу </w:t>
      </w:r>
      <w:r w:rsidR="000F4078">
        <w:rPr>
          <w:b/>
          <w:lang w:val="sr-Cyrl-CS"/>
        </w:rPr>
        <w:t>интерне станице за снабдевање горивом д2</w:t>
      </w:r>
      <w:r w:rsidR="008263AF" w:rsidRPr="008263AF">
        <w:rPr>
          <w:b/>
          <w:lang w:val="sr-Cyrl-CS"/>
        </w:rPr>
        <w:t xml:space="preserve"> </w:t>
      </w:r>
      <w:r w:rsidR="00493E68" w:rsidRPr="008263AF">
        <w:rPr>
          <w:b/>
          <w:lang w:val="sr-Cyrl-CS"/>
        </w:rPr>
        <w:t>на кп.бр.</w:t>
      </w:r>
      <w:r w:rsidR="00493E68">
        <w:rPr>
          <w:lang w:val="sr-Cyrl-CS"/>
        </w:rPr>
        <w:t xml:space="preserve"> </w:t>
      </w:r>
      <w:r w:rsidR="008263AF">
        <w:rPr>
          <w:b/>
          <w:lang w:val="sr-Cyrl-CS"/>
        </w:rPr>
        <w:t>1175/1</w:t>
      </w:r>
      <w:r w:rsidR="007A2E08" w:rsidRPr="00B9137D">
        <w:rPr>
          <w:b/>
          <w:lang w:val="sr-Cyrl-CS"/>
        </w:rPr>
        <w:t xml:space="preserve"> КО </w:t>
      </w:r>
      <w:r w:rsidR="008263AF">
        <w:rPr>
          <w:b/>
          <w:lang w:val="sr-Cyrl-CS"/>
        </w:rPr>
        <w:t>Сува Морава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>због неиспуњења формалних услова за даље поступање по захтеву.</w:t>
      </w:r>
    </w:p>
    <w:p w:rsidR="00830F22" w:rsidRPr="00830F22" w:rsidRDefault="00830F22" w:rsidP="00EA262E">
      <w:pPr>
        <w:ind w:firstLine="720"/>
        <w:jc w:val="both"/>
        <w:rPr>
          <w:b/>
          <w:lang w:val="en-US"/>
        </w:rPr>
      </w:pPr>
    </w:p>
    <w:p w:rsidR="00CD5D96" w:rsidRDefault="00BB3FCD" w:rsidP="00CD5D96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A"/>
          <w:lang w:val="en-US" w:eastAsia="sr-Cyrl-CS"/>
        </w:rPr>
      </w:pPr>
      <w:r w:rsidRPr="00BB3FCD">
        <w:rPr>
          <w:b/>
          <w:lang w:val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Подносилац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поново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користити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право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подношења</w:t>
      </w:r>
      <w:proofErr w:type="spellEnd"/>
      <w:r w:rsidR="00CD5D96"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 w:rsidR="00CD5D96">
        <w:rPr>
          <w:rFonts w:ascii="TimesNewRomanPSMT" w:hAnsi="TimesNewRomanPSMT" w:cs="TimesNewRomanPSMT"/>
          <w:color w:val="00000A"/>
          <w:lang w:val="en-US" w:eastAsia="sr-Cyrl-CS"/>
        </w:rPr>
        <w:t>усаглашеног</w:t>
      </w:r>
      <w:proofErr w:type="spellEnd"/>
    </w:p>
    <w:p w:rsidR="00CD5D96" w:rsidRPr="00EA262E" w:rsidRDefault="00CD5D96" w:rsidP="00CD5D96">
      <w:pPr>
        <w:jc w:val="both"/>
        <w:rPr>
          <w:b/>
          <w:lang w:val="sr-Cyrl-CS"/>
        </w:rPr>
      </w:pPr>
      <w:proofErr w:type="spellStart"/>
      <w:proofErr w:type="gramStart"/>
      <w:r>
        <w:rPr>
          <w:rFonts w:ascii="TimesNewRomanPSMT" w:hAnsi="TimesNewRomanPSMT" w:cs="TimesNewRomanPSMT"/>
          <w:color w:val="00000A"/>
          <w:lang w:val="en-US" w:eastAsia="sr-Cyrl-CS"/>
        </w:rPr>
        <w:t>захтева</w:t>
      </w:r>
      <w:proofErr w:type="spellEnd"/>
      <w:proofErr w:type="gramEnd"/>
      <w:r>
        <w:rPr>
          <w:rFonts w:ascii="TimesNewRomanPSMT" w:hAnsi="TimesNewRomanPSMT" w:cs="TimesNewRomanPSMT"/>
          <w:color w:val="00000A"/>
          <w:lang w:val="en-US" w:eastAsia="sr-Cyrl-CS"/>
        </w:rPr>
        <w:t>.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8263AF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Пуномоћник “CERBING“</w:t>
      </w:r>
      <w:r>
        <w:rPr>
          <w:lang w:val="en-US"/>
        </w:rPr>
        <w:t xml:space="preserve"> </w:t>
      </w:r>
      <w:r>
        <w:rPr>
          <w:lang w:val="sr-Cyrl-CS"/>
        </w:rPr>
        <w:t>доо</w:t>
      </w:r>
      <w:r>
        <w:rPr>
          <w:lang w:val="en-US"/>
        </w:rPr>
        <w:t xml:space="preserve"> – </w:t>
      </w:r>
      <w:r w:rsidR="00892413" w:rsidRPr="00892413">
        <w:rPr>
          <w:highlight w:val="black"/>
          <w:lang w:val="sr-Cyrl-CS"/>
        </w:rPr>
        <w:t>џџџџџџџ</w:t>
      </w:r>
      <w:r>
        <w:rPr>
          <w:lang w:val="sr-Cyrl-CS"/>
        </w:rPr>
        <w:t xml:space="preserve">, Лесковац, чији је законски заступник Милан Јовић, а у име ГДП „БАНКОВИЋ“ доо, </w:t>
      </w:r>
      <w:r w:rsidR="00892413" w:rsidRPr="00892413">
        <w:rPr>
          <w:highlight w:val="black"/>
          <w:lang w:val="sr-Cyrl-CS"/>
        </w:rPr>
        <w:t>џџџџџџџ</w:t>
      </w:r>
      <w:r>
        <w:rPr>
          <w:lang w:val="sr-Cyrl-CS"/>
        </w:rPr>
        <w:t xml:space="preserve">, Црна Трава,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је дана </w:t>
      </w:r>
      <w:r w:rsidR="00830F22">
        <w:rPr>
          <w:lang w:val="sr-Cyrl-CS"/>
        </w:rPr>
        <w:t>10</w:t>
      </w:r>
      <w:r>
        <w:rPr>
          <w:lang w:val="sr-Cyrl-CS"/>
        </w:rPr>
        <w:t>.0</w:t>
      </w:r>
      <w:r w:rsidR="00830F22">
        <w:rPr>
          <w:lang w:val="sr-Cyrl-CS"/>
        </w:rPr>
        <w:t>8</w:t>
      </w:r>
      <w:r w:rsidR="001846EC">
        <w:rPr>
          <w:lang w:val="sr-Cyrl-CS"/>
        </w:rPr>
        <w:t>.2016</w:t>
      </w:r>
      <w:r w:rsidR="00BB3FCD">
        <w:rPr>
          <w:lang w:val="sr-Cyrl-CS"/>
        </w:rPr>
        <w:t xml:space="preserve">.године </w:t>
      </w:r>
      <w:r w:rsidR="00CD5D96">
        <w:rPr>
          <w:lang w:val="sr-Cyrl-CS"/>
        </w:rPr>
        <w:t xml:space="preserve">усаглашени </w:t>
      </w:r>
      <w:r w:rsidR="00BB3FCD">
        <w:rPr>
          <w:lang w:val="sr-Cyrl-CS"/>
        </w:rPr>
        <w:t xml:space="preserve">захтев за издавање локацијских услова за изградњу </w:t>
      </w:r>
      <w:r>
        <w:rPr>
          <w:lang w:val="sr-Cyrl-CS"/>
        </w:rPr>
        <w:t>резервоара за нафту и гас</w:t>
      </w:r>
      <w:r w:rsidR="001846EC">
        <w:rPr>
          <w:lang w:val="sr-Cyrl-CS"/>
        </w:rPr>
        <w:t xml:space="preserve"> на кп.бр. </w:t>
      </w:r>
      <w:r w:rsidRPr="008263AF">
        <w:rPr>
          <w:lang w:val="sr-Cyrl-CS"/>
        </w:rPr>
        <w:t>1175/1 КО Сува Морава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</w:t>
      </w:r>
      <w:r w:rsidR="00CD5D96">
        <w:rPr>
          <w:lang w:val="sr-Cyrl-CS"/>
        </w:rPr>
        <w:t xml:space="preserve">Увидом у списе утврђено је да подносилац захтева није приложио потребну документацију </w:t>
      </w:r>
      <w:r w:rsidR="00830F22">
        <w:rPr>
          <w:lang w:val="sr-Cyrl-CS"/>
        </w:rPr>
        <w:t>у облику прописаном</w:t>
      </w:r>
      <w:r w:rsidR="00CD5D96">
        <w:rPr>
          <w:lang w:val="sr-Cyrl-CS"/>
        </w:rPr>
        <w:t xml:space="preserve"> Законом и подзаконским актима, односно није приложио следећу документацију: 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CD5D96" w:rsidRPr="00493E68" w:rsidRDefault="00CD5D96" w:rsidP="00CD5D96">
      <w:pPr>
        <w:ind w:left="1504"/>
        <w:jc w:val="both"/>
        <w:rPr>
          <w:lang w:val="sr-Cyrl-CS"/>
        </w:rPr>
      </w:pPr>
    </w:p>
    <w:p w:rsidR="00203BAA" w:rsidRDefault="00CD5D96" w:rsidP="00CD5D96">
      <w:pPr>
        <w:ind w:firstLine="567"/>
        <w:jc w:val="both"/>
      </w:pPr>
      <w:proofErr w:type="gramStart"/>
      <w:r>
        <w:t xml:space="preserve">Приложено </w:t>
      </w:r>
      <w:proofErr w:type="spellStart"/>
      <w:r>
        <w:t>идејно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(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архитектуре</w:t>
      </w:r>
      <w:proofErr w:type="spellEnd"/>
      <w:r>
        <w:t xml:space="preserve">)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потписан</w:t>
      </w:r>
      <w:r w:rsidR="00830F22">
        <w:t>о</w:t>
      </w:r>
      <w:proofErr w:type="spellEnd"/>
      <w:r>
        <w:t xml:space="preserve"> </w:t>
      </w:r>
      <w:proofErr w:type="spellStart"/>
      <w:r>
        <w:t>валидним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>.</w:t>
      </w:r>
      <w:proofErr w:type="gramEnd"/>
    </w:p>
    <w:p w:rsidR="00830F22" w:rsidRDefault="00830F22" w:rsidP="00CD5D96">
      <w:pPr>
        <w:ind w:firstLine="567"/>
        <w:jc w:val="both"/>
      </w:pPr>
    </w:p>
    <w:p w:rsidR="00830F22" w:rsidRPr="00830F22" w:rsidRDefault="00830F22" w:rsidP="00CD5D96">
      <w:pPr>
        <w:ind w:firstLine="567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архитектуре</w:t>
      </w:r>
      <w:proofErr w:type="spellEnd"/>
      <w:r>
        <w:t xml:space="preserve"> </w:t>
      </w:r>
      <w:proofErr w:type="spellStart"/>
      <w:r>
        <w:t>недостаје</w:t>
      </w:r>
      <w:proofErr w:type="spellEnd"/>
      <w:r>
        <w:t xml:space="preserve"> </w:t>
      </w:r>
      <w:r w:rsidR="009F6B4B">
        <w:t>тачка 1.4.</w:t>
      </w:r>
      <w:proofErr w:type="gramEnd"/>
      <w:r w:rsidR="009F6B4B">
        <w:t xml:space="preserve"> „Изјава одговорног пројектанта“.</w:t>
      </w:r>
    </w:p>
    <w:p w:rsidR="00CD5D96" w:rsidRPr="009F6B4B" w:rsidRDefault="00CD5D96" w:rsidP="009F6B4B">
      <w:pPr>
        <w:jc w:val="both"/>
      </w:pPr>
    </w:p>
    <w:p w:rsidR="00CD5D96" w:rsidRDefault="00CD5D96" w:rsidP="00CD5D96">
      <w:pPr>
        <w:suppressAutoHyphens w:val="0"/>
        <w:autoSpaceDE w:val="0"/>
        <w:autoSpaceDN w:val="0"/>
        <w:adjustRightInd w:val="0"/>
        <w:ind w:firstLine="567"/>
        <w:jc w:val="both"/>
        <w:rPr>
          <w:lang w:val="sr-Cyrl-CS"/>
        </w:rPr>
      </w:pPr>
      <w:r>
        <w:rPr>
          <w:lang w:val="sr-Cyrl-CS"/>
        </w:rPr>
        <w:t xml:space="preserve">Како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није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кроз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усаглашени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отклонио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све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утврђене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недостатке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надлежни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орган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не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може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поступати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по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том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измењеном-усаглашеном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 xml:space="preserve"> </w:t>
      </w:r>
      <w:proofErr w:type="spellStart"/>
      <w:r>
        <w:rPr>
          <w:rFonts w:ascii="TimesNewRomanPSMT" w:hAnsi="TimesNewRomanPSMT" w:cs="TimesNewRomanPSMT"/>
          <w:color w:val="00000A"/>
          <w:lang w:val="en-US" w:eastAsia="sr-Cyrl-CS"/>
        </w:rPr>
        <w:t>захтеву</w:t>
      </w:r>
      <w:proofErr w:type="spellEnd"/>
      <w:r>
        <w:rPr>
          <w:rFonts w:ascii="TimesNewRomanPSMT" w:hAnsi="TimesNewRomanPSMT" w:cs="TimesNewRomanPSMT"/>
          <w:color w:val="00000A"/>
          <w:lang w:val="en-US" w:eastAsia="sr-Cyrl-CS"/>
        </w:rPr>
        <w:t>,</w:t>
      </w:r>
      <w:r>
        <w:rPr>
          <w:rFonts w:ascii="TimesNewRomanPSMT" w:hAnsi="TimesNewRomanPSMT" w:cs="TimesNewRomanPSMT"/>
          <w:color w:val="00000A"/>
          <w:lang w:eastAsia="sr-Cyrl-CS"/>
        </w:rPr>
        <w:t xml:space="preserve"> </w:t>
      </w:r>
      <w:r>
        <w:rPr>
          <w:lang w:val="sr-Cyrl-CS"/>
        </w:rPr>
        <w:t xml:space="preserve">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 РС („Службени гласник РС“, број 72/2009, 81/2009, 64/2010, 24/2011, 121/2012, 132/2014 и 145/2014) и члана 8. Правилника о поступку спровођења обједињене процедуре електронским путем („Службени гласник РС“, број 113/2015), донело одлуку као у диспозитиву овог закључка. </w:t>
      </w:r>
    </w:p>
    <w:p w:rsidR="00686687" w:rsidRPr="00686687" w:rsidRDefault="00686687" w:rsidP="000A08DF">
      <w:pPr>
        <w:jc w:val="both"/>
        <w:rPr>
          <w:b/>
          <w:lang w:val="sr-Cyrl-CS"/>
        </w:rPr>
      </w:pPr>
    </w:p>
    <w:p w:rsidR="00CA6F7C" w:rsidRDefault="00CA6F7C" w:rsidP="000A08DF">
      <w:pPr>
        <w:ind w:firstLine="567"/>
        <w:jc w:val="both"/>
        <w:rPr>
          <w:lang w:val="en-US"/>
        </w:rPr>
      </w:pP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lastRenderedPageBreak/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ROP-HAN-1612-LOC</w:t>
      </w:r>
      <w:r w:rsidR="00830F22">
        <w:rPr>
          <w:b/>
          <w:bCs/>
          <w:lang w:val="en-US"/>
        </w:rPr>
        <w:t>H</w:t>
      </w:r>
      <w:r w:rsidR="007572C8">
        <w:rPr>
          <w:b/>
          <w:bCs/>
          <w:lang w:val="en-US"/>
        </w:rPr>
        <w:t>-</w:t>
      </w:r>
      <w:r w:rsidR="00830F22">
        <w:rPr>
          <w:b/>
          <w:bCs/>
        </w:rPr>
        <w:t>7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830F22">
        <w:rPr>
          <w:b/>
          <w:bCs/>
          <w:lang w:val="sr-Cyrl-CS"/>
        </w:rPr>
        <w:t>61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830F22">
        <w:rPr>
          <w:b/>
          <w:bCs/>
          <w:lang w:val="sr-Cyrl-CS"/>
        </w:rPr>
        <w:t>15</w:t>
      </w:r>
      <w:r w:rsidR="00CD5D96">
        <w:rPr>
          <w:b/>
          <w:bCs/>
          <w:lang w:val="sr-Cyrl-CS"/>
        </w:rPr>
        <w:t>.0</w:t>
      </w:r>
      <w:r w:rsidR="00830F22">
        <w:rPr>
          <w:b/>
          <w:bCs/>
          <w:lang w:val="sr-Cyrl-CS"/>
        </w:rPr>
        <w:t>8</w:t>
      </w:r>
      <w:r w:rsidR="00CD5D96">
        <w:rPr>
          <w:b/>
          <w:bCs/>
          <w:lang w:val="sr-Cyrl-CS"/>
        </w:rPr>
        <w:t>.20</w:t>
      </w:r>
      <w:r w:rsidR="002A747C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CD5D96" w:rsidRPr="00830F22" w:rsidRDefault="00CD5D96" w:rsidP="00830F22">
      <w:pPr>
        <w:jc w:val="both"/>
        <w:rPr>
          <w:b/>
          <w:bCs/>
          <w:lang w:val="en-US"/>
        </w:rPr>
      </w:pPr>
    </w:p>
    <w:p w:rsidR="00CD5D96" w:rsidRDefault="00CD5D96" w:rsidP="007572C8">
      <w:pPr>
        <w:ind w:firstLine="720"/>
        <w:jc w:val="both"/>
        <w:rPr>
          <w:b/>
          <w:bCs/>
          <w:lang w:val="sr-Cyrl-CS"/>
        </w:rPr>
      </w:pPr>
    </w:p>
    <w:p w:rsidR="00CD5D96" w:rsidRDefault="00CD5D96" w:rsidP="00CD5D96">
      <w:pPr>
        <w:pStyle w:val="BodyTextIndent2"/>
        <w:spacing w:after="0" w:line="240" w:lineRule="auto"/>
        <w:ind w:left="5040" w:firstLine="720"/>
        <w:rPr>
          <w:b/>
          <w:bCs/>
          <w:lang w:val="sr-Cyrl-CS"/>
        </w:rPr>
      </w:pPr>
      <w:r>
        <w:rPr>
          <w:b/>
          <w:bCs/>
          <w:lang w:val="sr-Cyrl-CS"/>
        </w:rPr>
        <w:t>РУКОВОДИЛАЦ,</w:t>
      </w:r>
    </w:p>
    <w:p w:rsidR="007572C8" w:rsidRDefault="00CD5D96" w:rsidP="00CD5D96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Љиљана Мујагић,дипл.просторни планер</w:t>
      </w:r>
    </w:p>
    <w:p w:rsidR="00F02630" w:rsidRPr="002907C2" w:rsidRDefault="000B5CB5" w:rsidP="00CD5D96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2F7019">
        <w:rPr>
          <w:b/>
          <w:bCs/>
          <w:lang w:val="sr-Cyrl-CS"/>
        </w:rPr>
        <w:t xml:space="preserve">    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0F4078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C7011"/>
    <w:rsid w:val="0043631A"/>
    <w:rsid w:val="00493E68"/>
    <w:rsid w:val="004950E9"/>
    <w:rsid w:val="004C5800"/>
    <w:rsid w:val="004D043C"/>
    <w:rsid w:val="004D068C"/>
    <w:rsid w:val="00513E5F"/>
    <w:rsid w:val="005307DC"/>
    <w:rsid w:val="00552C32"/>
    <w:rsid w:val="005B4934"/>
    <w:rsid w:val="005F13CE"/>
    <w:rsid w:val="006033A2"/>
    <w:rsid w:val="006174E1"/>
    <w:rsid w:val="0062312C"/>
    <w:rsid w:val="00660E5A"/>
    <w:rsid w:val="00686687"/>
    <w:rsid w:val="00690BB4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30F22"/>
    <w:rsid w:val="00841017"/>
    <w:rsid w:val="00892413"/>
    <w:rsid w:val="008939E5"/>
    <w:rsid w:val="008B03E0"/>
    <w:rsid w:val="008B5BD9"/>
    <w:rsid w:val="008E5172"/>
    <w:rsid w:val="0090522B"/>
    <w:rsid w:val="00907EF9"/>
    <w:rsid w:val="00966969"/>
    <w:rsid w:val="009F6B4B"/>
    <w:rsid w:val="00A015BA"/>
    <w:rsid w:val="00A05BD6"/>
    <w:rsid w:val="00A36DE5"/>
    <w:rsid w:val="00AC3522"/>
    <w:rsid w:val="00B31D56"/>
    <w:rsid w:val="00B903A8"/>
    <w:rsid w:val="00BB3FCD"/>
    <w:rsid w:val="00BC4E92"/>
    <w:rsid w:val="00BE24DF"/>
    <w:rsid w:val="00BF316C"/>
    <w:rsid w:val="00C838A2"/>
    <w:rsid w:val="00C87801"/>
    <w:rsid w:val="00CA6F7C"/>
    <w:rsid w:val="00CB0DAE"/>
    <w:rsid w:val="00CD5D96"/>
    <w:rsid w:val="00D0399D"/>
    <w:rsid w:val="00D163D2"/>
    <w:rsid w:val="00D36486"/>
    <w:rsid w:val="00D623D6"/>
    <w:rsid w:val="00D74B40"/>
    <w:rsid w:val="00DB2456"/>
    <w:rsid w:val="00DC42DF"/>
    <w:rsid w:val="00DE75F9"/>
    <w:rsid w:val="00DF07E0"/>
    <w:rsid w:val="00E130BF"/>
    <w:rsid w:val="00E469FD"/>
    <w:rsid w:val="00E96FEF"/>
    <w:rsid w:val="00EA02DD"/>
    <w:rsid w:val="00EA02E1"/>
    <w:rsid w:val="00EA262E"/>
    <w:rsid w:val="00F02630"/>
    <w:rsid w:val="00F14D0E"/>
    <w:rsid w:val="00F201D0"/>
    <w:rsid w:val="00F80E5A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PhilipsUrb</cp:lastModifiedBy>
  <cp:revision>3</cp:revision>
  <cp:lastPrinted>2016-03-17T07:18:00Z</cp:lastPrinted>
  <dcterms:created xsi:type="dcterms:W3CDTF">2016-08-15T10:35:00Z</dcterms:created>
  <dcterms:modified xsi:type="dcterms:W3CDTF">2016-08-15T10:47:00Z</dcterms:modified>
</cp:coreProperties>
</file>