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sr-CS"/>
        </w:rPr>
      </w:pPr>
      <w:r>
        <w:rPr>
          <w:lang w:val="sr-CS"/>
        </w:rPr>
        <w:t>Република  Србија</w:t>
      </w:r>
    </w:p>
    <w:p>
      <w:pPr>
        <w:pStyle w:val="Normal"/>
        <w:rPr>
          <w:lang w:val="sr-CS"/>
        </w:rPr>
      </w:pPr>
      <w:r>
        <w:rPr>
          <w:lang w:val="sr-CS"/>
        </w:rPr>
        <w:t>ОПШТИНСКА УПРАВА 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  <w:t>Одељење за урбанизам, имовинско-правне,</w:t>
      </w:r>
    </w:p>
    <w:p>
      <w:pPr>
        <w:pStyle w:val="Normal"/>
        <w:rPr>
          <w:lang w:val="en-US"/>
        </w:rPr>
      </w:pPr>
      <w:r>
        <w:rPr>
          <w:lang w:val="sr-CS"/>
        </w:rPr>
        <w:t>комуналне и грађевинске послове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en-US"/>
        </w:rPr>
      </w:pPr>
      <w:bookmarkStart w:id="0" w:name="__DdeLink__2694_1358900481"/>
      <w:bookmarkEnd w:id="0"/>
      <w:r>
        <w:rPr>
          <w:rFonts w:cs="Times New Roman"/>
          <w:b w:val="false"/>
          <w:bCs w:val="false"/>
          <w:sz w:val="24"/>
          <w:szCs w:val="24"/>
          <w:lang w:val="en-US"/>
        </w:rPr>
        <w:t>ROP-HAN-24644-CPI-2/2020</w:t>
      </w:r>
    </w:p>
    <w:p>
      <w:pPr>
        <w:pStyle w:val="Normal"/>
        <w:rPr/>
      </w:pPr>
      <w:r>
        <w:rPr>
          <w:lang w:val="en-US"/>
        </w:rPr>
        <w:t xml:space="preserve">IV </w:t>
      </w:r>
      <w:r>
        <w:rPr>
          <w:lang w:val="sr-CS"/>
        </w:rPr>
        <w:t>Број: 351-</w:t>
      </w:r>
      <w:r>
        <w:rPr>
          <w:lang w:val="en-US"/>
        </w:rPr>
        <w:t>335</w:t>
      </w:r>
      <w:r>
        <w:rPr>
          <w:lang w:val="sr-CS"/>
        </w:rPr>
        <w:t>/</w:t>
      </w:r>
      <w:r>
        <w:rPr>
          <w:lang w:val="sr-RS"/>
        </w:rPr>
        <w:t>20</w:t>
      </w:r>
      <w:r>
        <w:rPr>
          <w:lang w:val="en-US"/>
        </w:rPr>
        <w:t>20</w:t>
      </w:r>
      <w:r>
        <w:rPr>
          <w:lang w:val="sr-CS"/>
        </w:rPr>
        <w:t>-0</w:t>
      </w:r>
      <w:r>
        <w:rPr>
          <w:lang w:val="en-US"/>
        </w:rPr>
        <w:t>3</w:t>
      </w:r>
    </w:p>
    <w:p>
      <w:pPr>
        <w:pStyle w:val="Normal"/>
        <w:jc w:val="left"/>
        <w:rPr/>
      </w:pPr>
      <w:r>
        <w:rPr>
          <w:rFonts w:cs="Times New Roman"/>
          <w:b w:val="false"/>
          <w:bCs w:val="false"/>
          <w:sz w:val="24"/>
          <w:szCs w:val="24"/>
          <w:lang w:val="sr-RS"/>
        </w:rPr>
        <w:t>18.12.2020</w:t>
      </w:r>
      <w:r>
        <w:rPr>
          <w:rFonts w:cs="Times New Roman"/>
          <w:b w:val="false"/>
          <w:bCs w:val="false"/>
          <w:sz w:val="24"/>
          <w:szCs w:val="24"/>
          <w:lang w:val="sr-CS"/>
        </w:rPr>
        <w:t>. г</w:t>
      </w:r>
      <w:r>
        <w:rPr>
          <w:rFonts w:cs="Times New Roman"/>
          <w:b w:val="false"/>
          <w:bCs w:val="false"/>
          <w:sz w:val="24"/>
          <w:szCs w:val="24"/>
          <w:lang w:val="sr-RS"/>
        </w:rPr>
        <w:t>одине</w:t>
      </w:r>
    </w:p>
    <w:p>
      <w:pPr>
        <w:pStyle w:val="Normal"/>
        <w:rPr>
          <w:lang w:val="sr-CS"/>
        </w:rPr>
      </w:pPr>
      <w:r>
        <w:rPr>
          <w:lang w:val="sr-CS"/>
        </w:rPr>
        <w:t>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ind w:firstLine="720"/>
        <w:jc w:val="both"/>
        <w:rPr/>
      </w:pPr>
      <w:r>
        <w:rPr>
          <w:lang w:val="sr-CS"/>
        </w:rPr>
        <w:t xml:space="preserve">Одељење за урбанизам, имовинско-правне, комуналне и грађевинске послове Општинске управе Владичин Хан, ул. Светосавска број </w:t>
      </w:r>
      <w:r>
        <w:rPr/>
        <w:t>1,</w:t>
      </w:r>
      <w:r>
        <w:rPr>
          <w:lang w:val="sr-CS"/>
        </w:rPr>
        <w:t xml:space="preserve"> </w:t>
      </w:r>
      <w:r>
        <w:rPr/>
        <w:t xml:space="preserve">решавајући по захтеву инвеститора, </w:t>
      </w:r>
      <w:r>
        <w:rPr>
          <w:shd w:fill="000000" w:val="clear"/>
          <w:lang w:val="sr-Latn-RS"/>
        </w:rPr>
        <w:t>XXXXXXXXXXXXXXXXXXXXXXXXXX</w:t>
      </w:r>
      <w:r>
        <w:rPr>
          <w:rFonts w:cs="Times New Roman"/>
          <w:b w:val="false"/>
          <w:bCs w:val="false"/>
          <w:sz w:val="24"/>
          <w:lang w:val="sr-RS"/>
        </w:rPr>
        <w:t>,</w:t>
      </w:r>
      <w:r>
        <w:rPr/>
        <w:t xml:space="preserve"> поднетог преко пуномоћника, </w:t>
      </w:r>
      <w:r>
        <w:rPr>
          <w:sz w:val="24"/>
          <w:shd w:fill="000000" w:val="clear"/>
          <w:lang w:val="sr-Latn-RS"/>
        </w:rPr>
        <w:t>XXXXXXXXXXXXXXXXXXXXXXXX</w:t>
      </w:r>
      <w:r>
        <w:rPr>
          <w:shd w:fill="FFFFFF" w:val="clear"/>
          <w:lang w:val="sr-RS"/>
        </w:rPr>
        <w:t xml:space="preserve">, </w:t>
      </w:r>
      <w:r>
        <w:rPr/>
        <w:t xml:space="preserve">за издавање грађевинске дозволе за </w:t>
      </w:r>
      <w:r>
        <w:rPr>
          <w:rFonts w:cs="TimesNewRomanPSMT" w:ascii="TimesNewRomanPSMT" w:hAnsi="TimesNewRomanPSMT"/>
          <w:sz w:val="24"/>
          <w:lang w:val="sr-RS"/>
        </w:rPr>
        <w:t>изградњу пољопривредног објекта</w:t>
      </w:r>
      <w:r>
        <w:rPr>
          <w:rFonts w:cs="Times New Roman"/>
          <w:sz w:val="24"/>
          <w:lang w:val="sr-RS"/>
        </w:rPr>
        <w:t xml:space="preserve">, </w:t>
      </w:r>
      <w:r>
        <w:rPr>
          <w:lang w:val="sr-CS"/>
        </w:rPr>
        <w:t xml:space="preserve">на основу члана </w:t>
      </w:r>
      <w:r>
        <w:rPr>
          <w:lang w:val="ru-RU"/>
        </w:rPr>
        <w:t>8ђ, 134 ст</w:t>
      </w:r>
      <w:r>
        <w:rPr/>
        <w:t>ав</w:t>
      </w:r>
      <w:r>
        <w:rPr>
          <w:lang w:val="ru-RU"/>
        </w:rPr>
        <w:t xml:space="preserve"> 2. и 135. Закона о планирању и изградњи („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 72</w:t>
      </w:r>
      <w:r>
        <w:rPr>
          <w:lang w:val="ru-RU"/>
        </w:rPr>
        <w:t xml:space="preserve">/2009, 81/2009- испр, 64/2010 – одлука УС, 24/2011, 121/2012, 42/013- одлука УС, 50/013 одлука УС, 98/013 одлука УС, 132/2014, 145/2014, </w:t>
      </w:r>
      <w:r>
        <w:rPr/>
        <w:t xml:space="preserve">83/2018, 31/19, </w:t>
      </w:r>
      <w:r>
        <w:rPr>
          <w:lang w:val="en-US"/>
        </w:rPr>
        <w:t>37/19</w:t>
      </w:r>
      <w:r>
        <w:rPr>
          <w:lang w:val="sr-RS"/>
        </w:rPr>
        <w:t>-др. закон</w:t>
      </w:r>
      <w:r>
        <w:rPr/>
        <w:t xml:space="preserve"> и 9/20</w:t>
      </w:r>
      <w:r>
        <w:rPr>
          <w:lang w:val="ru-RU"/>
        </w:rPr>
        <w:t>), чл</w:t>
      </w:r>
      <w:r>
        <w:rPr/>
        <w:t xml:space="preserve">ана </w:t>
      </w:r>
      <w:r>
        <w:rPr>
          <w:lang w:val="en-US"/>
        </w:rPr>
        <w:t>16-</w:t>
      </w:r>
      <w:r>
        <w:rPr>
          <w:lang w:val="ru-RU"/>
        </w:rPr>
        <w:t xml:space="preserve">22. Правилника о поступку спровођења обједињене процедуре </w:t>
      </w:r>
      <w:r>
        <w:rPr/>
        <w:t xml:space="preserve">електронским путем </w:t>
      </w:r>
      <w:r>
        <w:rPr>
          <w:lang w:val="ru-RU"/>
        </w:rPr>
        <w:t>(„</w:t>
      </w:r>
      <w:r>
        <w:rPr/>
        <w:t>Службени гласник</w:t>
      </w:r>
      <w:r>
        <w:rPr>
          <w:lang w:val="ru-RU"/>
        </w:rPr>
        <w:t xml:space="preserve"> РС“, бр</w:t>
      </w:r>
      <w:r>
        <w:rPr/>
        <w:t>ој</w:t>
      </w:r>
      <w:r>
        <w:rPr>
          <w:lang w:val="ru-RU"/>
        </w:rPr>
        <w:t xml:space="preserve"> </w:t>
      </w:r>
      <w:r>
        <w:rPr>
          <w:lang w:val="en-US"/>
        </w:rPr>
        <w:t>68/2019</w:t>
      </w:r>
      <w:r>
        <w:rPr>
          <w:lang w:val="ru-RU"/>
        </w:rPr>
        <w:t>) и чл</w:t>
      </w:r>
      <w:r>
        <w:rPr/>
        <w:t>ана</w:t>
      </w:r>
      <w:r>
        <w:rPr>
          <w:lang w:val="ru-RU"/>
        </w:rPr>
        <w:t xml:space="preserve"> 1</w:t>
      </w:r>
      <w:r>
        <w:rPr/>
        <w:t>36</w:t>
      </w:r>
      <w:r>
        <w:rPr>
          <w:lang w:val="ru-RU"/>
        </w:rPr>
        <w:t>. Закона о општем управном поступку („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</w:t>
      </w:r>
      <w:r>
        <w:rPr>
          <w:lang w:val="ru-RU"/>
        </w:rPr>
        <w:t xml:space="preserve"> </w:t>
      </w:r>
      <w:r>
        <w:rPr/>
        <w:t>18/2016 и 95/18</w:t>
      </w:r>
      <w:r>
        <w:rPr>
          <w:lang w:val="ru-RU"/>
        </w:rPr>
        <w:t>), доноси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lang w:val="ru-RU"/>
        </w:rPr>
        <w:t>Р Е Ш Е Њ Е</w:t>
      </w:r>
      <w:r>
        <w:rPr>
          <w:lang w:val="ru-RU"/>
        </w:rPr>
        <w:t xml:space="preserve"> </w:t>
      </w:r>
    </w:p>
    <w:p>
      <w:pPr>
        <w:pStyle w:val="Normal"/>
        <w:jc w:val="center"/>
        <w:rPr>
          <w:lang w:val="ru-RU"/>
        </w:rPr>
      </w:pPr>
      <w:r>
        <w:rPr>
          <w:b/>
          <w:bCs/>
        </w:rPr>
        <w:t>О ГРАЂЕВИНСКОЈ ДОЗВОЛИ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/>
        <w:t>1.</w:t>
      </w:r>
      <w:r>
        <w:rPr>
          <w:lang w:val="ru-RU"/>
        </w:rPr>
        <w:t xml:space="preserve"> </w:t>
      </w:r>
      <w:r>
        <w:rPr>
          <w:b/>
        </w:rPr>
        <w:t>ОДОБРАВА</w:t>
      </w:r>
      <w:r>
        <w:rPr>
          <w:b/>
          <w:lang w:val="ru-RU"/>
        </w:rPr>
        <w:t xml:space="preserve"> СЕ</w:t>
      </w:r>
      <w:r>
        <w:rPr>
          <w:lang w:val="ru-RU"/>
        </w:rPr>
        <w:t xml:space="preserve"> инвеститор</w:t>
      </w:r>
      <w:r>
        <w:rPr>
          <w:lang w:val="sr-RS"/>
        </w:rPr>
        <w:t>у</w:t>
      </w:r>
      <w:r>
        <w:rPr/>
        <w:t xml:space="preserve"> </w:t>
      </w:r>
      <w:r>
        <w:rPr>
          <w:rFonts w:cs="Times New Roman"/>
          <w:b w:val="false"/>
          <w:bCs w:val="false"/>
          <w:sz w:val="24"/>
          <w:shd w:fill="000000" w:val="clear"/>
          <w:lang w:val="sr-Latn-RS"/>
        </w:rPr>
        <w:t>XXXXXXXXXXXXXXXXXXXXXX</w:t>
      </w:r>
      <w:r>
        <w:rPr>
          <w:rFonts w:cs="Times New Roman"/>
          <w:b w:val="false"/>
          <w:bCs w:val="false"/>
          <w:sz w:val="24"/>
          <w:lang w:val="ru-RU"/>
        </w:rPr>
        <w:t>,</w:t>
      </w:r>
      <w:r>
        <w:rPr/>
        <w:t xml:space="preserve"> </w:t>
      </w:r>
      <w:r>
        <w:rPr>
          <w:lang w:val="sr-RS"/>
        </w:rPr>
        <w:t xml:space="preserve">изградња </w:t>
      </w:r>
      <w:r>
        <w:rPr>
          <w:b/>
          <w:bCs w:val="false"/>
          <w:sz w:val="24"/>
          <w:szCs w:val="24"/>
          <w:lang w:val="sr-RS"/>
        </w:rPr>
        <w:t>п</w:t>
      </w:r>
      <w:r>
        <w:rPr>
          <w:b/>
          <w:sz w:val="24"/>
          <w:szCs w:val="24"/>
        </w:rPr>
        <w:t xml:space="preserve">ољопривредног објекта (фаза 1 - </w:t>
      </w:r>
      <w:r>
        <w:rPr>
          <w:sz w:val="24"/>
          <w:szCs w:val="24"/>
        </w:rPr>
        <w:t xml:space="preserve">пољопривредни објекат за складиштење сировине и занатску прераду воћа, спратности П+0 и </w:t>
      </w:r>
      <w:r>
        <w:rPr>
          <w:b/>
          <w:sz w:val="24"/>
          <w:szCs w:val="24"/>
        </w:rPr>
        <w:t>фаза 2 -</w:t>
      </w:r>
      <w:r>
        <w:rPr>
          <w:sz w:val="24"/>
          <w:szCs w:val="24"/>
        </w:rPr>
        <w:t>пољопривредни објекат за смештај машина и пољопривредне опреме, спратности П+1</w:t>
      </w:r>
      <w:r>
        <w:rPr>
          <w:b/>
          <w:sz w:val="24"/>
          <w:szCs w:val="24"/>
        </w:rPr>
        <w:t>), на кп бр. 4086 (</w:t>
      </w:r>
      <w:r>
        <w:rPr>
          <w:sz w:val="24"/>
          <w:szCs w:val="24"/>
        </w:rPr>
        <w:t>2550м2</w:t>
      </w:r>
      <w:r>
        <w:rPr>
          <w:b/>
          <w:sz w:val="24"/>
          <w:szCs w:val="24"/>
        </w:rPr>
        <w:t>) КО Јастребац.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sz w:val="24"/>
          <w:shd w:fill="FFFFFF" w:val="clear"/>
          <w:lang w:val="sr-RS"/>
        </w:rPr>
        <w:t xml:space="preserve">Габарит објекта износи </w:t>
      </w:r>
      <w:r>
        <w:rPr>
          <w:b w:val="false"/>
          <w:bCs w:val="false"/>
          <w:sz w:val="24"/>
          <w:szCs w:val="24"/>
          <w:shd w:fill="FFFFFF" w:val="clear"/>
          <w:lang w:val="sr-RS"/>
        </w:rPr>
        <w:t>34,76</w:t>
      </w:r>
      <w:r>
        <w:rPr>
          <w:sz w:val="24"/>
          <w:szCs w:val="24"/>
        </w:rPr>
        <w:t>м x 10.74</w:t>
      </w:r>
      <w:r>
        <w:rPr>
          <w:b w:val="false"/>
          <w:bCs w:val="false"/>
          <w:sz w:val="24"/>
          <w:shd w:fill="FFFFFF" w:val="clear"/>
          <w:lang w:val="sr-RS"/>
        </w:rPr>
        <w:t xml:space="preserve"> м, с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пратности П+1. И</w:t>
      </w:r>
      <w:r>
        <w:rPr>
          <w:b w:val="false"/>
          <w:bCs w:val="false"/>
          <w:sz w:val="24"/>
          <w:szCs w:val="24"/>
        </w:rPr>
        <w:t xml:space="preserve">зградња објекта </w:t>
      </w:r>
      <w:r>
        <w:rPr>
          <w:b w:val="false"/>
          <w:bCs w:val="false"/>
          <w:sz w:val="24"/>
          <w:szCs w:val="24"/>
          <w:lang w:val="sr-RS"/>
        </w:rPr>
        <w:t>врши се</w:t>
      </w:r>
      <w:r>
        <w:rPr>
          <w:b w:val="false"/>
          <w:bCs w:val="false"/>
          <w:sz w:val="24"/>
          <w:szCs w:val="24"/>
        </w:rPr>
        <w:t xml:space="preserve"> у две фазе: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- Фаза 1- Пољопривредни објекат за складиштење сировине и прераду воћа (П+0), П=169,28м²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- Фаза 2- Пољопривредни објекат за смештај машина и пољопривредне опреме (П+1), П=335,31м²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Објекат је у основи правилног облика, укупне бруто развијене грађевинске површине 504,59 м².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Објекат има две етаже; приземље и спрат изнад дела објекта (П+1), укупне нето површине 426,40 м² (140,50+285,90=426,40 м²).</w:t>
      </w:r>
    </w:p>
    <w:p>
      <w:pPr>
        <w:pStyle w:val="Normal"/>
        <w:ind w:firstLine="720"/>
        <w:jc w:val="both"/>
        <w:rPr/>
      </w:pPr>
      <w:r>
        <w:rPr>
          <w:color w:val="000000"/>
          <w:sz w:val="24"/>
          <w:lang w:val="sr-RS"/>
        </w:rPr>
        <w:t>К</w:t>
      </w:r>
      <w:r>
        <w:rPr>
          <w:color w:val="000000"/>
          <w:sz w:val="24"/>
        </w:rPr>
        <w:t xml:space="preserve">атегорија објекта </w:t>
      </w:r>
      <w:r>
        <w:rPr>
          <w:rFonts w:ascii="TimesNewRoman" w:hAnsi="TimesNewRoman"/>
          <w:color w:val="000000"/>
          <w:sz w:val="24"/>
        </w:rPr>
        <w:t>А</w:t>
      </w:r>
      <w:r>
        <w:rPr>
          <w:rFonts w:ascii="TimesNewRoman" w:hAnsi="TimesNewRoman"/>
          <w:sz w:val="24"/>
        </w:rPr>
        <w:t xml:space="preserve">, класификациони број </w:t>
      </w:r>
      <w:r>
        <w:rPr>
          <w:rFonts w:ascii="TimesNewRomanPSMT" w:hAnsi="TimesNewRomanPSMT"/>
          <w:sz w:val="24"/>
        </w:rPr>
        <w:t xml:space="preserve">127121 </w:t>
      </w:r>
      <w:r>
        <w:rPr>
          <w:rFonts w:ascii="TimesNewRoman" w:hAnsi="TimesNewRoman"/>
          <w:sz w:val="24"/>
        </w:rPr>
        <w:t>– зграде за узгој, производњу и смештај пољопривредних производа до 600 м</w:t>
      </w:r>
      <w:r>
        <w:rPr>
          <w:rFonts w:ascii="TimesNewRomanPSMT" w:hAnsi="TimesNewRomanPSMT"/>
          <w:sz w:val="16"/>
        </w:rPr>
        <w:t xml:space="preserve">2 </w:t>
      </w:r>
      <w:r>
        <w:rPr>
          <w:rFonts w:ascii="TimesNewRoman" w:hAnsi="TimesNewRoman"/>
          <w:sz w:val="24"/>
        </w:rPr>
        <w:t xml:space="preserve">(фаза 1 – бруто површине </w:t>
      </w:r>
      <w:r>
        <w:rPr>
          <w:rFonts w:ascii="TimesNewRomanPSMT" w:hAnsi="TimesNewRomanPSMT"/>
          <w:sz w:val="24"/>
        </w:rPr>
        <w:t xml:space="preserve">169.25 </w:t>
      </w:r>
      <w:r>
        <w:rPr>
          <w:rFonts w:ascii="TimesNewRoman" w:hAnsi="TimesNewRoman"/>
          <w:sz w:val="24"/>
        </w:rPr>
        <w:t>м</w:t>
      </w:r>
      <w:r>
        <w:rPr>
          <w:rFonts w:ascii="TimesNewRomanPSMT" w:hAnsi="TimesNewRomanPSMT"/>
          <w:sz w:val="16"/>
        </w:rPr>
        <w:t xml:space="preserve">2 </w:t>
      </w:r>
      <w:r>
        <w:rPr>
          <w:rFonts w:ascii="TimesNewRomanPSMT" w:hAnsi="TimesNewRomanPSMT"/>
          <w:sz w:val="24"/>
        </w:rPr>
        <w:t>- 33</w:t>
      </w:r>
      <w:r>
        <w:rPr>
          <w:rFonts w:ascii="TimesNewRoman" w:hAnsi="TimesNewRoman"/>
          <w:sz w:val="24"/>
        </w:rPr>
        <w:t>,55%) и 127141 – остале пољопривредне зграде до 600 м</w:t>
      </w:r>
      <w:r>
        <w:rPr>
          <w:rFonts w:ascii="TimesNewRomanPSMT" w:hAnsi="TimesNewRomanPSMT"/>
          <w:sz w:val="16"/>
        </w:rPr>
        <w:t xml:space="preserve">2 </w:t>
      </w:r>
      <w:r>
        <w:rPr>
          <w:rFonts w:ascii="TimesNewRoman" w:hAnsi="TimesNewRoman"/>
          <w:sz w:val="24"/>
        </w:rPr>
        <w:t xml:space="preserve">(фаза 2 – бруто површине </w:t>
      </w:r>
      <w:r>
        <w:rPr>
          <w:rFonts w:ascii="TimesNewRomanPSMT" w:hAnsi="TimesNewRomanPSMT"/>
          <w:sz w:val="24"/>
        </w:rPr>
        <w:t>335.18</w:t>
      </w:r>
      <w:r>
        <w:rPr>
          <w:rFonts w:ascii="TimesNewRoman" w:hAnsi="TimesNewRoman"/>
          <w:sz w:val="24"/>
        </w:rPr>
        <w:t>м</w:t>
      </w:r>
      <w:r>
        <w:rPr>
          <w:rFonts w:ascii="TimesNewRomanPSMT" w:hAnsi="TimesNewRomanPSMT"/>
          <w:sz w:val="16"/>
        </w:rPr>
        <w:t xml:space="preserve">2 </w:t>
      </w:r>
      <w:r>
        <w:rPr>
          <w:rFonts w:ascii="TimesNewRomanPSMT" w:hAnsi="TimesNewRomanPSMT"/>
          <w:sz w:val="24"/>
        </w:rPr>
        <w:t>- 66,45%)</w:t>
      </w:r>
      <w:r>
        <w:rPr>
          <w:color w:val="000000"/>
          <w:sz w:val="24"/>
        </w:rPr>
        <w:t>.</w:t>
      </w:r>
    </w:p>
    <w:p>
      <w:pPr>
        <w:pStyle w:val="Normal"/>
        <w:ind w:firstLine="720"/>
        <w:jc w:val="both"/>
        <w:rPr/>
      </w:pPr>
      <w:r>
        <w:rPr/>
        <w:t xml:space="preserve">Предрачунска вредност радова износи </w:t>
      </w:r>
      <w:r>
        <w:rPr>
          <w:rFonts w:cs="TimesNewRomanPSMT"/>
          <w:b w:val="false"/>
          <w:bCs w:val="false"/>
          <w:sz w:val="24"/>
          <w:szCs w:val="24"/>
          <w:lang w:val="sr-RS"/>
        </w:rPr>
        <w:t>14</w:t>
      </w:r>
      <w:r>
        <w:rPr>
          <w:sz w:val="24"/>
        </w:rPr>
        <w:t>.000.000,00</w:t>
      </w:r>
      <w:r>
        <w:rPr>
          <w:rFonts w:cs="TimesNewRomanPSMT" w:ascii="TimesNewRomanPSMT" w:hAnsi="TimesNewRomanPSMT"/>
        </w:rPr>
        <w:t xml:space="preserve"> динара.</w:t>
      </w:r>
      <w:r>
        <w:rPr>
          <w:color w:val="000000"/>
          <w:shd w:fill="FFFFFF" w:val="clear"/>
          <w:lang w:val="ru-RU"/>
        </w:rPr>
        <w:tab/>
      </w:r>
    </w:p>
    <w:p>
      <w:pPr>
        <w:pStyle w:val="Normal"/>
        <w:ind w:firstLine="720"/>
        <w:jc w:val="both"/>
        <w:rPr>
          <w:color w:val="000000"/>
          <w:shd w:fill="FFFFFF" w:val="clear"/>
          <w:lang w:val="sr-RS"/>
        </w:rPr>
      </w:pPr>
      <w:r>
        <w:rPr>
          <w:color w:val="000000"/>
          <w:shd w:fill="FFFFFF" w:val="clear"/>
          <w:lang w:val="sr-RS"/>
        </w:rPr>
      </w:r>
    </w:p>
    <w:p>
      <w:pPr>
        <w:pStyle w:val="Normal"/>
        <w:ind w:firstLine="720"/>
        <w:jc w:val="both"/>
        <w:rPr>
          <w:shd w:fill="FFFFFF" w:val="clear"/>
        </w:rPr>
      </w:pPr>
      <w:r>
        <w:rPr>
          <w:color w:val="000000"/>
          <w:shd w:fill="FFFFFF" w:val="clear"/>
        </w:rPr>
        <w:t xml:space="preserve">Инвеститор је </w:t>
      </w:r>
      <w:r>
        <w:rPr>
          <w:b/>
          <w:bCs/>
          <w:color w:val="000000"/>
          <w:shd w:fill="FFFFFF" w:val="clear"/>
        </w:rPr>
        <w:t>дужан</w:t>
      </w:r>
      <w:r>
        <w:rPr>
          <w:color w:val="000000"/>
          <w:shd w:fill="FFFFFF" w:val="clear"/>
        </w:rPr>
        <w:t xml:space="preserve"> да најкасније до дана подношења пријаве радова изврши уплату доприноса за уређење грађевинског земљишта у целости у износу од </w:t>
      </w:r>
      <w:bookmarkStart w:id="1" w:name="__DdeLink__522_1099272070"/>
      <w:r>
        <w:rPr>
          <w:b/>
          <w:bCs/>
          <w:color w:val="000000"/>
          <w:shd w:fill="FFFFFF" w:val="clear"/>
        </w:rPr>
        <w:t>21</w:t>
      </w:r>
      <w:r>
        <w:rPr>
          <w:b/>
          <w:bCs/>
          <w:color w:val="000000"/>
          <w:shd w:fill="FFFFFF" w:val="clear"/>
          <w:lang w:val="sr-RS"/>
        </w:rPr>
        <w:t>.</w:t>
      </w:r>
      <w:r>
        <w:rPr>
          <w:b/>
          <w:bCs/>
          <w:color w:val="000000"/>
          <w:shd w:fill="FFFFFF" w:val="clear"/>
          <w:lang w:val="sr-Latn-RS"/>
        </w:rPr>
        <w:t>994</w:t>
      </w:r>
      <w:r>
        <w:rPr>
          <w:b/>
          <w:bCs/>
          <w:color w:val="000000"/>
          <w:shd w:fill="FFFFFF" w:val="clear"/>
          <w:lang w:val="sr-RS"/>
        </w:rPr>
        <w:t>,</w:t>
      </w:r>
      <w:r>
        <w:rPr>
          <w:b/>
          <w:bCs/>
          <w:color w:val="000000"/>
          <w:shd w:fill="FFFFFF" w:val="clear"/>
          <w:lang w:val="sr-Latn-RS"/>
        </w:rPr>
        <w:t>86</w:t>
      </w:r>
      <w:bookmarkEnd w:id="1"/>
      <w:r>
        <w:rPr>
          <w:color w:val="000000"/>
          <w:shd w:fill="FFFFFF" w:val="clear"/>
          <w:lang w:val="ru-RU"/>
        </w:rPr>
        <w:t xml:space="preserve"> динара, </w:t>
      </w:r>
      <w:r>
        <w:rPr>
          <w:color w:val="000000"/>
          <w:shd w:fill="FFFFFF" w:val="clear"/>
        </w:rPr>
        <w:t>на жиро рачун 840-742253843-87 са</w:t>
      </w:r>
      <w:r>
        <w:rPr>
          <w:b/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</w:rPr>
        <w:t xml:space="preserve">назнаком – накнада за уређење грађевинског земљишта, модел 97 позив на број 56-111, у складу са обрачуном Службе за инвестиције Општинске управе Владичин Хан под </w:t>
      </w:r>
      <w:r>
        <w:rPr>
          <w:color w:val="000000"/>
          <w:shd w:fill="FFFFFF" w:val="clear"/>
          <w:lang w:val="sr-RS"/>
        </w:rPr>
        <w:t xml:space="preserve">број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ROP-HAN-24644-CPI-2/2020, </w:t>
      </w:r>
      <w:r>
        <w:rPr>
          <w:shd w:fill="FFFFFF" w:val="clear"/>
          <w:lang w:val="en-US"/>
        </w:rPr>
        <w:t xml:space="preserve">IV </w:t>
      </w:r>
      <w:r>
        <w:rPr>
          <w:shd w:fill="FFFFFF" w:val="clear"/>
          <w:lang w:val="sr-CS"/>
        </w:rPr>
        <w:t>Број:  351-</w:t>
      </w:r>
      <w:r>
        <w:rPr>
          <w:shd w:fill="FFFFFF" w:val="clear"/>
          <w:lang w:val="en-US"/>
        </w:rPr>
        <w:t>335</w:t>
      </w:r>
      <w:r>
        <w:rPr>
          <w:shd w:fill="FFFFFF" w:val="clear"/>
          <w:lang w:val="sr-CS"/>
        </w:rPr>
        <w:t>/</w:t>
      </w:r>
      <w:r>
        <w:rPr>
          <w:shd w:fill="FFFFFF" w:val="clear"/>
          <w:lang w:val="sr-RS"/>
        </w:rPr>
        <w:t>20</w:t>
      </w:r>
      <w:r>
        <w:rPr>
          <w:shd w:fill="FFFFFF" w:val="clear"/>
          <w:lang w:val="en-US"/>
        </w:rPr>
        <w:t>20</w:t>
      </w:r>
      <w:r>
        <w:rPr>
          <w:shd w:fill="FFFFFF" w:val="clear"/>
          <w:lang w:val="sr-CS"/>
        </w:rPr>
        <w:t>-0</w:t>
      </w:r>
      <w:r>
        <w:rPr>
          <w:shd w:fill="FFFFFF" w:val="clear"/>
          <w:lang w:val="en-US"/>
        </w:rPr>
        <w:t xml:space="preserve">3 </w:t>
      </w:r>
      <w:r>
        <w:rPr>
          <w:shd w:fill="FFFFFF" w:val="clear"/>
          <w:lang w:val="sr-RS"/>
        </w:rPr>
        <w:t xml:space="preserve">од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>1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>7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>.12.2020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CS"/>
        </w:rPr>
        <w:t>. г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>одине</w:t>
      </w:r>
      <w:r>
        <w:rPr>
          <w:color w:val="000000"/>
          <w:shd w:fill="FFFFFF" w:val="clear"/>
          <w:lang w:val="sr-CS"/>
        </w:rPr>
        <w:t>.</w:t>
      </w:r>
    </w:p>
    <w:p>
      <w:pPr>
        <w:pStyle w:val="Normal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2. Саставни </w:t>
      </w:r>
      <w:r>
        <w:rPr/>
        <w:t>делови</w:t>
      </w:r>
      <w:r>
        <w:rPr>
          <w:lang w:val="ru-RU"/>
        </w:rPr>
        <w:t xml:space="preserve"> овог решења су: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sz w:val="24"/>
        </w:rPr>
        <w:t>-</w:t>
      </w:r>
      <w:r>
        <w:rPr>
          <w:b w:val="false"/>
          <w:bCs w:val="false"/>
          <w:sz w:val="24"/>
          <w:lang w:val="ru-RU"/>
        </w:rPr>
        <w:t>локацијск</w:t>
      </w:r>
      <w:r>
        <w:rPr>
          <w:b w:val="false"/>
          <w:bCs w:val="false"/>
          <w:sz w:val="24"/>
        </w:rPr>
        <w:t>и услови</w:t>
      </w:r>
      <w:r>
        <w:rPr>
          <w:b w:val="false"/>
          <w:bCs w:val="false"/>
          <w:sz w:val="24"/>
          <w:lang w:val="ru-RU"/>
        </w:rPr>
        <w:t xml:space="preserve"> </w:t>
      </w:r>
      <w:r>
        <w:rPr>
          <w:b w:val="false"/>
          <w:bCs w:val="false"/>
          <w:sz w:val="24"/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>
          <w:b w:val="false"/>
          <w:bCs w:val="false"/>
          <w:sz w:val="24"/>
          <w:lang w:val="sr-RS"/>
        </w:rPr>
        <w:t>број ROP-HAN-24644-LOC-1/2020</w:t>
      </w:r>
      <w:r>
        <w:rPr>
          <w:b w:val="false"/>
          <w:bCs w:val="false"/>
          <w:sz w:val="24"/>
        </w:rPr>
        <w:t>, IV Број: 350-</w:t>
      </w:r>
      <w:r>
        <w:rPr>
          <w:b w:val="false"/>
          <w:bCs w:val="false"/>
          <w:sz w:val="24"/>
          <w:lang w:val="sr-RS"/>
        </w:rPr>
        <w:t>84</w:t>
      </w:r>
      <w:r>
        <w:rPr>
          <w:b w:val="false"/>
          <w:bCs w:val="false"/>
          <w:sz w:val="24"/>
        </w:rPr>
        <w:t xml:space="preserve">/20-03 </w:t>
      </w:r>
      <w:r>
        <w:rPr>
          <w:b w:val="false"/>
          <w:bCs w:val="false"/>
          <w:sz w:val="24"/>
          <w:lang w:val="sr-RS"/>
        </w:rPr>
        <w:t xml:space="preserve">од </w:t>
      </w:r>
      <w:r>
        <w:rPr>
          <w:b w:val="false"/>
          <w:bCs w:val="false"/>
          <w:sz w:val="24"/>
        </w:rPr>
        <w:t>22.</w:t>
      </w:r>
      <w:r>
        <w:rPr>
          <w:b w:val="false"/>
          <w:bCs w:val="false"/>
          <w:sz w:val="24"/>
          <w:lang w:val="sr-RS"/>
        </w:rPr>
        <w:t>09</w:t>
      </w:r>
      <w:r>
        <w:rPr>
          <w:b w:val="false"/>
          <w:bCs w:val="false"/>
          <w:sz w:val="24"/>
        </w:rPr>
        <w:t>.2020. године,</w:t>
      </w:r>
    </w:p>
    <w:p>
      <w:pPr>
        <w:pStyle w:val="Normal"/>
        <w:jc w:val="both"/>
        <w:rPr/>
      </w:pPr>
      <w:r>
        <w:rPr>
          <w:lang w:val="ru-RU"/>
        </w:rPr>
        <w:tab/>
        <w:t>- пројекат за грађевинску дозволу,</w:t>
      </w:r>
      <w:r>
        <w:rPr>
          <w:rFonts w:cs="Arial" w:ascii="Arial" w:hAnsi="Arial"/>
          <w:color w:val="000000"/>
          <w:sz w:val="23"/>
        </w:rPr>
        <w:t xml:space="preserve"> </w:t>
      </w:r>
      <w:r>
        <w:rPr>
          <w:rFonts w:cs="Arial"/>
          <w:color w:val="000000"/>
          <w:sz w:val="24"/>
          <w:szCs w:val="24"/>
          <w:lang w:val="sr-RS"/>
        </w:rPr>
        <w:t>број 2020</w:t>
      </w:r>
      <w:r>
        <w:rPr>
          <w:sz w:val="24"/>
          <w:szCs w:val="24"/>
        </w:rPr>
        <w:t>У002-ПГД</w:t>
      </w:r>
      <w:r>
        <w:rPr>
          <w:rFonts w:cs="Arial" w:ascii="Arial" w:hAnsi="Arial"/>
          <w:color w:val="000000"/>
          <w:sz w:val="23"/>
          <w:lang w:val="sr-RS"/>
        </w:rPr>
        <w:t xml:space="preserve"> </w:t>
      </w:r>
      <w:r>
        <w:rPr/>
        <w:t xml:space="preserve">од </w:t>
      </w:r>
      <w:r>
        <w:rPr>
          <w:lang w:val="sr-RS"/>
        </w:rPr>
        <w:t xml:space="preserve">новембра </w:t>
      </w:r>
      <w:r>
        <w:rPr/>
        <w:t>2020. године,</w:t>
      </w:r>
      <w:r>
        <w:rPr>
          <w:lang w:val="ru-RU"/>
        </w:rPr>
        <w:t xml:space="preserve"> </w:t>
      </w:r>
      <w:r>
        <w:rPr/>
        <w:t xml:space="preserve">који чине: извод из пројекта за грађевинску дозволу, 0 главна свеска </w:t>
      </w:r>
      <w:r>
        <w:rPr>
          <w:lang w:val="sr-RS"/>
        </w:rPr>
        <w:t>и</w:t>
      </w:r>
      <w:r>
        <w:rPr/>
        <w:t xml:space="preserve"> 1 пројекат архитектуре, </w:t>
      </w:r>
      <w:r>
        <w:rPr>
          <w:lang w:val="sr-RS"/>
        </w:rPr>
        <w:t xml:space="preserve"> </w:t>
      </w:r>
      <w:r>
        <w:rPr>
          <w:lang w:val="ru-RU"/>
        </w:rPr>
        <w:t xml:space="preserve">израђен од стране </w:t>
      </w:r>
      <w:r>
        <w:rPr>
          <w:b w:val="false"/>
          <w:bCs w:val="false"/>
          <w:sz w:val="24"/>
          <w:szCs w:val="24"/>
          <w:shd w:fill="FFFFFF" w:val="clear"/>
          <w:lang w:val="ru-RU"/>
        </w:rPr>
        <w:t xml:space="preserve">EPIC DESIGN DOO BEOGRAD, </w:t>
      </w:r>
      <w:r>
        <w:rPr>
          <w:sz w:val="24"/>
          <w:szCs w:val="24"/>
        </w:rPr>
        <w:t>Др. Ивана Рибара 122/10,  Нови Београд</w:t>
      </w:r>
      <w:r>
        <w:rPr>
          <w:b w:val="false"/>
          <w:bCs w:val="false"/>
          <w:sz w:val="24"/>
          <w:shd w:fill="FFFFFF" w:val="clear"/>
          <w:lang w:val="sr-RS"/>
        </w:rPr>
        <w:t>,</w:t>
      </w:r>
      <w:r>
        <w:rPr>
          <w:color w:val="000000"/>
        </w:rPr>
        <w:t xml:space="preserve"> и</w:t>
      </w:r>
    </w:p>
    <w:p>
      <w:pPr>
        <w:pStyle w:val="Normal"/>
        <w:jc w:val="both"/>
        <w:rPr/>
      </w:pPr>
      <w:r>
        <w:rPr>
          <w:lang w:val="ru-RU"/>
        </w:rPr>
        <w:tab/>
        <w:t xml:space="preserve">- </w:t>
      </w:r>
      <w:r>
        <w:rPr/>
        <w:t xml:space="preserve">извештај о извршеној техничкој контроли пројекта за грађевинску дозволу, број </w:t>
      </w:r>
      <w:r>
        <w:rPr>
          <w:b w:val="false"/>
          <w:bCs w:val="false"/>
          <w:sz w:val="24"/>
          <w:lang w:val="sr-Latn-RS"/>
        </w:rPr>
        <w:t>TK</w:t>
      </w:r>
      <w:r>
        <w:rPr>
          <w:rFonts w:ascii="Calibri" w:hAnsi="Calibri"/>
          <w:b w:val="false"/>
          <w:bCs w:val="false"/>
          <w:sz w:val="24"/>
          <w:lang w:val="sr-Latn-RS"/>
        </w:rPr>
        <w:t xml:space="preserve"> </w:t>
      </w:r>
      <w:r>
        <w:rPr>
          <w:b w:val="false"/>
          <w:bCs w:val="false"/>
          <w:sz w:val="24"/>
          <w:lang w:val="sr-Latn-RS"/>
        </w:rPr>
        <w:t>004/2020</w:t>
      </w:r>
      <w:r>
        <w:rPr/>
        <w:t xml:space="preserve"> од </w:t>
      </w:r>
      <w:r>
        <w:rPr>
          <w:lang w:val="sr-RS"/>
        </w:rPr>
        <w:t>децембра 2020</w:t>
      </w:r>
      <w:r>
        <w:rPr/>
        <w:t xml:space="preserve">. године, урађен од стране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>Ц</w:t>
      </w:r>
      <w:r>
        <w:rPr>
          <w:color w:val="000000"/>
          <w:sz w:val="24"/>
          <w:szCs w:val="24"/>
        </w:rPr>
        <w:t xml:space="preserve">ЕЕФОР д.о.о. Булевар Ослобођења </w:t>
      </w:r>
      <w:r>
        <w:rPr>
          <w:color w:val="000000"/>
          <w:sz w:val="24"/>
          <w:szCs w:val="24"/>
          <w:lang w:val="sr-RS"/>
        </w:rPr>
        <w:t>број 103</w:t>
      </w:r>
      <w:r>
        <w:rPr>
          <w:color w:val="000000"/>
          <w:sz w:val="24"/>
          <w:szCs w:val="24"/>
        </w:rPr>
        <w:t>/3, Београд.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3. </w:t>
      </w:r>
      <w:r>
        <w:rPr>
          <w:b/>
          <w:bCs/>
          <w:lang w:val="ru-RU"/>
        </w:rPr>
        <w:t xml:space="preserve"> Обавезује</w:t>
      </w:r>
      <w:r>
        <w:rPr>
          <w:lang w:val="ru-RU"/>
        </w:rPr>
        <w:t xml:space="preserve"> се инвеститор да: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 пријаву радова најкасније 8 дана пре почетка извођења радова, овом Одељењу, која садржи датум почетка и рок завршетка извођења радова,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пре почетка грађења обезбеди обележавање грађевинске парцеле, регулационих, нивелационих и грађевинских линија,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изврши обележавање градилишта таблом, у складу са чланом 149. Закона о планирању и изградњи,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преко извођача радова или лично, поднесе овом Одељењу, изјаву о завршетку израде темеља са геодетским снимком изграђених темеља, одмах по завршетку те фазе изградње, у складу са прописима којима је уређено извођење геодетских радова,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преко извођача радова или лично, поднесе овом Одељењу, изјаву о завршетку објекта у конструктивном смислу, одмах по завршетку те фазе изградње,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захтев за издавање употребне дозволе, по завршетку изградње објекта.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4.  Грађевинска дозвола </w:t>
      </w:r>
      <w:r>
        <w:rPr>
          <w:b/>
          <w:bCs/>
          <w:lang w:val="ru-RU"/>
        </w:rPr>
        <w:t>престаје да важи</w:t>
      </w:r>
      <w:r>
        <w:rPr>
          <w:lang w:val="ru-RU"/>
        </w:rPr>
        <w:t>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- ако инвеститор не отпочне са грађењем објекта, односно извођењем радова у року од три године од дана правноснажности решења о грађевинској дозволи, односно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- ако се у року од пет година од дана правноснажности решења којим је издата грађевинска дозвола, не изда употребна дозвола. </w:t>
      </w:r>
    </w:p>
    <w:p>
      <w:pPr>
        <w:pStyle w:val="Normal"/>
        <w:ind w:firstLine="720"/>
        <w:jc w:val="both"/>
        <w:rPr/>
      </w:pPr>
      <w:r>
        <w:rPr>
          <w:shd w:fill="FFFFFF" w:val="clear"/>
          <w:lang w:val="ru-RU"/>
        </w:rPr>
        <w:t>5. Орган надлежан за издавање грађевинске дозволе  не упушта се у оцену техничке документације, која чини саставни део овог решења, те у случају штете настале као последица реализације исте, за штету солидарно одговарају пројектант који је израдио и потписао техничку документацију и инвеститор.</w:t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  <w:t xml:space="preserve">                                            </w:t>
      </w:r>
      <w:r>
        <w:rPr>
          <w:b/>
          <w:lang w:val="ru-RU"/>
        </w:rPr>
        <w:t xml:space="preserve">О б р а з л о ж е њ е </w:t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 </w:t>
      </w:r>
      <w:r>
        <w:rPr/>
        <w:t>И</w:t>
      </w:r>
      <w:r>
        <w:rPr>
          <w:lang w:val="ru-RU"/>
        </w:rPr>
        <w:t>нвеститор</w:t>
      </w:r>
      <w:r>
        <w:rPr/>
        <w:t xml:space="preserve"> </w:t>
      </w:r>
      <w:r>
        <w:rPr>
          <w:rFonts w:cs="Times New Roman"/>
          <w:b w:val="false"/>
          <w:bCs w:val="false"/>
          <w:sz w:val="24"/>
          <w:shd w:fill="000000" w:val="clear"/>
          <w:lang w:val="sr-Latn-RS"/>
        </w:rPr>
        <w:t>XXXXXXXXXXXXXXXXXXXXXXXXXX</w:t>
      </w:r>
      <w:r>
        <w:rPr>
          <w:rFonts w:cs="Times New Roman"/>
          <w:b w:val="false"/>
          <w:bCs w:val="false"/>
          <w:sz w:val="24"/>
          <w:shd w:fill="FFFFFF" w:val="clear"/>
          <w:lang w:val="sr-RS"/>
        </w:rPr>
        <w:t>,</w:t>
      </w:r>
      <w:r>
        <w:rPr/>
        <w:t xml:space="preserve"> подне</w:t>
      </w:r>
      <w:r>
        <w:rPr>
          <w:lang w:val="sr-RS"/>
        </w:rPr>
        <w:t>о је</w:t>
      </w:r>
      <w:r>
        <w:rPr/>
        <w:t xml:space="preserve">, преко пуномоћника </w:t>
      </w:r>
      <w:r>
        <w:rPr>
          <w:sz w:val="24"/>
          <w:shd w:fill="000000" w:val="clear"/>
          <w:lang w:val="sr-Latn-RS"/>
        </w:rPr>
        <w:t>XXXXXXXXXXXXXXXXXXXXXXXX</w:t>
      </w:r>
      <w:r>
        <w:rPr>
          <w:shd w:fill="FFFFFF" w:val="clear"/>
          <w:lang w:val="sr-RS"/>
        </w:rPr>
        <w:t>,</w:t>
      </w:r>
      <w:r>
        <w:rPr>
          <w:lang w:val="sr-CS"/>
        </w:rPr>
        <w:t xml:space="preserve"> Одељењ</w:t>
      </w:r>
      <w:r>
        <w:rPr/>
        <w:t>у</w:t>
      </w:r>
      <w:r>
        <w:rPr>
          <w:lang w:val="sr-CS"/>
        </w:rPr>
        <w:t xml:space="preserve"> за урбанизам, имовинско-правне, комуналне и грађевинске послове Општинске управе Владичин Хан, захтев </w:t>
      </w:r>
      <w:r>
        <w:rPr/>
        <w:t>електронским путем, преко Централног информационог система (ЦИС),</w:t>
      </w:r>
      <w:r>
        <w:rPr>
          <w:lang w:val="sr-CS"/>
        </w:rPr>
        <w:t xml:space="preserve"> за издавање </w:t>
      </w:r>
      <w:r>
        <w:rPr/>
        <w:t xml:space="preserve">грађевинске дозволе за </w:t>
      </w:r>
      <w:r>
        <w:rPr>
          <w:rFonts w:cs="TimesNewRomanPSMT" w:ascii="TimesNewRomanPSMT" w:hAnsi="TimesNewRomanPSMT"/>
          <w:b w:val="false"/>
          <w:bCs w:val="false"/>
          <w:color w:val="00000A"/>
          <w:sz w:val="24"/>
          <w:lang w:val="sr-RS"/>
        </w:rPr>
        <w:t>изградњу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 xml:space="preserve"> </w:t>
      </w:r>
      <w:r>
        <w:rPr>
          <w:rFonts w:cs="Times New Roman"/>
          <w:b w:val="false"/>
          <w:bCs w:val="false"/>
          <w:color w:val="00000A"/>
          <w:sz w:val="24"/>
          <w:szCs w:val="24"/>
          <w:lang w:val="sr-RS"/>
        </w:rPr>
        <w:t>пољопривредног објекта</w:t>
      </w:r>
      <w:r>
        <w:rPr>
          <w:rFonts w:cs="Times New Roman"/>
          <w:b/>
          <w:bCs w:val="false"/>
          <w:color w:val="00000A"/>
          <w:sz w:val="24"/>
          <w:szCs w:val="24"/>
          <w:lang w:val="sr-RS"/>
        </w:rPr>
        <w:t xml:space="preserve"> </w:t>
      </w:r>
      <w:r>
        <w:rPr>
          <w:rFonts w:cs="Times New Roman"/>
          <w:b w:val="false"/>
          <w:bCs w:val="false"/>
          <w:color w:val="00000A"/>
          <w:sz w:val="24"/>
          <w:szCs w:val="24"/>
          <w:lang w:val="sr-RS"/>
        </w:rPr>
        <w:t>на кп бр. 4086 КО Јастребац</w:t>
      </w:r>
      <w:r>
        <w:rPr>
          <w:rFonts w:cs="Times New Roman"/>
          <w:b w:val="false"/>
          <w:bCs w:val="false"/>
          <w:color w:val="000000"/>
          <w:sz w:val="24"/>
          <w:szCs w:val="24"/>
          <w:lang w:val="sr-CS"/>
        </w:rPr>
        <w:t>.</w:t>
      </w:r>
      <w:r>
        <w:rPr>
          <w:lang w:val="ru-RU"/>
        </w:rPr>
        <w:t xml:space="preserve"> </w:t>
      </w:r>
      <w:r>
        <w:rPr/>
        <w:t xml:space="preserve">Захтев је, </w:t>
      </w:r>
      <w:r>
        <w:rPr>
          <w:lang w:val="sr-RS"/>
        </w:rPr>
        <w:t>дана 17.12.2020</w:t>
      </w:r>
      <w:r>
        <w:rPr>
          <w:lang w:val="sr-CS"/>
        </w:rPr>
        <w:t>. године, з</w:t>
      </w:r>
      <w:r>
        <w:rPr>
          <w:lang w:val="sr-RS"/>
        </w:rPr>
        <w:t xml:space="preserve">аведен под бројем </w:t>
      </w:r>
      <w:r>
        <w:rPr>
          <w:rFonts w:cs="Times New Roman"/>
          <w:b w:val="false"/>
          <w:bCs w:val="false"/>
          <w:sz w:val="24"/>
          <w:szCs w:val="24"/>
          <w:lang w:val="en-US"/>
        </w:rPr>
        <w:t>ROP-HAN-24644-CPI-2/2020</w:t>
      </w:r>
      <w:r>
        <w:rPr>
          <w:lang w:val="sr-Latn-RS"/>
        </w:rPr>
        <w:t xml:space="preserve">, </w:t>
      </w:r>
      <w:r>
        <w:rPr>
          <w:lang w:val="en-US"/>
        </w:rPr>
        <w:t xml:space="preserve">IV </w:t>
      </w:r>
      <w:r>
        <w:rPr>
          <w:lang w:val="sr-CS"/>
        </w:rPr>
        <w:t>Број: 351-</w:t>
      </w:r>
      <w:r>
        <w:rPr>
          <w:lang w:val="en-US"/>
        </w:rPr>
        <w:t>3</w:t>
      </w:r>
      <w:r>
        <w:rPr>
          <w:lang w:val="sr-RS"/>
        </w:rPr>
        <w:t>35</w:t>
      </w:r>
      <w:r>
        <w:rPr>
          <w:lang w:val="sr-CS"/>
        </w:rPr>
        <w:t>/</w:t>
      </w:r>
      <w:r>
        <w:rPr>
          <w:lang w:val="sr-RS"/>
        </w:rPr>
        <w:t>20</w:t>
      </w:r>
      <w:r>
        <w:rPr>
          <w:lang w:val="en-US"/>
        </w:rPr>
        <w:t>20</w:t>
      </w:r>
      <w:r>
        <w:rPr>
          <w:lang w:val="sr-CS"/>
        </w:rPr>
        <w:t>-0</w:t>
      </w:r>
      <w:r>
        <w:rPr>
          <w:lang w:val="en-US"/>
        </w:rPr>
        <w:t>3.</w:t>
      </w:r>
      <w:r>
        <w:rPr>
          <w:lang w:val="sr-RS"/>
        </w:rPr>
        <w:t xml:space="preserve"> 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Уз захтев је </w:t>
      </w:r>
      <w:r>
        <w:rPr/>
        <w:t xml:space="preserve">приложена следећа </w:t>
      </w:r>
      <w:r>
        <w:rPr>
          <w:lang w:val="ru-RU"/>
        </w:rPr>
        <w:t xml:space="preserve"> </w:t>
      </w:r>
      <w:r>
        <w:rPr/>
        <w:t>документација:</w:t>
      </w:r>
    </w:p>
    <w:p>
      <w:pPr>
        <w:pStyle w:val="Normal"/>
        <w:ind w:firstLine="720"/>
        <w:jc w:val="both"/>
        <w:rPr>
          <w:lang w:val="ru-RU"/>
        </w:rPr>
      </w:pPr>
      <w:r>
        <w:rPr/>
        <w:t xml:space="preserve">-  овлашћење потписано квалификованим електронским потписом, </w:t>
      </w:r>
    </w:p>
    <w:p>
      <w:pPr>
        <w:pStyle w:val="Normal"/>
        <w:jc w:val="both"/>
        <w:rPr/>
      </w:pPr>
      <w:r>
        <w:rPr>
          <w:lang w:val="ru-RU"/>
        </w:rPr>
        <w:tab/>
        <w:t>- локацијск</w:t>
      </w:r>
      <w:r>
        <w:rPr/>
        <w:t>и услови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/>
        <w:t xml:space="preserve">број </w:t>
      </w:r>
      <w:r>
        <w:rPr>
          <w:b w:val="false"/>
          <w:bCs w:val="false"/>
          <w:sz w:val="24"/>
          <w:lang w:val="sr-RS"/>
        </w:rPr>
        <w:t>ROP-HAN-24644-LOC-1/2020</w:t>
      </w:r>
      <w:r>
        <w:rPr>
          <w:b w:val="false"/>
          <w:bCs w:val="false"/>
          <w:sz w:val="24"/>
        </w:rPr>
        <w:t>, IV Број: 350-</w:t>
      </w:r>
      <w:r>
        <w:rPr>
          <w:b w:val="false"/>
          <w:bCs w:val="false"/>
          <w:sz w:val="24"/>
          <w:lang w:val="sr-RS"/>
        </w:rPr>
        <w:t>84</w:t>
      </w:r>
      <w:r>
        <w:rPr>
          <w:b w:val="false"/>
          <w:bCs w:val="false"/>
          <w:sz w:val="24"/>
        </w:rPr>
        <w:t xml:space="preserve">/20-03 </w:t>
      </w:r>
      <w:r>
        <w:rPr>
          <w:b w:val="false"/>
          <w:bCs w:val="false"/>
          <w:sz w:val="24"/>
          <w:lang w:val="sr-RS"/>
        </w:rPr>
        <w:t xml:space="preserve">од </w:t>
      </w:r>
      <w:r>
        <w:rPr>
          <w:b w:val="false"/>
          <w:bCs w:val="false"/>
          <w:sz w:val="24"/>
        </w:rPr>
        <w:t>22.</w:t>
      </w:r>
      <w:r>
        <w:rPr>
          <w:b w:val="false"/>
          <w:bCs w:val="false"/>
          <w:sz w:val="24"/>
          <w:lang w:val="sr-RS"/>
        </w:rPr>
        <w:t>09</w:t>
      </w:r>
      <w:r>
        <w:rPr>
          <w:b w:val="false"/>
          <w:bCs w:val="false"/>
          <w:sz w:val="24"/>
        </w:rPr>
        <w:t>.2020. године,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извод из пројекта, </w:t>
      </w:r>
      <w:r>
        <w:rPr/>
        <w:t xml:space="preserve">израђен од стране </w:t>
      </w:r>
      <w:r>
        <w:rPr>
          <w:b w:val="false"/>
          <w:bCs w:val="false"/>
          <w:sz w:val="24"/>
          <w:szCs w:val="24"/>
          <w:shd w:fill="FFFFFF" w:val="clear"/>
          <w:lang w:val="ru-RU"/>
        </w:rPr>
        <w:t xml:space="preserve">EPIC DESIGN DOO BEOGRAD, </w:t>
      </w:r>
      <w:r>
        <w:rPr>
          <w:b w:val="false"/>
          <w:bCs w:val="false"/>
          <w:sz w:val="24"/>
          <w:szCs w:val="24"/>
          <w:shd w:fill="FFFFFF" w:val="clear"/>
          <w:lang w:val="sr-RS"/>
        </w:rPr>
        <w:t>Др. Ивана Рибара 122/10, Нови Београд</w:t>
      </w:r>
      <w:r>
        <w:rPr>
          <w:shd w:fill="FFFFFF" w:val="clear"/>
          <w:lang w:val="sr-RS"/>
        </w:rPr>
        <w:t>,</w:t>
      </w:r>
      <w:r>
        <w:rPr/>
        <w:t xml:space="preserve"> оверен печатом главног пројектанта, </w:t>
      </w:r>
      <w:r>
        <w:rPr>
          <w:color w:val="000000"/>
          <w:shd w:fill="FFFFFF" w:val="clear"/>
          <w:lang w:val="sr-RS"/>
        </w:rPr>
        <w:t>Станковић Драгане</w:t>
      </w:r>
      <w:r>
        <w:rPr>
          <w:color w:val="000000"/>
        </w:rPr>
        <w:t xml:space="preserve">, </w:t>
      </w:r>
      <w:r>
        <w:rPr>
          <w:color w:val="000000"/>
          <w:lang w:val="sr-RS"/>
        </w:rPr>
        <w:t>дипл</w:t>
      </w:r>
      <w:r>
        <w:rPr>
          <w:color w:val="000000"/>
        </w:rPr>
        <w:t xml:space="preserve">. инж. </w:t>
      </w:r>
      <w:r>
        <w:rPr>
          <w:color w:val="000000"/>
          <w:lang w:val="sr-RS"/>
        </w:rPr>
        <w:t>арх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  <w:szCs w:val="24"/>
          <w:lang w:val="sr-RS"/>
        </w:rPr>
        <w:t>300 R170 18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- </w:t>
      </w:r>
      <w:r>
        <w:rPr>
          <w:lang w:val="ru-RU"/>
        </w:rPr>
        <w:t xml:space="preserve">пројекат за грађевинску дозволу, </w:t>
      </w:r>
      <w:r>
        <w:rPr>
          <w:color w:val="000000"/>
          <w:lang w:val="ru-RU"/>
        </w:rPr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 xml:space="preserve">EPIC DESIGN DOO BEOGRAD,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Др. Ивана Рибара 122/10, Нови Београд</w:t>
      </w:r>
      <w:r>
        <w:rPr/>
        <w:t>,  који садржи:</w:t>
      </w:r>
    </w:p>
    <w:p>
      <w:pPr>
        <w:pStyle w:val="Normal"/>
        <w:ind w:firstLine="720"/>
        <w:jc w:val="both"/>
        <w:rPr/>
      </w:pPr>
      <w:r>
        <w:rPr/>
        <w:t xml:space="preserve">0 ГЛАВНУ СВЕСКУ, </w:t>
      </w:r>
      <w:r>
        <w:rPr>
          <w:lang w:val="sr-RS"/>
        </w:rPr>
        <w:t xml:space="preserve">број </w:t>
      </w:r>
      <w:r>
        <w:rPr>
          <w:sz w:val="24"/>
          <w:szCs w:val="24"/>
          <w:lang w:val="sr-RS"/>
        </w:rPr>
        <w:t>2020</w:t>
      </w:r>
      <w:r>
        <w:rPr>
          <w:sz w:val="24"/>
          <w:szCs w:val="24"/>
        </w:rPr>
        <w:t xml:space="preserve">У002-ПГД-ГС </w:t>
      </w:r>
      <w:r>
        <w:rPr>
          <w:lang w:val="sr-RS"/>
        </w:rPr>
        <w:t>од новембра 2020. године</w:t>
      </w:r>
      <w:r>
        <w:rPr>
          <w:b w:val="false"/>
          <w:bCs w:val="false"/>
          <w:sz w:val="24"/>
          <w:szCs w:val="24"/>
          <w:lang w:val="sr-RS"/>
        </w:rPr>
        <w:t>,</w:t>
      </w:r>
      <w:r>
        <w:rPr>
          <w:lang w:val="sr-RS"/>
        </w:rPr>
        <w:t xml:space="preserve"> </w:t>
      </w:r>
      <w:r>
        <w:rPr/>
        <w:t>израђену од с</w:t>
      </w:r>
      <w:r>
        <w:rPr>
          <w:sz w:val="24"/>
          <w:szCs w:val="24"/>
        </w:rPr>
        <w:t xml:space="preserve">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 xml:space="preserve">EPIC DESIGN DOO BEOGRAD,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Др. Ивана Рибара 122/10, Нови Београд</w:t>
      </w:r>
      <w:r>
        <w:rPr>
          <w:color w:val="000000"/>
        </w:rPr>
        <w:t>,</w:t>
      </w:r>
      <w:r>
        <w:rPr/>
        <w:t xml:space="preserve"> оверену печатом главног пројектанта, </w:t>
      </w:r>
      <w:r>
        <w:rPr>
          <w:color w:val="000000"/>
          <w:shd w:fill="FFFFFF" w:val="clear"/>
          <w:lang w:val="sr-RS"/>
        </w:rPr>
        <w:t>Станковић Драгане</w:t>
      </w:r>
      <w:r>
        <w:rPr>
          <w:color w:val="000000"/>
        </w:rPr>
        <w:t xml:space="preserve">, </w:t>
      </w:r>
      <w:r>
        <w:rPr>
          <w:color w:val="000000"/>
          <w:lang w:val="sr-RS"/>
        </w:rPr>
        <w:t>дипл</w:t>
      </w:r>
      <w:r>
        <w:rPr>
          <w:color w:val="000000"/>
        </w:rPr>
        <w:t xml:space="preserve">. инж. </w:t>
      </w:r>
      <w:r>
        <w:rPr>
          <w:color w:val="000000"/>
          <w:lang w:val="sr-RS"/>
        </w:rPr>
        <w:t>арх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  <w:szCs w:val="24"/>
          <w:lang w:val="sr-RS"/>
        </w:rPr>
        <w:t>300 R170 18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1 ПРОЈЕКАТ АРХИТЕКТУРЕ, </w:t>
      </w:r>
      <w:r>
        <w:rPr>
          <w:lang w:val="sr-RS"/>
        </w:rPr>
        <w:t xml:space="preserve">број </w:t>
      </w:r>
      <w:r>
        <w:rPr>
          <w:sz w:val="24"/>
          <w:szCs w:val="24"/>
          <w:lang w:val="sr-RS"/>
        </w:rPr>
        <w:t>2020</w:t>
      </w:r>
      <w:r>
        <w:rPr>
          <w:sz w:val="24"/>
          <w:szCs w:val="24"/>
        </w:rPr>
        <w:t>У002-ПГД-А01</w:t>
      </w:r>
      <w:r>
        <w:rPr>
          <w:lang w:val="sr-RS"/>
        </w:rPr>
        <w:t xml:space="preserve"> од новембра 2020. године</w:t>
      </w:r>
      <w:r>
        <w:rPr>
          <w:b w:val="false"/>
          <w:bCs w:val="false"/>
          <w:sz w:val="24"/>
          <w:szCs w:val="24"/>
          <w:lang w:val="sr-RS"/>
        </w:rPr>
        <w:t>,</w:t>
      </w:r>
      <w:r>
        <w:rPr>
          <w:lang w:val="sr-RS"/>
        </w:rPr>
        <w:t xml:space="preserve"> </w:t>
      </w:r>
      <w:r>
        <w:rPr/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 xml:space="preserve">EPIC DESIGN DOO BEOGRAD,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Др. Ивана Рибара 122/10, Нови Београд</w:t>
      </w:r>
      <w:r>
        <w:rPr>
          <w:color w:val="000000"/>
        </w:rPr>
        <w:t>,</w:t>
      </w:r>
      <w:r>
        <w:rPr/>
        <w:t xml:space="preserve"> оверен печатом </w:t>
      </w:r>
      <w:r>
        <w:rPr>
          <w:lang w:val="sr-RS"/>
        </w:rPr>
        <w:t>одговорног</w:t>
      </w:r>
      <w:r>
        <w:rPr/>
        <w:t xml:space="preserve"> пројектанта, </w:t>
      </w:r>
      <w:r>
        <w:rPr>
          <w:color w:val="000000"/>
          <w:shd w:fill="FFFFFF" w:val="clear"/>
          <w:lang w:val="sr-RS"/>
        </w:rPr>
        <w:t>Станковић Драгане</w:t>
      </w:r>
      <w:r>
        <w:rPr>
          <w:color w:val="000000"/>
        </w:rPr>
        <w:t xml:space="preserve">, </w:t>
      </w:r>
      <w:r>
        <w:rPr>
          <w:color w:val="000000"/>
          <w:lang w:val="sr-RS"/>
        </w:rPr>
        <w:t>дипл</w:t>
      </w:r>
      <w:r>
        <w:rPr>
          <w:color w:val="000000"/>
        </w:rPr>
        <w:t xml:space="preserve">. инж. </w:t>
      </w:r>
      <w:r>
        <w:rPr>
          <w:color w:val="000000"/>
          <w:lang w:val="sr-RS"/>
        </w:rPr>
        <w:t>арх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  <w:szCs w:val="24"/>
          <w:lang w:val="sr-RS"/>
        </w:rPr>
        <w:t>300 R170 18</w:t>
      </w:r>
      <w:r>
        <w:rPr/>
        <w:t>),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</w:t>
      </w:r>
      <w:r>
        <w:rPr/>
        <w:t xml:space="preserve">извештај о извршеној техничкој контроли пројекта за грађевинску дозволу, </w:t>
      </w:r>
      <w:r>
        <w:rPr>
          <w:lang w:val="sr-RS"/>
        </w:rPr>
        <w:t xml:space="preserve">број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Latn-RS"/>
        </w:rPr>
        <w:t>TK</w:t>
      </w:r>
      <w:r>
        <w:rPr>
          <w:rFonts w:cs="Times New Roman" w:ascii="Calibri" w:hAnsi="Calibri"/>
          <w:b w:val="false"/>
          <w:bCs w:val="false"/>
          <w:color w:val="000000"/>
          <w:sz w:val="24"/>
          <w:szCs w:val="24"/>
          <w:shd w:fill="FFFFFF" w:val="clear"/>
          <w:lang w:val="sr-Latn-RS"/>
        </w:rPr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Latn-RS"/>
        </w:rPr>
        <w:t>004/2020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 од децембра 2020. године, урађен од стране ЦЕЕФОР д.о.о. Булевар Ослобођења бр.103/3, Београд</w:t>
      </w:r>
      <w:r>
        <w:rPr/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>а врши</w:t>
      </w:r>
      <w:r>
        <w:rPr>
          <w:color w:val="000000"/>
          <w:lang w:val="sr-RS"/>
        </w:rPr>
        <w:t>лац</w:t>
      </w:r>
      <w:r>
        <w:rPr>
          <w:color w:val="000000"/>
        </w:rPr>
        <w:t xml:space="preserve"> техничке контроле </w:t>
      </w:r>
      <w:r>
        <w:rPr>
          <w:color w:val="000000"/>
          <w:lang w:val="sr-RS"/>
        </w:rPr>
        <w:t>је</w:t>
      </w:r>
      <w:r>
        <w:rPr>
          <w:color w:val="000000"/>
        </w:rPr>
        <w:t xml:space="preserve"> </w:t>
      </w:r>
      <w:r>
        <w:rPr>
          <w:color w:val="000000"/>
          <w:sz w:val="24"/>
          <w:lang w:val="sr-RS"/>
        </w:rPr>
        <w:t>Н</w:t>
      </w:r>
      <w:r>
        <w:rPr>
          <w:sz w:val="24"/>
        </w:rPr>
        <w:t>аташа Пријовић, дипл. Инж. арх.</w:t>
      </w:r>
      <w:r>
        <w:rPr>
          <w:color w:val="000000"/>
          <w:lang w:val="sr-RS"/>
        </w:rPr>
        <w:t xml:space="preserve"> (број лиценце </w:t>
      </w:r>
      <w:r>
        <w:rPr>
          <w:b w:val="false"/>
          <w:bCs w:val="false"/>
          <w:color w:val="000000"/>
          <w:sz w:val="24"/>
          <w:szCs w:val="24"/>
          <w:lang w:val="sr-RS"/>
        </w:rPr>
        <w:t>300 671704</w:t>
      </w:r>
      <w:r>
        <w:rPr>
          <w:color w:val="000000"/>
          <w:lang w:val="sr-RS"/>
        </w:rPr>
        <w:t>),</w:t>
      </w:r>
    </w:p>
    <w:p>
      <w:pPr>
        <w:pStyle w:val="Normal"/>
        <w:jc w:val="both"/>
        <w:rPr/>
      </w:pPr>
      <w:r>
        <w:rPr>
          <w:color w:val="000000"/>
          <w:lang w:val="sr-RS"/>
        </w:rPr>
        <w:tab/>
      </w:r>
      <w:r>
        <w:rPr>
          <w:color w:val="000000"/>
          <w:lang w:val="en-US"/>
        </w:rPr>
        <w:t>- о</w:t>
      </w:r>
      <w:r>
        <w:rPr>
          <w:color w:val="000000"/>
          <w:lang w:val="sr-RS"/>
        </w:rPr>
        <w:t xml:space="preserve">бавештење </w:t>
      </w:r>
      <w:r>
        <w:rPr>
          <w:color w:val="000000"/>
          <w:lang w:val="sr-CS"/>
        </w:rPr>
        <w:t>Одељењ</w:t>
      </w:r>
      <w:r>
        <w:rPr>
          <w:color w:val="000000"/>
          <w:lang w:val="sr-RS"/>
        </w:rPr>
        <w:t>а</w:t>
      </w:r>
      <w:r>
        <w:rPr>
          <w:color w:val="000000"/>
          <w:lang w:val="sr-CS"/>
        </w:rPr>
        <w:t xml:space="preserve"> за урбанизам, имовинско-правне, комуналне и грађевинске послове Општинске управе Владичин Хан, </w:t>
      </w:r>
      <w:r>
        <w:rPr>
          <w:color w:val="000000"/>
          <w:lang w:val="sr-RS"/>
        </w:rPr>
        <w:t xml:space="preserve">под бројем  </w:t>
      </w:r>
      <w:r>
        <w:rPr>
          <w:color w:val="000000"/>
          <w:shd w:fill="FFFFFF" w:val="clear"/>
          <w:lang w:val="en-US"/>
        </w:rPr>
        <w:t xml:space="preserve">IV </w:t>
      </w:r>
      <w:r>
        <w:rPr>
          <w:color w:val="000000"/>
          <w:shd w:fill="FFFFFF" w:val="clear"/>
          <w:lang w:val="sr-RS"/>
        </w:rPr>
        <w:t>501-37/2/2020-03 од 30.11.2020. године, да за предметни објекат није потребна израда процене утицаја на животну средину,</w:t>
      </w:r>
      <w:r>
        <w:rPr>
          <w:color w:val="000000"/>
          <w:lang w:val="sr-RS"/>
        </w:rPr>
        <w:tab/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катастарско топографски план, урађен од стране </w:t>
      </w:r>
      <w:r>
        <w:rPr>
          <w:color w:val="000000"/>
          <w:lang w:val="sr-RS"/>
        </w:rPr>
        <w:t>Агенције за г</w:t>
      </w:r>
      <w:r>
        <w:rPr>
          <w:color w:val="000000"/>
        </w:rPr>
        <w:t>еодетск</w:t>
      </w:r>
      <w:r>
        <w:rPr>
          <w:color w:val="000000"/>
          <w:lang w:val="sr-RS"/>
        </w:rPr>
        <w:t>е активности</w:t>
      </w:r>
      <w:r>
        <w:rPr>
          <w:color w:val="000000"/>
        </w:rPr>
        <w:t xml:space="preserve"> „ГЕО</w:t>
      </w:r>
      <w:r>
        <w:rPr>
          <w:color w:val="000000"/>
          <w:lang w:val="sr-RS"/>
        </w:rPr>
        <w:t>ТЕХНИКА</w:t>
      </w:r>
      <w:r>
        <w:rPr>
          <w:color w:val="000000"/>
        </w:rPr>
        <w:t xml:space="preserve">“  </w:t>
      </w:r>
      <w:r>
        <w:rPr>
          <w:color w:val="000000"/>
          <w:lang w:val="sr-RS"/>
        </w:rPr>
        <w:t>из Ниша</w:t>
      </w:r>
      <w:r>
        <w:rPr>
          <w:color w:val="000000"/>
        </w:rPr>
        <w:t xml:space="preserve">, </w:t>
      </w:r>
      <w:r>
        <w:rPr>
          <w:color w:val="000000"/>
          <w:lang w:val="sr-RS"/>
        </w:rPr>
        <w:t>под бројем 952-074-76881/2020 од 08.02.2020. године,</w:t>
        <w:tab/>
      </w:r>
    </w:p>
    <w:p>
      <w:pPr>
        <w:pStyle w:val="Normal"/>
        <w:jc w:val="both"/>
        <w:rPr/>
      </w:pPr>
      <w:r>
        <w:rPr>
          <w:color w:val="000000"/>
          <w:lang w:val="sr-RS"/>
        </w:rPr>
        <w:tab/>
        <w:t>- решење Службе за катастар непокретности Владичин Хан</w:t>
      </w:r>
      <w:r>
        <w:rPr>
          <w:color w:val="000000"/>
          <w:lang w:val="en-US"/>
        </w:rPr>
        <w:t xml:space="preserve"> </w:t>
      </w:r>
      <w:r>
        <w:rPr>
          <w:color w:val="000000"/>
          <w:lang w:val="sr-RS"/>
        </w:rPr>
        <w:t>б</w:t>
      </w:r>
      <w:r>
        <w:rPr>
          <w:color w:val="000000"/>
          <w:lang w:val="sr-CS"/>
        </w:rPr>
        <w:t xml:space="preserve">рој </w:t>
      </w:r>
      <w:r>
        <w:rPr>
          <w:color w:val="000000"/>
          <w:lang w:val="sr-RS"/>
        </w:rPr>
        <w:t>952-02-11-074-489</w:t>
      </w:r>
      <w:r>
        <w:rPr>
          <w:color w:val="000000"/>
          <w:lang w:val="sr-CS"/>
        </w:rPr>
        <w:t>/</w:t>
      </w:r>
      <w:r>
        <w:rPr>
          <w:color w:val="000000"/>
          <w:lang w:val="en-US"/>
        </w:rPr>
        <w:t>20</w:t>
      </w:r>
      <w:r>
        <w:rPr>
          <w:color w:val="000000"/>
          <w:lang w:val="sr-RS"/>
        </w:rPr>
        <w:t>19</w:t>
      </w:r>
      <w:r>
        <w:rPr>
          <w:color w:val="000000"/>
          <w:lang w:val="sr-CS"/>
        </w:rPr>
        <w:t xml:space="preserve"> </w:t>
      </w:r>
      <w:r>
        <w:rPr>
          <w:color w:val="000000"/>
          <w:lang w:val="sr-RS"/>
        </w:rPr>
        <w:t>од 02.02.2020. године, којим је извршена промена намене пољопривредног земљишта у грађевинско,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>и</w:t>
      </w:r>
      <w:r>
        <w:rPr>
          <w:color w:val="000000"/>
        </w:rPr>
        <w:tab/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 xml:space="preserve">накнаде за ЦЕОП,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>накнаде за рад општинских органа и доказ о уплати републичке админстративне таксе.</w:t>
      </w:r>
    </w:p>
    <w:p>
      <w:pPr>
        <w:pStyle w:val="Normal"/>
        <w:ind w:firstLine="720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ind w:firstLine="720"/>
        <w:jc w:val="both"/>
        <w:rPr/>
      </w:pPr>
      <w:r>
        <w:rPr/>
        <w:t>Сходно ч</w:t>
      </w:r>
      <w:r>
        <w:rPr>
          <w:lang w:val="ru-RU"/>
        </w:rPr>
        <w:t>лан</w:t>
      </w:r>
      <w:r>
        <w:rPr/>
        <w:t>у</w:t>
      </w:r>
      <w:r>
        <w:rPr>
          <w:lang w:val="ru-RU"/>
        </w:rPr>
        <w:t xml:space="preserve"> 8ђ Закона о планирању и изградњи,  надлежни орган </w:t>
      </w:r>
      <w:r>
        <w:rPr/>
        <w:t>је</w:t>
      </w:r>
      <w:r>
        <w:rPr>
          <w:lang w:val="ru-RU"/>
        </w:rPr>
        <w:t xml:space="preserve"> провер</w:t>
      </w:r>
      <w:r>
        <w:rPr/>
        <w:t>ио</w:t>
      </w:r>
      <w:r>
        <w:rPr>
          <w:lang w:val="ru-RU"/>
        </w:rPr>
        <w:t xml:space="preserve"> испуњености формалних услова за изградњу и н</w:t>
      </w:r>
      <w:r>
        <w:rPr/>
        <w:t xml:space="preserve">ије се </w:t>
      </w:r>
      <w:r>
        <w:rPr>
          <w:lang w:val="ru-RU"/>
        </w:rPr>
        <w:t>упушта</w:t>
      </w:r>
      <w:r>
        <w:rPr/>
        <w:t>о</w:t>
      </w:r>
      <w:r>
        <w:rPr>
          <w:lang w:val="ru-RU"/>
        </w:rPr>
        <w:t xml:space="preserve"> у оцену техничке документације, нити </w:t>
      </w:r>
      <w:r>
        <w:rPr/>
        <w:t xml:space="preserve">је </w:t>
      </w:r>
      <w:r>
        <w:rPr>
          <w:lang w:val="ru-RU"/>
        </w:rPr>
        <w:t>испит</w:t>
      </w:r>
      <w:r>
        <w:rPr/>
        <w:t>ивао</w:t>
      </w:r>
      <w:r>
        <w:rPr>
          <w:lang w:val="ru-RU"/>
        </w:rPr>
        <w:t xml:space="preserve"> веродостојност докумената кој</w:t>
      </w:r>
      <w:r>
        <w:rPr/>
        <w:t>а</w:t>
      </w:r>
      <w:r>
        <w:rPr>
          <w:lang w:val="ru-RU"/>
        </w:rPr>
        <w:t xml:space="preserve"> </w:t>
      </w:r>
      <w:r>
        <w:rPr/>
        <w:t xml:space="preserve">су достављена и </w:t>
      </w:r>
      <w:r>
        <w:rPr>
          <w:lang w:val="ru-RU"/>
        </w:rPr>
        <w:t>прибављ</w:t>
      </w:r>
      <w:r>
        <w:rPr/>
        <w:t>ена.</w:t>
      </w:r>
      <w:r>
        <w:rPr>
          <w:lang w:val="ru-RU"/>
        </w:rPr>
        <w:t xml:space="preserve">  </w:t>
      </w:r>
      <w:r>
        <w:rPr/>
        <w:t>У</w:t>
      </w:r>
      <w:r>
        <w:rPr>
          <w:lang w:val="ru-RU"/>
        </w:rPr>
        <w:t xml:space="preserve"> случају штете настале као последица </w:t>
      </w:r>
      <w:r>
        <w:rPr/>
        <w:t>примене техничке документације, на основу које је издата грађевинска дозвола, за коју се накнадно утврди да није у складу са прописима и правилима струке</w:t>
      </w:r>
      <w:r>
        <w:rPr>
          <w:lang w:val="ru-RU"/>
        </w:rPr>
        <w:t xml:space="preserve">, за штету солидарно одговарају пројектант који је израдио и потписао техничку документацију и инвеститор. </w:t>
      </w:r>
    </w:p>
    <w:p>
      <w:pPr>
        <w:pStyle w:val="Normal"/>
        <w:ind w:left="0" w:right="0" w:firstLine="720"/>
        <w:jc w:val="both"/>
        <w:rPr/>
      </w:pPr>
      <w:r>
        <w:rPr>
          <w:color w:val="000000"/>
          <w:shd w:fill="FFFFFF" w:val="clear"/>
          <w:lang w:val="ru-RU"/>
        </w:rPr>
        <w:t>Надлежни орган је, по службеној дужности, од РГЗ-а Служб</w:t>
      </w:r>
      <w:r>
        <w:rPr>
          <w:color w:val="000000"/>
          <w:shd w:fill="FFFFFF" w:val="clear"/>
          <w:lang w:val="en-US"/>
        </w:rPr>
        <w:t>e</w:t>
      </w:r>
      <w:r>
        <w:rPr>
          <w:color w:val="000000"/>
          <w:shd w:fill="FFFFFF" w:val="clear"/>
          <w:lang w:val="ru-RU"/>
        </w:rPr>
        <w:t xml:space="preserve"> за катастар непокретности Владичин Хан, прибавио лист непокретности број </w:t>
      </w:r>
      <w:r>
        <w:rPr>
          <w:color w:val="000000"/>
          <w:shd w:fill="FFFFFF" w:val="clear"/>
          <w:lang w:val="en-US"/>
        </w:rPr>
        <w:t>472</w:t>
      </w:r>
      <w:r>
        <w:rPr>
          <w:color w:val="000000"/>
          <w:shd w:fill="FFFFFF" w:val="clear"/>
          <w:lang w:val="ru-RU"/>
        </w:rPr>
        <w:t xml:space="preserve"> КО </w:t>
      </w:r>
      <w:r>
        <w:rPr>
          <w:color w:val="000000"/>
          <w:shd w:fill="FFFFFF" w:val="clear"/>
          <w:lang w:val="sr-RS"/>
        </w:rPr>
        <w:t>Јастребац</w:t>
      </w:r>
      <w:r>
        <w:rPr>
          <w:color w:val="000000"/>
          <w:shd w:fill="FFFFFF" w:val="clear"/>
          <w:lang w:val="ru-RU"/>
        </w:rPr>
        <w:t>, под бројем 952-</w:t>
      </w:r>
      <w:r>
        <w:rPr>
          <w:color w:val="000000"/>
          <w:shd w:fill="FFFFFF" w:val="clear"/>
          <w:lang w:val="en-US"/>
        </w:rPr>
        <w:t>04-074-</w:t>
      </w:r>
      <w:r>
        <w:rPr>
          <w:color w:val="000000"/>
          <w:shd w:fill="FFFFFF" w:val="clear"/>
          <w:lang w:val="sr-RS"/>
        </w:rPr>
        <w:t>21715</w:t>
      </w:r>
      <w:r>
        <w:rPr>
          <w:color w:val="000000"/>
          <w:shd w:fill="FFFFFF" w:val="clear"/>
          <w:lang w:val="en-US"/>
        </w:rPr>
        <w:t>/2020</w:t>
      </w:r>
      <w:r>
        <w:rPr>
          <w:color w:val="000000"/>
          <w:shd w:fill="FFFFFF" w:val="clear"/>
          <w:lang w:val="sr-RS"/>
        </w:rPr>
        <w:t xml:space="preserve"> </w:t>
      </w:r>
      <w:r>
        <w:rPr>
          <w:color w:val="000000"/>
          <w:shd w:fill="FFFFFF" w:val="clear"/>
          <w:lang w:val="ru-RU"/>
        </w:rPr>
        <w:t xml:space="preserve">од </w:t>
      </w:r>
      <w:r>
        <w:rPr>
          <w:color w:val="000000"/>
          <w:shd w:fill="FFFFFF" w:val="clear"/>
          <w:lang w:val="sr-RS"/>
        </w:rPr>
        <w:t>17</w:t>
      </w:r>
      <w:r>
        <w:rPr>
          <w:color w:val="000000"/>
          <w:shd w:fill="FFFFFF" w:val="clear"/>
          <w:lang w:val="en-US"/>
        </w:rPr>
        <w:t>.</w:t>
      </w:r>
      <w:r>
        <w:rPr>
          <w:color w:val="000000"/>
          <w:shd w:fill="FFFFFF" w:val="clear"/>
          <w:lang w:val="sr-RS"/>
        </w:rPr>
        <w:t>12</w:t>
      </w:r>
      <w:r>
        <w:rPr>
          <w:color w:val="000000"/>
          <w:shd w:fill="FFFFFF" w:val="clear"/>
          <w:lang w:val="en-US"/>
        </w:rPr>
        <w:t>.2020</w:t>
      </w:r>
      <w:r>
        <w:rPr>
          <w:color w:val="000000"/>
          <w:shd w:fill="FFFFFF" w:val="clear"/>
          <w:lang w:val="ru-RU"/>
        </w:rPr>
        <w:t>. године,</w:t>
      </w:r>
      <w:r>
        <w:rPr>
          <w:color w:val="000000"/>
          <w:shd w:fill="FFFFFF" w:val="clear"/>
          <w:lang w:val="en-US"/>
        </w:rPr>
        <w:t xml:space="preserve"> </w:t>
      </w:r>
      <w:r>
        <w:rPr>
          <w:color w:val="000000"/>
          <w:shd w:fill="FFFFFF" w:val="clear"/>
          <w:lang w:val="ru-RU"/>
        </w:rPr>
        <w:t>што представља одговарајуће право на земљишту у складу са чланом 135. став 2. Закона о планирању и изградњи.</w:t>
      </w:r>
    </w:p>
    <w:p>
      <w:pPr>
        <w:pStyle w:val="Normal"/>
        <w:jc w:val="both"/>
        <w:rPr/>
      </w:pPr>
      <w:r>
        <w:rPr>
          <w:color w:val="000000"/>
          <w:shd w:fill="FFFFFF" w:val="clear"/>
        </w:rPr>
        <w:tab/>
      </w:r>
      <w:r>
        <w:rPr>
          <w:color w:val="000000"/>
          <w:shd w:fill="FFFFFF" w:val="clear"/>
          <w:lang w:val="ru-RU"/>
        </w:rPr>
        <w:t xml:space="preserve">Обрачун доприноса за уређивањење грађевинског земљишта достављен </w:t>
      </w:r>
      <w:r>
        <w:rPr>
          <w:color w:val="000000"/>
          <w:shd w:fill="FFFFFF" w:val="clear"/>
        </w:rPr>
        <w:t>је</w:t>
      </w:r>
      <w:r>
        <w:rPr>
          <w:color w:val="000000"/>
          <w:shd w:fill="FFFFFF" w:val="clear"/>
          <w:lang w:val="ru-RU"/>
        </w:rPr>
        <w:t xml:space="preserve"> од С</w:t>
      </w:r>
      <w:r>
        <w:rPr>
          <w:color w:val="000000"/>
          <w:shd w:fill="FFFFFF" w:val="clear"/>
        </w:rPr>
        <w:t xml:space="preserve">лужбе за инвестиције Општинске управе Владичин Хан под </w:t>
      </w:r>
      <w:r>
        <w:rPr>
          <w:color w:val="000000"/>
          <w:shd w:fill="FFFFFF" w:val="clear"/>
          <w:lang w:val="sr-RS"/>
        </w:rPr>
        <w:t xml:space="preserve">број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ROP-HAN-24644-CPI-2/2020, </w:t>
      </w:r>
      <w:r>
        <w:rPr>
          <w:color w:val="000000"/>
          <w:shd w:fill="FFFFFF" w:val="clear"/>
          <w:lang w:val="en-US"/>
        </w:rPr>
        <w:t xml:space="preserve">IV </w:t>
      </w:r>
      <w:r>
        <w:rPr>
          <w:color w:val="000000"/>
          <w:shd w:fill="FFFFFF" w:val="clear"/>
          <w:lang w:val="sr-CS"/>
        </w:rPr>
        <w:t>Број: 351-</w:t>
      </w:r>
      <w:r>
        <w:rPr>
          <w:color w:val="000000"/>
          <w:shd w:fill="FFFFFF" w:val="clear"/>
          <w:lang w:val="en-US"/>
        </w:rPr>
        <w:t>3</w:t>
      </w:r>
      <w:r>
        <w:rPr>
          <w:color w:val="000000"/>
          <w:shd w:fill="FFFFFF" w:val="clear"/>
          <w:lang w:val="sr-RS"/>
        </w:rPr>
        <w:t>35</w:t>
      </w:r>
      <w:r>
        <w:rPr>
          <w:color w:val="000000"/>
          <w:shd w:fill="FFFFFF" w:val="clear"/>
          <w:lang w:val="sr-CS"/>
        </w:rPr>
        <w:t>/</w:t>
      </w:r>
      <w:r>
        <w:rPr>
          <w:color w:val="000000"/>
          <w:shd w:fill="FFFFFF" w:val="clear"/>
          <w:lang w:val="sr-RS"/>
        </w:rPr>
        <w:t>20</w:t>
      </w:r>
      <w:r>
        <w:rPr>
          <w:color w:val="000000"/>
          <w:shd w:fill="FFFFFF" w:val="clear"/>
          <w:lang w:val="en-US"/>
        </w:rPr>
        <w:t>20</w:t>
      </w:r>
      <w:r>
        <w:rPr>
          <w:color w:val="000000"/>
          <w:shd w:fill="FFFFFF" w:val="clear"/>
          <w:lang w:val="sr-CS"/>
        </w:rPr>
        <w:t>-0</w:t>
      </w:r>
      <w:r>
        <w:rPr>
          <w:color w:val="000000"/>
          <w:shd w:fill="FFFFFF" w:val="clear"/>
          <w:lang w:val="en-US"/>
        </w:rPr>
        <w:t xml:space="preserve">3 </w:t>
      </w:r>
      <w:r>
        <w:rPr>
          <w:color w:val="000000"/>
          <w:shd w:fill="FFFFFF" w:val="clear"/>
          <w:lang w:val="sr-RS"/>
        </w:rPr>
        <w:t xml:space="preserve">од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>17.12.2020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CS"/>
        </w:rPr>
        <w:t>. г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>одине</w:t>
      </w:r>
      <w:r>
        <w:rPr>
          <w:color w:val="000000"/>
          <w:shd w:fill="FFFFFF" w:val="clear"/>
        </w:rPr>
        <w:t xml:space="preserve">, у износу од </w:t>
      </w:r>
      <w:r>
        <w:rPr>
          <w:color w:val="000000"/>
          <w:shd w:fill="FFFFFF" w:val="clear"/>
          <w:lang w:val="sr-Latn-RS"/>
        </w:rPr>
        <w:t>31</w:t>
      </w:r>
      <w:r>
        <w:rPr>
          <w:color w:val="000000"/>
          <w:shd w:fill="FFFFFF" w:val="clear"/>
          <w:lang w:val="en-US"/>
        </w:rPr>
        <w:t>.</w:t>
      </w:r>
      <w:r>
        <w:rPr>
          <w:color w:val="000000"/>
          <w:shd w:fill="FFFFFF" w:val="clear"/>
          <w:lang w:val="sr-Latn-RS"/>
        </w:rPr>
        <w:t>42</w:t>
      </w:r>
      <w:r>
        <w:rPr>
          <w:color w:val="000000"/>
          <w:shd w:fill="FFFFFF" w:val="clear"/>
          <w:lang w:val="sr-RS"/>
        </w:rPr>
        <w:t>1</w:t>
      </w:r>
      <w:r>
        <w:rPr>
          <w:color w:val="000000"/>
          <w:shd w:fill="FFFFFF" w:val="clear"/>
          <w:lang w:val="en-US"/>
        </w:rPr>
        <w:t>,</w:t>
      </w:r>
      <w:r>
        <w:rPr>
          <w:color w:val="000000"/>
          <w:shd w:fill="FFFFFF" w:val="clear"/>
          <w:lang w:val="sr-Latn-RS"/>
        </w:rPr>
        <w:t>24</w:t>
      </w:r>
      <w:r>
        <w:rPr>
          <w:color w:val="000000"/>
          <w:shd w:fill="FFFFFF" w:val="clear"/>
        </w:rPr>
        <w:t xml:space="preserve"> динара, умањује се за 30% и износи </w:t>
      </w:r>
      <w:r>
        <w:rPr>
          <w:b w:val="false"/>
          <w:bCs w:val="false"/>
          <w:color w:val="000000"/>
          <w:shd w:fill="FFFFFF" w:val="clear"/>
          <w:lang w:val="sr-RS"/>
        </w:rPr>
        <w:t>21.</w:t>
      </w:r>
      <w:r>
        <w:rPr>
          <w:b w:val="false"/>
          <w:bCs w:val="false"/>
          <w:color w:val="000000"/>
          <w:shd w:fill="FFFFFF" w:val="clear"/>
          <w:lang w:val="sr-Latn-RS"/>
        </w:rPr>
        <w:t>994</w:t>
      </w:r>
      <w:r>
        <w:rPr>
          <w:b w:val="false"/>
          <w:bCs w:val="false"/>
          <w:color w:val="000000"/>
          <w:shd w:fill="FFFFFF" w:val="clear"/>
          <w:lang w:val="sr-RS"/>
        </w:rPr>
        <w:t>,</w:t>
      </w:r>
      <w:r>
        <w:rPr>
          <w:b w:val="false"/>
          <w:bCs w:val="false"/>
          <w:color w:val="000000"/>
          <w:shd w:fill="FFFFFF" w:val="clear"/>
          <w:lang w:val="sr-Latn-RS"/>
        </w:rPr>
        <w:t>86</w:t>
      </w:r>
      <w:r>
        <w:rPr>
          <w:color w:val="000000"/>
          <w:shd w:fill="FFFFFF" w:val="clear"/>
          <w:lang w:val="ru-RU"/>
        </w:rPr>
        <w:t xml:space="preserve"> динара, који </w:t>
      </w:r>
      <w:r>
        <w:rPr>
          <w:color w:val="000000"/>
          <w:shd w:fill="FFFFFF" w:val="clear"/>
        </w:rPr>
        <w:t>ће</w:t>
      </w:r>
      <w:r>
        <w:rPr>
          <w:color w:val="000000"/>
          <w:shd w:fill="FFFFFF" w:val="clear"/>
          <w:lang w:val="ru-RU"/>
        </w:rPr>
        <w:t xml:space="preserve"> инвеститор измири</w:t>
      </w:r>
      <w:r>
        <w:rPr>
          <w:color w:val="000000"/>
          <w:shd w:fill="FFFFFF" w:val="clear"/>
        </w:rPr>
        <w:t>ти</w:t>
      </w:r>
      <w:r>
        <w:rPr>
          <w:color w:val="000000"/>
          <w:shd w:fill="FFFFFF" w:val="clear"/>
          <w:lang w:val="ru-RU"/>
        </w:rPr>
        <w:t xml:space="preserve"> једнократном уплатом </w:t>
      </w:r>
      <w:r>
        <w:rPr>
          <w:color w:val="000000"/>
          <w:shd w:fill="FFFFFF" w:val="clear"/>
        </w:rPr>
        <w:t>пре подношења пријаве радова</w:t>
      </w:r>
      <w:r>
        <w:rPr>
          <w:color w:val="000000"/>
          <w:shd w:fill="FFFFFF" w:val="clear"/>
          <w:lang w:val="ru-RU"/>
        </w:rPr>
        <w:t>.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Надлежни орган је утврдио да су испуњени формални услови за поступање по поднетом захтеву, да је приложена документација прописана чланом </w:t>
      </w:r>
      <w:r>
        <w:rPr/>
        <w:t xml:space="preserve">135. Закона о планирању и изградњи и </w:t>
      </w:r>
      <w:r>
        <w:rPr>
          <w:lang w:val="ru-RU"/>
        </w:rPr>
        <w:t>Правилник</w:t>
      </w:r>
      <w:r>
        <w:rPr/>
        <w:t>ом</w:t>
      </w:r>
      <w:r>
        <w:rPr>
          <w:lang w:val="ru-RU"/>
        </w:rPr>
        <w:t xml:space="preserve"> о поступку спровођења обједињене процедуре </w:t>
      </w:r>
      <w:r>
        <w:rPr/>
        <w:t>68/2019</w:t>
      </w:r>
      <w:r>
        <w:rPr>
          <w:lang w:val="ru-RU"/>
        </w:rPr>
        <w:t>)</w:t>
      </w:r>
      <w:r>
        <w:rPr/>
        <w:t>,</w:t>
      </w:r>
      <w:r>
        <w:rPr>
          <w:lang w:val="ru-RU"/>
        </w:rPr>
        <w:t xml:space="preserve"> те је одлучио је као у диспозитиву решења.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>
          <w:b/>
          <w:lang w:val="ru-RU"/>
        </w:rPr>
        <w:t xml:space="preserve">ПОУКА </w:t>
      </w:r>
      <w:r>
        <w:rPr>
          <w:b/>
        </w:rPr>
        <w:t>О ПРАВНОМ СРЕДСТВУ</w:t>
      </w:r>
      <w:r>
        <w:rPr>
          <w:b/>
          <w:lang w:val="ru-RU"/>
        </w:rPr>
        <w:t>:</w:t>
      </w:r>
      <w:r>
        <w:rPr>
          <w:lang w:val="ru-RU"/>
        </w:rPr>
        <w:t xml:space="preserve"> Против овог решења може се изјавити жалба Министарству грађевинарства, саобраћаја и инфраструктуре РС Београд - Јабланички управни округ Лесковац у року од 8 дана од дана пријема решења, преко овог органа  </w:t>
      </w:r>
      <w:r>
        <w:rPr/>
        <w:t>таксирана</w:t>
      </w:r>
      <w:r>
        <w:rPr>
          <w:lang w:val="ru-RU"/>
        </w:rPr>
        <w:t xml:space="preserve"> републичком административном таксом од </w:t>
      </w:r>
      <w:r>
        <w:rPr>
          <w:lang w:val="en-US"/>
        </w:rPr>
        <w:t>4</w:t>
      </w:r>
      <w:r>
        <w:rPr/>
        <w:t>8</w:t>
      </w:r>
      <w:r>
        <w:rPr>
          <w:lang w:val="ru-RU"/>
        </w:rPr>
        <w:t xml:space="preserve">0,00 динара. 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sr-CS"/>
        </w:rPr>
      </w:pPr>
      <w:r>
        <w:rPr>
          <w:lang w:val="ru-RU"/>
        </w:rPr>
        <w:t>Обрадио,                                                                                Н А Ч Е Л Н И К,</w:t>
      </w:r>
    </w:p>
    <w:p>
      <w:pPr>
        <w:pStyle w:val="Normal"/>
        <w:rPr>
          <w:lang w:val="sr-CS"/>
        </w:rPr>
      </w:pPr>
      <w:r>
        <w:rPr>
          <w:lang w:val="sr-CS"/>
        </w:rPr>
        <w:t>Љиљана Му</w:t>
      </w:r>
      <w:r>
        <w:rPr>
          <w:lang w:val="en-US"/>
        </w:rPr>
        <w:t>ja</w:t>
      </w:r>
      <w:r>
        <w:rPr>
          <w:lang w:val="sr-CS"/>
        </w:rPr>
        <w:t>гић, дпп                                              Милош Стојановић, дипл. правник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NewRomanPSMT">
    <w:charset w:val="00"/>
    <w:family w:val="roman"/>
    <w:pitch w:val="variable"/>
  </w:font>
  <w:font w:name="TimesNewRoman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79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c37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SimSun" w:cs="Lucida Sans"/>
      <w:color w:val="000000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14485</TotalTime>
  <Application>LibreOffice/4.4.0.3$Windows_x86 LibreOffice_project/de093506bcdc5fafd9023ee680b8c60e3e0645d7</Application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2020-07-14T14:27:00Z</dcterms:created>
  <dc:creator>PCOzakonj2</dc:creator>
  <dc:language>en-US</dc:language>
  <cp:lastPrinted>2020-02-18T12:47:00Z</cp:lastPrinted>
  <dcterms:modified xsi:type="dcterms:W3CDTF">2020-12-18T09:56:25Z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