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C6" w:rsidRDefault="001C5CC6" w:rsidP="00353F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3F85" w:rsidRPr="002751A3" w:rsidRDefault="00353F85" w:rsidP="00353F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1A3">
        <w:rPr>
          <w:rFonts w:ascii="Times New Roman" w:hAnsi="Times New Roman" w:cs="Times New Roman"/>
          <w:sz w:val="24"/>
          <w:szCs w:val="24"/>
        </w:rPr>
        <w:t xml:space="preserve">На основу чл. 18. и 96. Закона о локалним изборима („Службени гласник РС“, број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751A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51A3">
        <w:rPr>
          <w:rFonts w:ascii="Times New Roman" w:hAnsi="Times New Roman" w:cs="Times New Roman"/>
          <w:sz w:val="24"/>
          <w:szCs w:val="24"/>
        </w:rPr>
        <w:t>22),</w:t>
      </w:r>
      <w:r w:rsidRPr="002751A3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="0072473F" w:rsidRPr="0072473F">
        <w:rPr>
          <w:rFonts w:ascii="Times New Roman" w:hAnsi="Times New Roman" w:cs="Times New Roman"/>
          <w:sz w:val="24"/>
          <w:szCs w:val="24"/>
          <w:lang w:val="sr-Cyrl-CS"/>
        </w:rPr>
        <w:t>32. став 1. тачка 20.</w:t>
      </w:r>
      <w:r w:rsidR="007247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51A3">
        <w:rPr>
          <w:rFonts w:ascii="Times New Roman" w:hAnsi="Times New Roman" w:cs="Times New Roman"/>
          <w:sz w:val="24"/>
          <w:szCs w:val="24"/>
          <w:lang w:val="sr-Cyrl-CS"/>
        </w:rPr>
        <w:t>Закона о локалној самоуправи („Службени гласник РС“, број 129/2007, 83/2014 – др. закон, 101/2016 – др.закон, 47/2018 и 111/2021-др.закон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751A3">
        <w:rPr>
          <w:rFonts w:ascii="Times New Roman" w:hAnsi="Times New Roman" w:cs="Times New Roman"/>
          <w:sz w:val="24"/>
          <w:szCs w:val="24"/>
          <w:lang w:val="sr-Cyrl-CS"/>
        </w:rPr>
        <w:t xml:space="preserve"> члана 40. став 1. тачка 19. и 152. Статута Општине Владичин Хан „Службени гласник Града Врања“, број 4/2019), Скупштина општине Владичин Хан на седници одржаној дана </w:t>
      </w:r>
      <w:r w:rsidR="00E92829">
        <w:rPr>
          <w:rFonts w:ascii="Times New Roman" w:hAnsi="Times New Roman" w:cs="Times New Roman"/>
          <w:sz w:val="24"/>
          <w:szCs w:val="24"/>
        </w:rPr>
        <w:t>10.02.2022</w:t>
      </w:r>
      <w:r w:rsidRPr="002751A3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2751A3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донела је </w:t>
      </w:r>
    </w:p>
    <w:p w:rsidR="00353F85" w:rsidRPr="00B9041D" w:rsidRDefault="00353F85" w:rsidP="00353F85">
      <w:pPr>
        <w:ind w:firstLine="720"/>
        <w:jc w:val="both"/>
        <w:rPr>
          <w:lang w:val="sr-Cyrl-CS"/>
        </w:rPr>
      </w:pPr>
    </w:p>
    <w:p w:rsidR="00353F85" w:rsidRPr="00E87ED6" w:rsidRDefault="00353F85" w:rsidP="00353F85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>ОДЛУКУ</w:t>
      </w:r>
    </w:p>
    <w:p w:rsidR="00353F85" w:rsidRPr="00E87ED6" w:rsidRDefault="00353F85" w:rsidP="00353F8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>О РАЗРЕШЕЊУ ЧЛАНОВА И ЗАМЕНИКА ЧЛАНОВА</w:t>
      </w:r>
    </w:p>
    <w:p w:rsidR="00353F85" w:rsidRDefault="00353F85" w:rsidP="00353F8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 xml:space="preserve">ИЗБОРНЕ КОМИСИЈЕ ОПШТИНЕ ВЛАДИЧИН ХАН И </w:t>
      </w:r>
    </w:p>
    <w:p w:rsidR="00353F85" w:rsidRPr="00E87ED6" w:rsidRDefault="00353F85" w:rsidP="00353F8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>ИМЕНОВАЊУ ЧЛАНОВА И ЗАМЕНИКА ЧЛАНОВА</w:t>
      </w:r>
    </w:p>
    <w:p w:rsidR="00353F85" w:rsidRPr="00E87ED6" w:rsidRDefault="00353F85" w:rsidP="00353F85">
      <w:pPr>
        <w:tabs>
          <w:tab w:val="left" w:pos="993"/>
        </w:tabs>
        <w:spacing w:after="600"/>
        <w:jc w:val="center"/>
        <w:rPr>
          <w:rFonts w:ascii="Times New Roman" w:hAnsi="Times New Roman" w:cs="Times New Roman"/>
          <w:sz w:val="24"/>
          <w:szCs w:val="24"/>
        </w:rPr>
      </w:pPr>
      <w:r w:rsidRPr="00620A82">
        <w:rPr>
          <w:rFonts w:ascii="Times New Roman" w:hAnsi="Times New Roman" w:cs="Times New Roman"/>
          <w:sz w:val="24"/>
          <w:szCs w:val="24"/>
        </w:rPr>
        <w:t xml:space="preserve">ОПШТИНСКЕ </w:t>
      </w:r>
      <w:r w:rsidRPr="00E87ED6">
        <w:rPr>
          <w:rFonts w:ascii="Times New Roman" w:hAnsi="Times New Roman" w:cs="Times New Roman"/>
          <w:sz w:val="24"/>
          <w:szCs w:val="24"/>
        </w:rPr>
        <w:t xml:space="preserve">ИЗБОРНЕ КОМИСИЈЕ ОПШТИНЕ ВЛАДИЧИН ХАН </w:t>
      </w:r>
    </w:p>
    <w:p w:rsidR="00353F85" w:rsidRPr="00E87ED6" w:rsidRDefault="00353F85" w:rsidP="00353F8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70EE">
        <w:rPr>
          <w:rFonts w:ascii="Arial" w:hAnsi="Arial" w:cs="Arial"/>
          <w:sz w:val="24"/>
        </w:rPr>
        <w:tab/>
      </w:r>
      <w:r w:rsidR="00ED5A7E" w:rsidRPr="00ED5A7E">
        <w:rPr>
          <w:rFonts w:ascii="Times New Roman" w:hAnsi="Times New Roman" w:cs="Times New Roman"/>
          <w:sz w:val="24"/>
        </w:rPr>
        <w:t>1</w:t>
      </w:r>
      <w:r w:rsidR="00ED5A7E">
        <w:rPr>
          <w:rFonts w:ascii="Times New Roman" w:hAnsi="Times New Roman" w:cs="Times New Roman"/>
          <w:sz w:val="24"/>
          <w:szCs w:val="24"/>
        </w:rPr>
        <w:t>.</w:t>
      </w:r>
      <w:r w:rsidRPr="00ED5A7E">
        <w:rPr>
          <w:rFonts w:ascii="Times New Roman" w:hAnsi="Times New Roman" w:cs="Times New Roman"/>
          <w:sz w:val="24"/>
          <w:szCs w:val="24"/>
        </w:rPr>
        <w:t xml:space="preserve"> </w:t>
      </w:r>
      <w:r w:rsidRPr="00E87ED6">
        <w:rPr>
          <w:rFonts w:ascii="Times New Roman" w:hAnsi="Times New Roman" w:cs="Times New Roman"/>
          <w:sz w:val="24"/>
          <w:szCs w:val="24"/>
        </w:rPr>
        <w:t>Разрешавају се чланства у Изборној комисији општине Владичин Хан у сталном саставу:</w:t>
      </w:r>
    </w:p>
    <w:p w:rsidR="00353F85" w:rsidRDefault="00353F85" w:rsidP="00353F85">
      <w:pPr>
        <w:spacing w:after="0"/>
        <w:ind w:left="851" w:hanging="431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>Драган Станковић, дипл.правник</w:t>
      </w:r>
      <w:r w:rsidR="00943C0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7ED6">
        <w:rPr>
          <w:rFonts w:ascii="Times New Roman" w:hAnsi="Times New Roman" w:cs="Times New Roman"/>
          <w:sz w:val="24"/>
          <w:szCs w:val="24"/>
        </w:rPr>
        <w:t>председник,</w:t>
      </w:r>
    </w:p>
    <w:p w:rsidR="00353F85" w:rsidRPr="00E87ED6" w:rsidRDefault="00353F85" w:rsidP="00353F85">
      <w:pPr>
        <w:ind w:left="851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87ED6">
        <w:rPr>
          <w:rFonts w:ascii="Times New Roman" w:hAnsi="Times New Roman" w:cs="Times New Roman"/>
          <w:sz w:val="24"/>
          <w:szCs w:val="24"/>
        </w:rPr>
        <w:t xml:space="preserve">- 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>Драган Цветковић, дипл. правник</w:t>
      </w:r>
      <w:r w:rsidRPr="00E87ED6">
        <w:rPr>
          <w:rFonts w:ascii="Times New Roman" w:hAnsi="Times New Roman" w:cs="Times New Roman"/>
          <w:sz w:val="24"/>
          <w:szCs w:val="24"/>
        </w:rPr>
        <w:t>, заменик председника,</w:t>
      </w:r>
    </w:p>
    <w:p w:rsidR="00353F85" w:rsidRPr="00E87ED6" w:rsidRDefault="00353F85" w:rsidP="00353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7ED6">
        <w:rPr>
          <w:rFonts w:ascii="Times New Roman" w:hAnsi="Times New Roman" w:cs="Times New Roman"/>
          <w:sz w:val="24"/>
          <w:szCs w:val="24"/>
        </w:rPr>
        <w:t>2) Слађан Вучковић,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</w:p>
    <w:p w:rsidR="00353F85" w:rsidRPr="00E87ED6" w:rsidRDefault="00353F85" w:rsidP="00353F85">
      <w:pPr>
        <w:ind w:left="64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>- Срђан Павловић</w:t>
      </w:r>
      <w:r w:rsidRPr="00E87ED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 xml:space="preserve"> заменик члана</w:t>
      </w:r>
    </w:p>
    <w:p w:rsidR="00353F85" w:rsidRPr="00E87ED6" w:rsidRDefault="00353F85" w:rsidP="00353F85">
      <w:pPr>
        <w:tabs>
          <w:tab w:val="left" w:pos="90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  <w:lang w:val="sr-Cyrl-CS"/>
        </w:rPr>
        <w:t>3) Драгутин Димчевски</w:t>
      </w:r>
      <w:r w:rsidR="00943C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>члан</w:t>
      </w:r>
    </w:p>
    <w:p w:rsidR="00353F85" w:rsidRDefault="00353F85" w:rsidP="00353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>-Славољуб Стевановић, заменик члана</w:t>
      </w:r>
    </w:p>
    <w:p w:rsidR="00353F85" w:rsidRPr="00E87ED6" w:rsidRDefault="00353F85" w:rsidP="00353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F85" w:rsidRPr="00E87ED6" w:rsidRDefault="00353F85" w:rsidP="00353F85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  <w:lang w:val="sr-Cyrl-CS"/>
        </w:rPr>
        <w:t>4) Слободан Ђорђевић, члан</w:t>
      </w:r>
    </w:p>
    <w:p w:rsidR="00353F85" w:rsidRPr="00883ABD" w:rsidRDefault="00353F85" w:rsidP="00353F85">
      <w:pPr>
        <w:ind w:left="64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>-Иван Николић, заменик члана</w:t>
      </w:r>
    </w:p>
    <w:p w:rsidR="00353F85" w:rsidRPr="00883ABD" w:rsidRDefault="00ED5A7E" w:rsidP="00353F85">
      <w:pPr>
        <w:spacing w:after="0" w:line="240" w:lineRule="auto"/>
        <w:ind w:firstLine="6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3F85" w:rsidRPr="00E87ED6">
        <w:rPr>
          <w:rFonts w:ascii="Times New Roman" w:hAnsi="Times New Roman" w:cs="Times New Roman"/>
          <w:sz w:val="24"/>
          <w:szCs w:val="24"/>
          <w:lang w:val="sr-Cyrl-CS"/>
        </w:rPr>
        <w:t>5) Тино Тасић, члан</w:t>
      </w:r>
    </w:p>
    <w:p w:rsidR="00353F85" w:rsidRPr="00883ABD" w:rsidRDefault="00353F85" w:rsidP="00353F85">
      <w:pPr>
        <w:ind w:left="6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>Жарко Томић, заменик члана</w:t>
      </w:r>
    </w:p>
    <w:p w:rsidR="00353F85" w:rsidRPr="00E87ED6" w:rsidRDefault="00ED5A7E" w:rsidP="00353F85">
      <w:pPr>
        <w:spacing w:after="0" w:line="240" w:lineRule="auto"/>
        <w:ind w:firstLine="6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3F85" w:rsidRPr="00E87ED6">
        <w:rPr>
          <w:rFonts w:ascii="Times New Roman" w:hAnsi="Times New Roman" w:cs="Times New Roman"/>
          <w:sz w:val="24"/>
          <w:szCs w:val="24"/>
          <w:lang w:val="sr-Cyrl-CS"/>
        </w:rPr>
        <w:t>6) Зоран Крстић, члан</w:t>
      </w:r>
    </w:p>
    <w:p w:rsidR="00353F85" w:rsidRPr="00883ABD" w:rsidRDefault="00353F85" w:rsidP="00353F85">
      <w:pPr>
        <w:ind w:left="649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  <w:lang w:val="sr-Cyrl-CS"/>
        </w:rPr>
        <w:t>- Мића Пешић, заменик члана</w:t>
      </w:r>
    </w:p>
    <w:p w:rsidR="00353F85" w:rsidRPr="00883ABD" w:rsidRDefault="00ED5A7E" w:rsidP="00353F85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3F85" w:rsidRPr="00E87ED6">
        <w:rPr>
          <w:rFonts w:ascii="Times New Roman" w:hAnsi="Times New Roman" w:cs="Times New Roman"/>
          <w:sz w:val="24"/>
          <w:szCs w:val="24"/>
          <w:lang w:val="sr-Cyrl-CS"/>
        </w:rPr>
        <w:t>7) Далибор Марковић, члан</w:t>
      </w:r>
    </w:p>
    <w:p w:rsidR="00353F85" w:rsidRPr="00E87ED6" w:rsidRDefault="00353F85" w:rsidP="00353F85">
      <w:pPr>
        <w:ind w:left="64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7ED6">
        <w:rPr>
          <w:rFonts w:ascii="Times New Roman" w:hAnsi="Times New Roman" w:cs="Times New Roman"/>
          <w:sz w:val="24"/>
          <w:szCs w:val="24"/>
          <w:lang w:val="sr-Cyrl-CS"/>
        </w:rPr>
        <w:t>-Предраг Петровић, заменик члана</w:t>
      </w:r>
    </w:p>
    <w:p w:rsidR="00353F85" w:rsidRPr="00883ABD" w:rsidRDefault="00353F85" w:rsidP="00353F85">
      <w:pPr>
        <w:spacing w:after="0" w:line="240" w:lineRule="auto"/>
        <w:ind w:firstLine="649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  <w:lang w:val="sr-Cyrl-CS"/>
        </w:rPr>
        <w:t>8) Љубен Цветковић, члан</w:t>
      </w:r>
    </w:p>
    <w:p w:rsidR="00353F85" w:rsidRPr="00E87ED6" w:rsidRDefault="00353F85" w:rsidP="00353F8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- </w:t>
      </w:r>
      <w:r w:rsidRPr="00883ABD">
        <w:rPr>
          <w:rFonts w:ascii="Times New Roman" w:hAnsi="Times New Roman" w:cs="Times New Roman"/>
          <w:sz w:val="24"/>
          <w:szCs w:val="24"/>
          <w:lang w:val="sr-Cyrl-CS"/>
        </w:rPr>
        <w:t>Славољуб Цветковић, заменик члана</w:t>
      </w:r>
    </w:p>
    <w:p w:rsidR="00353F85" w:rsidRPr="00883ABD" w:rsidRDefault="00353F85" w:rsidP="00353F85">
      <w:pPr>
        <w:spacing w:after="0" w:line="240" w:lineRule="auto"/>
        <w:ind w:firstLine="649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  <w:lang w:val="sr-Cyrl-CS"/>
        </w:rPr>
        <w:t>9) Ивица Тасић, члан</w:t>
      </w:r>
    </w:p>
    <w:p w:rsidR="00353F85" w:rsidRPr="00883ABD" w:rsidRDefault="00353F85" w:rsidP="00353F85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- </w:t>
      </w:r>
      <w:r w:rsidRPr="00883ABD">
        <w:rPr>
          <w:rFonts w:ascii="Times New Roman" w:hAnsi="Times New Roman" w:cs="Times New Roman"/>
          <w:sz w:val="24"/>
          <w:szCs w:val="24"/>
          <w:lang w:val="sr-Cyrl-CS"/>
        </w:rPr>
        <w:t xml:space="preserve">Жика Стаменковић, заменик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83ABD">
        <w:rPr>
          <w:rFonts w:ascii="Times New Roman" w:hAnsi="Times New Roman" w:cs="Times New Roman"/>
          <w:sz w:val="24"/>
          <w:szCs w:val="24"/>
          <w:lang w:val="sr-Cyrl-CS"/>
        </w:rPr>
        <w:t>члана</w:t>
      </w:r>
    </w:p>
    <w:p w:rsidR="00353F85" w:rsidRPr="00883ABD" w:rsidRDefault="00353F85" w:rsidP="00353F85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  <w:lang w:val="sr-Cyrl-CS"/>
        </w:rPr>
        <w:t xml:space="preserve">10) Славко Миљковић,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>члан</w:t>
      </w:r>
    </w:p>
    <w:p w:rsidR="00353F85" w:rsidRPr="00883ABD" w:rsidRDefault="00353F85" w:rsidP="00353F85">
      <w:pPr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883ABD">
        <w:rPr>
          <w:rFonts w:ascii="Times New Roman" w:hAnsi="Times New Roman" w:cs="Times New Roman"/>
          <w:sz w:val="24"/>
          <w:szCs w:val="24"/>
          <w:lang w:val="sr-Cyrl-CS"/>
        </w:rPr>
        <w:t>Немања Станковић, заменик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83ABD">
        <w:rPr>
          <w:rFonts w:ascii="Times New Roman" w:hAnsi="Times New Roman" w:cs="Times New Roman"/>
          <w:sz w:val="24"/>
          <w:szCs w:val="24"/>
          <w:lang w:val="sr-Cyrl-CS"/>
        </w:rPr>
        <w:t>члана</w:t>
      </w:r>
    </w:p>
    <w:p w:rsidR="00353F85" w:rsidRPr="00883ABD" w:rsidRDefault="00353F85" w:rsidP="00353F85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  <w:lang w:val="sr-Cyrl-CS"/>
        </w:rPr>
        <w:t>11) Драган Димитријевић, члан</w:t>
      </w:r>
    </w:p>
    <w:p w:rsidR="00ED5A7E" w:rsidRPr="00E02F3D" w:rsidRDefault="00353F85" w:rsidP="00E02F3D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>Јелена Томић, заменик члана</w:t>
      </w:r>
    </w:p>
    <w:p w:rsidR="00353F85" w:rsidRPr="00883ABD" w:rsidRDefault="00353F85" w:rsidP="00353F85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  <w:lang w:val="sr-Cyrl-CS"/>
        </w:rPr>
        <w:t>12) Милош Миљковић</w:t>
      </w:r>
      <w:r w:rsidR="00943C0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</w:p>
    <w:p w:rsidR="00353F85" w:rsidRPr="00E87ED6" w:rsidRDefault="00353F85" w:rsidP="00353F8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- </w:t>
      </w:r>
      <w:r w:rsidRPr="00883ABD">
        <w:rPr>
          <w:rFonts w:ascii="Times New Roman" w:hAnsi="Times New Roman" w:cs="Times New Roman"/>
          <w:sz w:val="24"/>
          <w:szCs w:val="24"/>
          <w:lang w:val="sr-Cyrl-CS"/>
        </w:rPr>
        <w:t>Габријела Славковић, заменик члана</w:t>
      </w:r>
    </w:p>
    <w:p w:rsidR="00353F85" w:rsidRPr="00883ABD" w:rsidRDefault="00353F85" w:rsidP="00353F85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  <w:lang w:val="sr-Cyrl-CS"/>
        </w:rPr>
        <w:t xml:space="preserve">13) Милан Станисављевић,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>члан</w:t>
      </w:r>
    </w:p>
    <w:p w:rsidR="00353F85" w:rsidRPr="00E87ED6" w:rsidRDefault="00353F85" w:rsidP="00353F85">
      <w:pPr>
        <w:tabs>
          <w:tab w:val="left" w:pos="993"/>
        </w:tabs>
        <w:spacing w:after="120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  <w:lang w:val="sr-Cyrl-CS"/>
        </w:rPr>
        <w:t xml:space="preserve">- Никола Мицкић, заменик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Pr="00E87ED6">
        <w:rPr>
          <w:rFonts w:ascii="Times New Roman" w:hAnsi="Times New Roman" w:cs="Times New Roman"/>
          <w:sz w:val="24"/>
          <w:szCs w:val="24"/>
        </w:rPr>
        <w:tab/>
      </w:r>
    </w:p>
    <w:p w:rsidR="00353F85" w:rsidRPr="00E87ED6" w:rsidRDefault="00353F85" w:rsidP="00353F85">
      <w:pPr>
        <w:tabs>
          <w:tab w:val="left" w:pos="630"/>
        </w:tabs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>Томислав Тошић, дипломирани правник</w:t>
      </w:r>
      <w:r w:rsidRPr="00E87ED6">
        <w:rPr>
          <w:rFonts w:ascii="Times New Roman" w:hAnsi="Times New Roman" w:cs="Times New Roman"/>
          <w:sz w:val="24"/>
          <w:szCs w:val="24"/>
        </w:rPr>
        <w:t>, секретар</w:t>
      </w:r>
    </w:p>
    <w:p w:rsidR="00353F85" w:rsidRDefault="00353F85" w:rsidP="00353F85">
      <w:pPr>
        <w:ind w:left="63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>- Мерлина Стојановић</w:t>
      </w:r>
      <w:r w:rsidRPr="00EB087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87E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87ED6">
        <w:rPr>
          <w:rFonts w:ascii="Times New Roman" w:hAnsi="Times New Roman" w:cs="Times New Roman"/>
          <w:sz w:val="24"/>
          <w:szCs w:val="24"/>
          <w:lang w:val="sr-Cyrl-CS"/>
        </w:rPr>
        <w:t>дипломирани правник</w:t>
      </w:r>
      <w:r w:rsidRPr="00E87ED6">
        <w:rPr>
          <w:rFonts w:ascii="Times New Roman" w:hAnsi="Times New Roman" w:cs="Times New Roman"/>
          <w:sz w:val="24"/>
          <w:szCs w:val="24"/>
        </w:rPr>
        <w:t>, заменик секретара.</w:t>
      </w:r>
    </w:p>
    <w:p w:rsidR="00353F85" w:rsidRPr="00E87ED6" w:rsidRDefault="00353F85" w:rsidP="00353F8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70EE">
        <w:rPr>
          <w:rFonts w:ascii="Arial" w:hAnsi="Arial" w:cs="Arial"/>
          <w:sz w:val="24"/>
        </w:rPr>
        <w:tab/>
      </w:r>
      <w:r w:rsidR="00ED5A7E" w:rsidRPr="00ED5A7E">
        <w:rPr>
          <w:rFonts w:ascii="Times New Roman" w:hAnsi="Times New Roman" w:cs="Times New Roman"/>
          <w:sz w:val="24"/>
        </w:rPr>
        <w:t>2.</w:t>
      </w:r>
      <w:r w:rsidR="00ED5A7E">
        <w:rPr>
          <w:rFonts w:ascii="Arial" w:hAnsi="Arial" w:cs="Arial"/>
          <w:sz w:val="24"/>
        </w:rPr>
        <w:t xml:space="preserve"> </w:t>
      </w:r>
      <w:r w:rsidRPr="00E87ED6">
        <w:rPr>
          <w:rFonts w:ascii="Times New Roman" w:hAnsi="Times New Roman" w:cs="Times New Roman"/>
          <w:sz w:val="24"/>
          <w:szCs w:val="24"/>
        </w:rPr>
        <w:t xml:space="preserve">У </w:t>
      </w:r>
      <w:r w:rsidRPr="00620A82">
        <w:rPr>
          <w:rFonts w:ascii="Times New Roman" w:hAnsi="Times New Roman" w:cs="Times New Roman"/>
          <w:sz w:val="24"/>
          <w:szCs w:val="24"/>
        </w:rPr>
        <w:t>Општинску</w:t>
      </w:r>
      <w:r w:rsidRPr="00B904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7ED6">
        <w:rPr>
          <w:rFonts w:ascii="Times New Roman" w:hAnsi="Times New Roman" w:cs="Times New Roman"/>
          <w:sz w:val="24"/>
          <w:szCs w:val="24"/>
        </w:rPr>
        <w:t xml:space="preserve">зборну комисију општине </w:t>
      </w:r>
      <w:r>
        <w:rPr>
          <w:rFonts w:ascii="Times New Roman" w:hAnsi="Times New Roman" w:cs="Times New Roman"/>
          <w:sz w:val="24"/>
          <w:szCs w:val="24"/>
        </w:rPr>
        <w:t>Владичин Хан</w:t>
      </w:r>
      <w:r w:rsidRPr="00E87ED6">
        <w:rPr>
          <w:rFonts w:ascii="Times New Roman" w:hAnsi="Times New Roman" w:cs="Times New Roman"/>
          <w:sz w:val="24"/>
          <w:szCs w:val="24"/>
        </w:rPr>
        <w:t xml:space="preserve"> у сталном саставу именују се:</w:t>
      </w:r>
    </w:p>
    <w:p w:rsidR="00353F85" w:rsidRPr="00E87ED6" w:rsidRDefault="00353F85" w:rsidP="00353F85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ab/>
        <w:t xml:space="preserve">1) за председника </w:t>
      </w:r>
      <w:r w:rsidR="00920E33">
        <w:rPr>
          <w:rFonts w:ascii="Times New Roman" w:hAnsi="Times New Roman" w:cs="Times New Roman"/>
          <w:sz w:val="24"/>
          <w:szCs w:val="24"/>
        </w:rPr>
        <w:t>Драган Станковић, дипл. правник</w:t>
      </w:r>
      <w:r w:rsidRPr="00E87E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3F85" w:rsidRPr="00E87ED6" w:rsidRDefault="00353F85" w:rsidP="00353F8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ab/>
        <w:t xml:space="preserve">- за заменика председника </w:t>
      </w:r>
      <w:r w:rsidR="00920E33">
        <w:rPr>
          <w:rFonts w:ascii="Times New Roman" w:hAnsi="Times New Roman" w:cs="Times New Roman"/>
          <w:sz w:val="24"/>
          <w:szCs w:val="24"/>
        </w:rPr>
        <w:t>Емилија Станојковић</w:t>
      </w:r>
      <w:r w:rsidRPr="00E87ED6">
        <w:rPr>
          <w:rFonts w:ascii="Times New Roman" w:hAnsi="Times New Roman" w:cs="Times New Roman"/>
          <w:sz w:val="24"/>
          <w:szCs w:val="24"/>
        </w:rPr>
        <w:t>, дипл. правник,</w:t>
      </w:r>
    </w:p>
    <w:p w:rsidR="00353F85" w:rsidRPr="00E87ED6" w:rsidRDefault="00353F85" w:rsidP="00353F85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ab/>
        <w:t xml:space="preserve">2) за члана </w:t>
      </w:r>
      <w:r w:rsidR="00920E33">
        <w:rPr>
          <w:rFonts w:ascii="Times New Roman" w:hAnsi="Times New Roman" w:cs="Times New Roman"/>
          <w:sz w:val="24"/>
          <w:szCs w:val="24"/>
        </w:rPr>
        <w:t>Томислав Тошић</w:t>
      </w:r>
      <w:r w:rsidRPr="00E87ED6">
        <w:rPr>
          <w:rFonts w:ascii="Times New Roman" w:hAnsi="Times New Roman" w:cs="Times New Roman"/>
          <w:sz w:val="24"/>
          <w:szCs w:val="24"/>
        </w:rPr>
        <w:t>,</w:t>
      </w:r>
    </w:p>
    <w:p w:rsidR="00353F85" w:rsidRDefault="00353F85" w:rsidP="00353F8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ab/>
        <w:t xml:space="preserve">- за заменика члана </w:t>
      </w:r>
      <w:r w:rsidR="00920E33">
        <w:rPr>
          <w:rFonts w:ascii="Times New Roman" w:hAnsi="Times New Roman" w:cs="Times New Roman"/>
          <w:sz w:val="24"/>
          <w:szCs w:val="24"/>
        </w:rPr>
        <w:t>Мића Пешић</w:t>
      </w:r>
      <w:r w:rsidRPr="00E87ED6">
        <w:rPr>
          <w:rFonts w:ascii="Times New Roman" w:hAnsi="Times New Roman" w:cs="Times New Roman"/>
          <w:sz w:val="24"/>
          <w:szCs w:val="24"/>
        </w:rPr>
        <w:t>,</w:t>
      </w:r>
    </w:p>
    <w:p w:rsidR="00920E33" w:rsidRPr="00E87ED6" w:rsidRDefault="00920E33" w:rsidP="00920E33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E87ED6">
        <w:rPr>
          <w:rFonts w:ascii="Times New Roman" w:hAnsi="Times New Roman" w:cs="Times New Roman"/>
          <w:sz w:val="24"/>
          <w:szCs w:val="24"/>
        </w:rPr>
        <w:t xml:space="preserve">) за члана </w:t>
      </w:r>
      <w:r>
        <w:rPr>
          <w:rFonts w:ascii="Times New Roman" w:hAnsi="Times New Roman" w:cs="Times New Roman"/>
          <w:sz w:val="24"/>
          <w:szCs w:val="24"/>
        </w:rPr>
        <w:t>Ивица Тасић</w:t>
      </w:r>
      <w:r w:rsidRPr="00E87ED6">
        <w:rPr>
          <w:rFonts w:ascii="Times New Roman" w:hAnsi="Times New Roman" w:cs="Times New Roman"/>
          <w:sz w:val="24"/>
          <w:szCs w:val="24"/>
        </w:rPr>
        <w:t>,</w:t>
      </w:r>
    </w:p>
    <w:p w:rsidR="00920E33" w:rsidRPr="00E87ED6" w:rsidRDefault="00920E33" w:rsidP="00920E3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ab/>
        <w:t xml:space="preserve">- за заменика члана </w:t>
      </w:r>
      <w:r>
        <w:rPr>
          <w:rFonts w:ascii="Times New Roman" w:hAnsi="Times New Roman" w:cs="Times New Roman"/>
          <w:sz w:val="24"/>
          <w:szCs w:val="24"/>
        </w:rPr>
        <w:t>Славољуб Цветковић</w:t>
      </w:r>
      <w:r w:rsidRPr="00E87ED6">
        <w:rPr>
          <w:rFonts w:ascii="Times New Roman" w:hAnsi="Times New Roman" w:cs="Times New Roman"/>
          <w:sz w:val="24"/>
          <w:szCs w:val="24"/>
        </w:rPr>
        <w:t>,</w:t>
      </w:r>
    </w:p>
    <w:p w:rsidR="00920E33" w:rsidRPr="00E87ED6" w:rsidRDefault="00920E33" w:rsidP="00920E33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E87ED6">
        <w:rPr>
          <w:rFonts w:ascii="Times New Roman" w:hAnsi="Times New Roman" w:cs="Times New Roman"/>
          <w:sz w:val="24"/>
          <w:szCs w:val="24"/>
        </w:rPr>
        <w:t xml:space="preserve">) за члана </w:t>
      </w:r>
      <w:r>
        <w:rPr>
          <w:rFonts w:ascii="Times New Roman" w:hAnsi="Times New Roman" w:cs="Times New Roman"/>
          <w:sz w:val="24"/>
          <w:szCs w:val="24"/>
        </w:rPr>
        <w:t>Милијана Николић</w:t>
      </w:r>
      <w:r w:rsidRPr="00E87ED6">
        <w:rPr>
          <w:rFonts w:ascii="Times New Roman" w:hAnsi="Times New Roman" w:cs="Times New Roman"/>
          <w:sz w:val="24"/>
          <w:szCs w:val="24"/>
        </w:rPr>
        <w:t>,</w:t>
      </w:r>
    </w:p>
    <w:p w:rsidR="00920E33" w:rsidRPr="00E87ED6" w:rsidRDefault="00920E33" w:rsidP="00920E3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ab/>
        <w:t xml:space="preserve">- за заменика члана </w:t>
      </w:r>
      <w:r>
        <w:rPr>
          <w:rFonts w:ascii="Times New Roman" w:hAnsi="Times New Roman" w:cs="Times New Roman"/>
          <w:sz w:val="24"/>
          <w:szCs w:val="24"/>
        </w:rPr>
        <w:t>Данијела Марковић</w:t>
      </w:r>
      <w:r w:rsidRPr="00E87ED6">
        <w:rPr>
          <w:rFonts w:ascii="Times New Roman" w:hAnsi="Times New Roman" w:cs="Times New Roman"/>
          <w:sz w:val="24"/>
          <w:szCs w:val="24"/>
        </w:rPr>
        <w:t>,</w:t>
      </w:r>
    </w:p>
    <w:p w:rsidR="00920E33" w:rsidRPr="00E87ED6" w:rsidRDefault="00920E33" w:rsidP="00920E33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E87ED6">
        <w:rPr>
          <w:rFonts w:ascii="Times New Roman" w:hAnsi="Times New Roman" w:cs="Times New Roman"/>
          <w:sz w:val="24"/>
          <w:szCs w:val="24"/>
        </w:rPr>
        <w:t xml:space="preserve">) за члана </w:t>
      </w:r>
      <w:r>
        <w:rPr>
          <w:rFonts w:ascii="Times New Roman" w:hAnsi="Times New Roman" w:cs="Times New Roman"/>
          <w:sz w:val="24"/>
          <w:szCs w:val="24"/>
        </w:rPr>
        <w:t>Милан Станисављевић</w:t>
      </w:r>
      <w:r w:rsidRPr="00E87ED6">
        <w:rPr>
          <w:rFonts w:ascii="Times New Roman" w:hAnsi="Times New Roman" w:cs="Times New Roman"/>
          <w:sz w:val="24"/>
          <w:szCs w:val="24"/>
        </w:rPr>
        <w:t>,</w:t>
      </w:r>
    </w:p>
    <w:p w:rsidR="00920E33" w:rsidRPr="00E87ED6" w:rsidRDefault="00920E33" w:rsidP="00920E3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ab/>
        <w:t xml:space="preserve">- за заменика члана </w:t>
      </w:r>
      <w:r>
        <w:rPr>
          <w:rFonts w:ascii="Times New Roman" w:hAnsi="Times New Roman" w:cs="Times New Roman"/>
          <w:sz w:val="24"/>
          <w:szCs w:val="24"/>
        </w:rPr>
        <w:t>Милош М</w:t>
      </w:r>
      <w:r w:rsidR="001933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љковић</w:t>
      </w:r>
      <w:r w:rsidRPr="00E87ED6">
        <w:rPr>
          <w:rFonts w:ascii="Times New Roman" w:hAnsi="Times New Roman" w:cs="Times New Roman"/>
          <w:sz w:val="24"/>
          <w:szCs w:val="24"/>
        </w:rPr>
        <w:t>,</w:t>
      </w:r>
    </w:p>
    <w:p w:rsidR="00920E33" w:rsidRPr="00920E33" w:rsidRDefault="00920E33" w:rsidP="00920E33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E87ED6">
        <w:rPr>
          <w:rFonts w:ascii="Times New Roman" w:hAnsi="Times New Roman" w:cs="Times New Roman"/>
          <w:sz w:val="24"/>
          <w:szCs w:val="24"/>
        </w:rPr>
        <w:t xml:space="preserve">) за члана </w:t>
      </w:r>
      <w:r w:rsidRPr="00920E33">
        <w:rPr>
          <w:rFonts w:ascii="Times New Roman" w:hAnsi="Times New Roman" w:cs="Times New Roman"/>
          <w:sz w:val="24"/>
          <w:szCs w:val="24"/>
        </w:rPr>
        <w:t>Јелена Димитријевић,</w:t>
      </w:r>
    </w:p>
    <w:p w:rsidR="00920E33" w:rsidRPr="00920E33" w:rsidRDefault="00920E33" w:rsidP="00920E3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0E33">
        <w:rPr>
          <w:rFonts w:ascii="Times New Roman" w:hAnsi="Times New Roman" w:cs="Times New Roman"/>
          <w:sz w:val="24"/>
          <w:szCs w:val="24"/>
        </w:rPr>
        <w:tab/>
        <w:t>- за заменика члана Јелена Павловић,</w:t>
      </w:r>
    </w:p>
    <w:p w:rsidR="00920E33" w:rsidRPr="00E87ED6" w:rsidRDefault="00920E33" w:rsidP="00920E33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E87ED6">
        <w:rPr>
          <w:rFonts w:ascii="Times New Roman" w:hAnsi="Times New Roman" w:cs="Times New Roman"/>
          <w:sz w:val="24"/>
          <w:szCs w:val="24"/>
        </w:rPr>
        <w:t xml:space="preserve">) за члана </w:t>
      </w:r>
      <w:r>
        <w:rPr>
          <w:rFonts w:ascii="Times New Roman" w:hAnsi="Times New Roman" w:cs="Times New Roman"/>
          <w:sz w:val="24"/>
          <w:szCs w:val="24"/>
        </w:rPr>
        <w:t>Дејан Миленковић</w:t>
      </w:r>
      <w:r w:rsidRPr="00E87ED6">
        <w:rPr>
          <w:rFonts w:ascii="Times New Roman" w:hAnsi="Times New Roman" w:cs="Times New Roman"/>
          <w:sz w:val="24"/>
          <w:szCs w:val="24"/>
        </w:rPr>
        <w:t>,</w:t>
      </w:r>
    </w:p>
    <w:p w:rsidR="00353F85" w:rsidRPr="00154C32" w:rsidRDefault="00920E33" w:rsidP="00353F8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ab/>
        <w:t xml:space="preserve">- за заменика члана </w:t>
      </w:r>
      <w:r>
        <w:rPr>
          <w:rFonts w:ascii="Times New Roman" w:hAnsi="Times New Roman" w:cs="Times New Roman"/>
          <w:sz w:val="24"/>
          <w:szCs w:val="24"/>
        </w:rPr>
        <w:t>Емил Мемишевић</w:t>
      </w:r>
      <w:r w:rsidRPr="00E87ED6">
        <w:rPr>
          <w:rFonts w:ascii="Times New Roman" w:hAnsi="Times New Roman" w:cs="Times New Roman"/>
          <w:sz w:val="24"/>
          <w:szCs w:val="24"/>
        </w:rPr>
        <w:t>,</w:t>
      </w:r>
    </w:p>
    <w:p w:rsidR="00353F85" w:rsidRPr="00E87ED6" w:rsidRDefault="00353F85" w:rsidP="00353F85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ab/>
        <w:t xml:space="preserve">8) за секретара </w:t>
      </w:r>
      <w:r w:rsidR="00920E33">
        <w:rPr>
          <w:rFonts w:ascii="Times New Roman" w:hAnsi="Times New Roman" w:cs="Times New Roman"/>
          <w:sz w:val="24"/>
          <w:szCs w:val="24"/>
        </w:rPr>
        <w:t>Мерлина Стојановић</w:t>
      </w:r>
      <w:r w:rsidRPr="00E87ED6">
        <w:rPr>
          <w:rFonts w:ascii="Times New Roman" w:hAnsi="Times New Roman" w:cs="Times New Roman"/>
          <w:sz w:val="24"/>
          <w:szCs w:val="24"/>
        </w:rPr>
        <w:t>, дипл. правник,</w:t>
      </w:r>
    </w:p>
    <w:p w:rsidR="00353F85" w:rsidRPr="00E87ED6" w:rsidRDefault="00353F85" w:rsidP="00353F85">
      <w:pPr>
        <w:tabs>
          <w:tab w:val="left" w:pos="993"/>
        </w:tabs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E87ED6">
        <w:rPr>
          <w:rFonts w:ascii="Times New Roman" w:hAnsi="Times New Roman" w:cs="Times New Roman"/>
          <w:sz w:val="24"/>
          <w:szCs w:val="24"/>
        </w:rPr>
        <w:tab/>
        <w:t xml:space="preserve">- за заменика секретара </w:t>
      </w:r>
      <w:r w:rsidR="00920E33">
        <w:rPr>
          <w:rFonts w:ascii="Times New Roman" w:hAnsi="Times New Roman" w:cs="Times New Roman"/>
          <w:sz w:val="24"/>
          <w:szCs w:val="24"/>
        </w:rPr>
        <w:t>Соња Младеновић</w:t>
      </w:r>
      <w:r w:rsidRPr="00E87ED6">
        <w:rPr>
          <w:rFonts w:ascii="Times New Roman" w:hAnsi="Times New Roman" w:cs="Times New Roman"/>
          <w:sz w:val="24"/>
          <w:szCs w:val="24"/>
        </w:rPr>
        <w:t>, дипл. правник.</w:t>
      </w:r>
    </w:p>
    <w:p w:rsidR="00353F85" w:rsidRPr="00154C32" w:rsidRDefault="00353F85" w:rsidP="00353F85">
      <w:pPr>
        <w:tabs>
          <w:tab w:val="left" w:pos="993"/>
        </w:tabs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0670EE">
        <w:rPr>
          <w:rFonts w:ascii="Arial" w:hAnsi="Arial" w:cs="Arial"/>
          <w:sz w:val="24"/>
        </w:rPr>
        <w:tab/>
      </w:r>
      <w:r w:rsidRPr="00920E33">
        <w:rPr>
          <w:rFonts w:ascii="Times New Roman" w:hAnsi="Times New Roman" w:cs="Times New Roman"/>
          <w:sz w:val="24"/>
        </w:rPr>
        <w:t>3</w:t>
      </w:r>
      <w:r w:rsidRPr="000670EE">
        <w:rPr>
          <w:rFonts w:ascii="Arial" w:hAnsi="Arial" w:cs="Arial"/>
          <w:sz w:val="24"/>
        </w:rPr>
        <w:t xml:space="preserve">. </w:t>
      </w:r>
      <w:r w:rsidRPr="00E87ED6">
        <w:rPr>
          <w:rFonts w:ascii="Times New Roman" w:hAnsi="Times New Roman" w:cs="Times New Roman"/>
          <w:sz w:val="24"/>
          <w:szCs w:val="24"/>
        </w:rPr>
        <w:t>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ED6">
        <w:rPr>
          <w:rFonts w:ascii="Times New Roman" w:hAnsi="Times New Roman" w:cs="Times New Roman"/>
          <w:sz w:val="24"/>
          <w:szCs w:val="24"/>
        </w:rPr>
        <w:t>одлука ступа на снагу даном доношења а објављује се на веб-презентацији Републичке изборне комисије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C32">
        <w:rPr>
          <w:rFonts w:ascii="Times New Roman" w:hAnsi="Times New Roman" w:cs="Times New Roman"/>
          <w:sz w:val="24"/>
          <w:szCs w:val="24"/>
        </w:rPr>
        <w:t>и у „Службеном гласнику града Врања“.</w:t>
      </w:r>
    </w:p>
    <w:p w:rsidR="00353F85" w:rsidRPr="00954683" w:rsidRDefault="00353F85" w:rsidP="00353F85">
      <w:pPr>
        <w:tabs>
          <w:tab w:val="left" w:pos="99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54683">
        <w:rPr>
          <w:rFonts w:ascii="Times New Roman" w:hAnsi="Times New Roman" w:cs="Times New Roman"/>
          <w:sz w:val="24"/>
        </w:rPr>
        <w:t>О б р а з л о ж е њ е</w:t>
      </w:r>
    </w:p>
    <w:p w:rsidR="00353F85" w:rsidRPr="00954683" w:rsidRDefault="00353F85" w:rsidP="00353F85">
      <w:pPr>
        <w:pStyle w:val="Pismo"/>
        <w:tabs>
          <w:tab w:val="clear" w:pos="1872"/>
          <w:tab w:val="left" w:pos="993"/>
        </w:tabs>
        <w:spacing w:after="240" w:line="276" w:lineRule="auto"/>
        <w:jc w:val="both"/>
        <w:rPr>
          <w:rFonts w:ascii="Times New Roman" w:hAnsi="Times New Roman"/>
          <w:lang w:val="sr-Cyrl-CS"/>
        </w:rPr>
      </w:pPr>
      <w:r w:rsidRPr="00954683">
        <w:rPr>
          <w:rFonts w:ascii="Times New Roman" w:hAnsi="Times New Roman"/>
          <w:lang w:val="sr-Cyrl-CS"/>
        </w:rPr>
        <w:tab/>
        <w:t>Правни основ за доношење одлуке садржан је у члану 18. став 2. Закона о локалним изборима (у даљем тексту: Закон), којим је утврђено да председника, чланове, заменика председника и заменике чланова изборне комисије именује скупштина јединице локалне самоуправе.</w:t>
      </w:r>
    </w:p>
    <w:p w:rsidR="00353F85" w:rsidRPr="00B826A3" w:rsidRDefault="00353F85" w:rsidP="00353F85">
      <w:pPr>
        <w:pStyle w:val="Pismo"/>
        <w:tabs>
          <w:tab w:val="clear" w:pos="1872"/>
          <w:tab w:val="left" w:pos="993"/>
        </w:tabs>
        <w:spacing w:after="240" w:line="276" w:lineRule="auto"/>
        <w:jc w:val="both"/>
        <w:rPr>
          <w:rFonts w:ascii="Times New Roman" w:hAnsi="Times New Roman"/>
          <w:lang w:val="sr-Cyrl-CS"/>
        </w:rPr>
      </w:pPr>
      <w:r w:rsidRPr="00954683">
        <w:rPr>
          <w:rFonts w:ascii="Times New Roman" w:hAnsi="Times New Roman"/>
          <w:lang w:val="sr-Cyrl-CS"/>
        </w:rPr>
        <w:tab/>
        <w:t>Чланом 96. Закона прописано је да скупштина образује изборну комисију у складу са овим законом у року од седам дана од његовог ступања на снагу. Закон о локалним изборима је ступио на снагу 8. фебруара 2022. године, односно наредног дана од дана када је објављен у „Служб</w:t>
      </w:r>
      <w:r w:rsidR="002F0E39">
        <w:rPr>
          <w:rFonts w:ascii="Times New Roman" w:hAnsi="Times New Roman"/>
          <w:lang w:val="sr-Cyrl-CS"/>
        </w:rPr>
        <w:t xml:space="preserve">еном гласнику Републике Србије“, </w:t>
      </w:r>
      <w:r w:rsidR="002F0E39" w:rsidRPr="00B826A3">
        <w:rPr>
          <w:rFonts w:ascii="Times New Roman" w:hAnsi="Times New Roman"/>
          <w:lang w:val="sr-Cyrl-CS"/>
        </w:rPr>
        <w:t>што је разлог доношења ове Одлуке.</w:t>
      </w:r>
    </w:p>
    <w:p w:rsidR="00353F85" w:rsidRPr="00954683" w:rsidRDefault="00353F85" w:rsidP="00353F85">
      <w:pPr>
        <w:tabs>
          <w:tab w:val="left" w:pos="993"/>
          <w:tab w:val="center" w:pos="6804"/>
        </w:tabs>
        <w:spacing w:after="240"/>
        <w:jc w:val="both"/>
        <w:rPr>
          <w:rFonts w:ascii="Times New Roman" w:hAnsi="Times New Roman" w:cs="Times New Roman"/>
          <w:sz w:val="24"/>
        </w:rPr>
      </w:pPr>
      <w:r w:rsidRPr="00954683">
        <w:rPr>
          <w:rFonts w:ascii="Times New Roman" w:hAnsi="Times New Roman" w:cs="Times New Roman"/>
          <w:sz w:val="24"/>
        </w:rPr>
        <w:lastRenderedPageBreak/>
        <w:tab/>
        <w:t>Чланом 11. став 1. Закона прописано је да орган за спровођење локалних избора чине председник и други чланови органа за спровођење локалних избора и њихови заменици.</w:t>
      </w:r>
    </w:p>
    <w:p w:rsidR="00353F85" w:rsidRPr="00954683" w:rsidRDefault="00353F85" w:rsidP="00353F85">
      <w:pPr>
        <w:tabs>
          <w:tab w:val="left" w:pos="993"/>
          <w:tab w:val="center" w:pos="6804"/>
        </w:tabs>
        <w:spacing w:after="240"/>
        <w:jc w:val="both"/>
        <w:rPr>
          <w:rFonts w:ascii="Times New Roman" w:hAnsi="Times New Roman" w:cs="Times New Roman"/>
          <w:sz w:val="24"/>
        </w:rPr>
      </w:pPr>
      <w:r w:rsidRPr="00954683">
        <w:rPr>
          <w:rFonts w:ascii="Times New Roman" w:hAnsi="Times New Roman" w:cs="Times New Roman"/>
          <w:sz w:val="24"/>
        </w:rPr>
        <w:tab/>
      </w:r>
      <w:r w:rsidRPr="00954683">
        <w:rPr>
          <w:rFonts w:ascii="Times New Roman" w:hAnsi="Times New Roman" w:cs="Times New Roman"/>
          <w:sz w:val="24"/>
        </w:rPr>
        <w:tab/>
        <w:t xml:space="preserve">С обзиром на то да у општини Владичин Хан на дан ступања на снагу Закона има </w:t>
      </w:r>
      <w:r w:rsidR="005D6DEB" w:rsidRPr="00954683">
        <w:rPr>
          <w:rFonts w:ascii="Times New Roman" w:hAnsi="Times New Roman" w:cs="Times New Roman"/>
          <w:sz w:val="24"/>
        </w:rPr>
        <w:t>163</w:t>
      </w:r>
      <w:r w:rsidR="0050072B">
        <w:rPr>
          <w:rFonts w:ascii="Times New Roman" w:hAnsi="Times New Roman" w:cs="Times New Roman"/>
          <w:sz w:val="24"/>
        </w:rPr>
        <w:t>22</w:t>
      </w:r>
      <w:r w:rsidRPr="00954683">
        <w:rPr>
          <w:rFonts w:ascii="Times New Roman" w:hAnsi="Times New Roman" w:cs="Times New Roman"/>
          <w:sz w:val="24"/>
        </w:rPr>
        <w:t xml:space="preserve"> бирача уписаних у Јединствени бирачки списак, Општинску изборну комисију, у складу са чланом 18. став 1. Закона, чине председник, </w:t>
      </w:r>
      <w:r w:rsidR="005D6DEB" w:rsidRPr="00954683">
        <w:rPr>
          <w:rFonts w:ascii="Times New Roman" w:hAnsi="Times New Roman" w:cs="Times New Roman"/>
          <w:sz w:val="24"/>
        </w:rPr>
        <w:t>шест</w:t>
      </w:r>
      <w:r w:rsidRPr="00954683">
        <w:rPr>
          <w:rFonts w:ascii="Times New Roman" w:hAnsi="Times New Roman" w:cs="Times New Roman"/>
          <w:sz w:val="24"/>
        </w:rPr>
        <w:t xml:space="preserve"> чланова, заменик председника и </w:t>
      </w:r>
      <w:r w:rsidR="005D6DEB" w:rsidRPr="00954683">
        <w:rPr>
          <w:rFonts w:ascii="Times New Roman" w:hAnsi="Times New Roman" w:cs="Times New Roman"/>
          <w:sz w:val="24"/>
        </w:rPr>
        <w:t>шест</w:t>
      </w:r>
      <w:r w:rsidRPr="00954683">
        <w:rPr>
          <w:rFonts w:ascii="Times New Roman" w:hAnsi="Times New Roman" w:cs="Times New Roman"/>
          <w:sz w:val="24"/>
        </w:rPr>
        <w:t xml:space="preserve"> заменика чланова.</w:t>
      </w:r>
    </w:p>
    <w:p w:rsidR="00353F85" w:rsidRPr="00954683" w:rsidRDefault="00353F85" w:rsidP="00353F85">
      <w:pPr>
        <w:tabs>
          <w:tab w:val="left" w:pos="993"/>
          <w:tab w:val="center" w:pos="6804"/>
        </w:tabs>
        <w:spacing w:after="240"/>
        <w:jc w:val="both"/>
        <w:rPr>
          <w:rFonts w:ascii="Times New Roman" w:hAnsi="Times New Roman" w:cs="Times New Roman"/>
          <w:sz w:val="24"/>
        </w:rPr>
      </w:pPr>
      <w:r w:rsidRPr="00954683">
        <w:rPr>
          <w:rFonts w:ascii="Times New Roman" w:hAnsi="Times New Roman" w:cs="Times New Roman"/>
          <w:sz w:val="24"/>
        </w:rPr>
        <w:tab/>
        <w:t>Чланом 19. Закона прописано је да за председника и заменика председника изборне комисије може да буде именовано само оно лице које има високо образовање у области правних наука.</w:t>
      </w:r>
    </w:p>
    <w:p w:rsidR="00353F85" w:rsidRPr="00954683" w:rsidRDefault="00353F85" w:rsidP="00353F85">
      <w:pPr>
        <w:tabs>
          <w:tab w:val="left" w:pos="993"/>
          <w:tab w:val="center" w:pos="6804"/>
        </w:tabs>
        <w:spacing w:after="240"/>
        <w:jc w:val="both"/>
        <w:rPr>
          <w:rFonts w:ascii="Times New Roman" w:hAnsi="Times New Roman" w:cs="Times New Roman"/>
          <w:sz w:val="24"/>
        </w:rPr>
      </w:pPr>
      <w:r w:rsidRPr="00954683">
        <w:rPr>
          <w:rFonts w:ascii="Times New Roman" w:hAnsi="Times New Roman" w:cs="Times New Roman"/>
          <w:sz w:val="24"/>
        </w:rPr>
        <w:tab/>
        <w:t>У складу са чланом 20. Закона, чланови и заменици чланова изборне комисије у сталном саставу именују се на предлог одборничких група сразмерно њиховој заступљености у укупном броју одборника који припадају одборничким групама, с тим да ниједна одборничка група не може да предложи више од половине чланова и заменика чланова изборне комисије у сталном саставу.</w:t>
      </w:r>
      <w:r w:rsidR="00FC4593" w:rsidRPr="00FC4593">
        <w:t xml:space="preserve"> </w:t>
      </w:r>
      <w:r w:rsidR="00FC4593" w:rsidRPr="00FC4593">
        <w:rPr>
          <w:rFonts w:ascii="Times New Roman" w:hAnsi="Times New Roman" w:cs="Times New Roman"/>
          <w:sz w:val="24"/>
          <w:szCs w:val="24"/>
        </w:rPr>
        <w:t>Одборничка група која има више од половине од укупног броја одборника предлаже председника, заменика председника, чланове чији број заједно са председником није већи од половине броја чланова изборне комисије и заменике чланова чији број заједно са замеником председника није већи од половине броја заменика чланова изборне комисије, док остале чланове и заменике чланова у изборној комисији предлажу остале одборничке групе сразмерно њиховој заступљености у укупном броју одборника који припадају одборничким групама.</w:t>
      </w:r>
    </w:p>
    <w:p w:rsidR="00353F85" w:rsidRPr="00154C32" w:rsidRDefault="00954683" w:rsidP="00353F85">
      <w:pPr>
        <w:tabs>
          <w:tab w:val="left" w:pos="993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353F85" w:rsidRPr="00154C32">
        <w:rPr>
          <w:rFonts w:ascii="Times New Roman" w:hAnsi="Times New Roman" w:cs="Times New Roman"/>
          <w:sz w:val="24"/>
          <w:szCs w:val="24"/>
        </w:rPr>
        <w:t xml:space="preserve">У складу са наведеним, право да предложе лица у Општинску изборну комисију </w:t>
      </w:r>
      <w:r w:rsidRPr="00154C32">
        <w:rPr>
          <w:rFonts w:ascii="Times New Roman" w:hAnsi="Times New Roman" w:cs="Times New Roman"/>
          <w:sz w:val="24"/>
          <w:szCs w:val="24"/>
        </w:rPr>
        <w:t xml:space="preserve">општине Владичин Хан </w:t>
      </w:r>
      <w:r w:rsidR="00353F85" w:rsidRPr="00154C32">
        <w:rPr>
          <w:rFonts w:ascii="Times New Roman" w:hAnsi="Times New Roman" w:cs="Times New Roman"/>
          <w:sz w:val="24"/>
          <w:szCs w:val="24"/>
        </w:rPr>
        <w:t xml:space="preserve">припада следећим одборничким групама: Одборничкој групи </w:t>
      </w:r>
      <w:r w:rsidRPr="00154C32">
        <w:rPr>
          <w:rFonts w:ascii="Times New Roman" w:hAnsi="Times New Roman" w:cs="Times New Roman"/>
          <w:sz w:val="24"/>
          <w:szCs w:val="24"/>
        </w:rPr>
        <w:t>Српска напредна странка</w:t>
      </w:r>
      <w:r w:rsidR="00353F85" w:rsidRPr="00154C32">
        <w:rPr>
          <w:rFonts w:ascii="Times New Roman" w:hAnsi="Times New Roman" w:cs="Times New Roman"/>
          <w:sz w:val="24"/>
          <w:szCs w:val="24"/>
        </w:rPr>
        <w:t xml:space="preserve"> са </w:t>
      </w:r>
      <w:r w:rsidRPr="00154C32">
        <w:rPr>
          <w:rFonts w:ascii="Times New Roman" w:hAnsi="Times New Roman" w:cs="Times New Roman"/>
          <w:sz w:val="24"/>
          <w:szCs w:val="24"/>
        </w:rPr>
        <w:t>24</w:t>
      </w:r>
      <w:r w:rsidR="00353F85" w:rsidRPr="00154C32">
        <w:rPr>
          <w:rFonts w:ascii="Times New Roman" w:hAnsi="Times New Roman" w:cs="Times New Roman"/>
          <w:sz w:val="24"/>
          <w:szCs w:val="24"/>
        </w:rPr>
        <w:t xml:space="preserve"> одборника, Одборничкој групи </w:t>
      </w:r>
      <w:r w:rsidRPr="00154C32">
        <w:rPr>
          <w:rFonts w:ascii="Times New Roman" w:hAnsi="Times New Roman" w:cs="Times New Roman"/>
          <w:sz w:val="24"/>
          <w:szCs w:val="24"/>
        </w:rPr>
        <w:t>ГГ Новица Петровић-Домаћински за Владичин Хан</w:t>
      </w:r>
      <w:r w:rsidR="00353F85" w:rsidRPr="00154C32">
        <w:rPr>
          <w:rFonts w:ascii="Times New Roman" w:hAnsi="Times New Roman" w:cs="Times New Roman"/>
          <w:sz w:val="24"/>
          <w:szCs w:val="24"/>
        </w:rPr>
        <w:t xml:space="preserve"> са </w:t>
      </w:r>
      <w:r w:rsidRPr="00154C32">
        <w:rPr>
          <w:rFonts w:ascii="Times New Roman" w:hAnsi="Times New Roman" w:cs="Times New Roman"/>
          <w:sz w:val="24"/>
          <w:szCs w:val="24"/>
        </w:rPr>
        <w:t>7</w:t>
      </w:r>
      <w:r w:rsidR="00353F85" w:rsidRPr="00154C32">
        <w:rPr>
          <w:rFonts w:ascii="Times New Roman" w:hAnsi="Times New Roman" w:cs="Times New Roman"/>
          <w:sz w:val="24"/>
          <w:szCs w:val="24"/>
        </w:rPr>
        <w:t xml:space="preserve"> одборника</w:t>
      </w:r>
      <w:r w:rsidRPr="00154C32">
        <w:rPr>
          <w:rFonts w:ascii="Times New Roman" w:hAnsi="Times New Roman" w:cs="Times New Roman"/>
          <w:sz w:val="24"/>
          <w:szCs w:val="24"/>
        </w:rPr>
        <w:t>, Одборничкој групи Ивица Дачић-Социјалистичка партија Србије (СПС) са 3 одборника</w:t>
      </w:r>
      <w:r w:rsidR="00353F85" w:rsidRPr="00154C32">
        <w:rPr>
          <w:rFonts w:ascii="Times New Roman" w:hAnsi="Times New Roman" w:cs="Times New Roman"/>
          <w:sz w:val="24"/>
          <w:szCs w:val="24"/>
        </w:rPr>
        <w:t xml:space="preserve"> и Одборничкој групи </w:t>
      </w:r>
      <w:r w:rsidRPr="00154C32">
        <w:rPr>
          <w:rFonts w:ascii="Times New Roman" w:hAnsi="Times New Roman" w:cs="Times New Roman"/>
          <w:sz w:val="24"/>
          <w:szCs w:val="24"/>
        </w:rPr>
        <w:t>Метла 2020 Да почистимо Хан-Зоран. Т. С</w:t>
      </w:r>
      <w:r w:rsidR="0070754D">
        <w:rPr>
          <w:rFonts w:ascii="Times New Roman" w:hAnsi="Times New Roman" w:cs="Times New Roman"/>
          <w:sz w:val="24"/>
          <w:szCs w:val="24"/>
        </w:rPr>
        <w:t>т</w:t>
      </w:r>
      <w:r w:rsidRPr="00154C32">
        <w:rPr>
          <w:rFonts w:ascii="Times New Roman" w:hAnsi="Times New Roman" w:cs="Times New Roman"/>
          <w:sz w:val="24"/>
          <w:szCs w:val="24"/>
        </w:rPr>
        <w:t xml:space="preserve">ојановић–Брзи </w:t>
      </w:r>
      <w:r w:rsidR="00353F85" w:rsidRPr="00154C32">
        <w:rPr>
          <w:rFonts w:ascii="Times New Roman" w:hAnsi="Times New Roman" w:cs="Times New Roman"/>
          <w:sz w:val="24"/>
          <w:szCs w:val="24"/>
        </w:rPr>
        <w:t xml:space="preserve">са </w:t>
      </w:r>
      <w:r w:rsidRPr="00154C32">
        <w:rPr>
          <w:rFonts w:ascii="Times New Roman" w:hAnsi="Times New Roman" w:cs="Times New Roman"/>
          <w:sz w:val="24"/>
          <w:szCs w:val="24"/>
        </w:rPr>
        <w:t xml:space="preserve">3 </w:t>
      </w:r>
      <w:r w:rsidR="00353F85" w:rsidRPr="00154C32">
        <w:rPr>
          <w:rFonts w:ascii="Times New Roman" w:hAnsi="Times New Roman" w:cs="Times New Roman"/>
          <w:sz w:val="24"/>
          <w:szCs w:val="24"/>
        </w:rPr>
        <w:t>одборника.</w:t>
      </w:r>
    </w:p>
    <w:p w:rsidR="00353F85" w:rsidRPr="00154C32" w:rsidRDefault="00353F85" w:rsidP="00353F85">
      <w:pPr>
        <w:tabs>
          <w:tab w:val="left" w:pos="993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C32">
        <w:rPr>
          <w:rFonts w:ascii="Times New Roman" w:hAnsi="Times New Roman" w:cs="Times New Roman"/>
          <w:sz w:val="24"/>
          <w:szCs w:val="24"/>
        </w:rPr>
        <w:tab/>
      </w:r>
    </w:p>
    <w:p w:rsidR="00353F85" w:rsidRPr="00154C32" w:rsidRDefault="00353F85" w:rsidP="00353F85">
      <w:pPr>
        <w:tabs>
          <w:tab w:val="left" w:pos="993"/>
          <w:tab w:val="center" w:pos="6804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4C32">
        <w:rPr>
          <w:rFonts w:ascii="Times New Roman" w:hAnsi="Times New Roman" w:cs="Times New Roman"/>
          <w:sz w:val="24"/>
          <w:szCs w:val="24"/>
        </w:rPr>
        <w:tab/>
        <w:t>У складу са чланом 22. Закона, у</w:t>
      </w:r>
      <w:r w:rsidRPr="00154C32">
        <w:rPr>
          <w:rFonts w:ascii="Times New Roman" w:hAnsi="Times New Roman" w:cs="Times New Roman"/>
          <w:sz w:val="24"/>
          <w:szCs w:val="24"/>
          <w:lang w:val="sr-Cyrl-CS"/>
        </w:rPr>
        <w:t>чесници у раду изборне комисије без права одлучивања су секретар изборне комисије и заменик секретара изборне комисије, које именује скупштина на предлог председника скупштине, при чему за секретара и заменика секретара могу да буду именовани секретар скупштине, заменик секретара скупштине, начелник општинске, односно градске управе, заменик начелника  општинске, односно градске управе или лице из реда запослених у општинској, односно градској управи које има високо образовање у области правних наука.</w:t>
      </w:r>
    </w:p>
    <w:p w:rsidR="00353F85" w:rsidRPr="00154C32" w:rsidRDefault="00353F85" w:rsidP="0019338B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4C3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складу са наведеним, Одборничка група </w:t>
      </w:r>
      <w:r w:rsidR="0019338B" w:rsidRPr="00154C32">
        <w:rPr>
          <w:rFonts w:ascii="Times New Roman" w:hAnsi="Times New Roman" w:cs="Times New Roman"/>
          <w:sz w:val="24"/>
          <w:szCs w:val="24"/>
        </w:rPr>
        <w:t>Српска напредна странка</w:t>
      </w:r>
      <w:r w:rsidRPr="00154C32">
        <w:rPr>
          <w:rFonts w:ascii="Times New Roman" w:hAnsi="Times New Roman" w:cs="Times New Roman"/>
          <w:sz w:val="24"/>
          <w:szCs w:val="24"/>
          <w:lang w:val="sr-Cyrl-CS"/>
        </w:rPr>
        <w:t xml:space="preserve"> је у Општинску изборну комисију предложила </w:t>
      </w:r>
      <w:r w:rsidR="0019338B" w:rsidRPr="00154C32">
        <w:rPr>
          <w:rFonts w:ascii="Times New Roman" w:hAnsi="Times New Roman" w:cs="Times New Roman"/>
          <w:sz w:val="24"/>
          <w:szCs w:val="24"/>
        </w:rPr>
        <w:t>за председника Драгана Станковића, дипл. правник, за заменика председника Емилију Станојковић, дипл. правник, за члана Томислава Тошића, за заменика члана Мићу Пешића, за члана Ивицу Тасића и</w:t>
      </w:r>
      <w:r w:rsidR="0070754D">
        <w:rPr>
          <w:rFonts w:ascii="Times New Roman" w:hAnsi="Times New Roman" w:cs="Times New Roman"/>
          <w:sz w:val="24"/>
          <w:szCs w:val="24"/>
        </w:rPr>
        <w:t xml:space="preserve"> </w:t>
      </w:r>
      <w:r w:rsidR="0019338B" w:rsidRPr="00154C32">
        <w:rPr>
          <w:rFonts w:ascii="Times New Roman" w:hAnsi="Times New Roman" w:cs="Times New Roman"/>
          <w:sz w:val="24"/>
          <w:szCs w:val="24"/>
        </w:rPr>
        <w:t>за заменика члана Славољуба Цветковића,</w:t>
      </w:r>
      <w:r w:rsidR="00D753CE" w:rsidRPr="00154C32">
        <w:rPr>
          <w:rFonts w:ascii="Times New Roman" w:hAnsi="Times New Roman" w:cs="Times New Roman"/>
          <w:sz w:val="24"/>
          <w:szCs w:val="24"/>
        </w:rPr>
        <w:t xml:space="preserve"> </w:t>
      </w:r>
      <w:r w:rsidRPr="00154C32">
        <w:rPr>
          <w:rFonts w:ascii="Times New Roman" w:hAnsi="Times New Roman" w:cs="Times New Roman"/>
          <w:sz w:val="24"/>
          <w:szCs w:val="24"/>
          <w:lang w:val="sr-Cyrl-CS"/>
        </w:rPr>
        <w:t xml:space="preserve">Одборничка група </w:t>
      </w:r>
      <w:r w:rsidR="0019338B" w:rsidRPr="00154C32">
        <w:rPr>
          <w:rFonts w:ascii="Times New Roman" w:hAnsi="Times New Roman" w:cs="Times New Roman"/>
          <w:sz w:val="24"/>
          <w:szCs w:val="24"/>
        </w:rPr>
        <w:t>ГГ Новица Петровић-Домаћински за Владичин Хан</w:t>
      </w:r>
      <w:r w:rsidRPr="00154C32">
        <w:rPr>
          <w:rFonts w:ascii="Times New Roman" w:hAnsi="Times New Roman" w:cs="Times New Roman"/>
          <w:sz w:val="24"/>
          <w:szCs w:val="24"/>
          <w:lang w:val="sr-Cyrl-CS"/>
        </w:rPr>
        <w:t xml:space="preserve"> је у Општинску </w:t>
      </w:r>
      <w:r w:rsidRPr="00154C3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изборну комисију предложила </w:t>
      </w:r>
      <w:r w:rsidR="00DA5BDA" w:rsidRPr="00154C32">
        <w:rPr>
          <w:rFonts w:ascii="Times New Roman" w:hAnsi="Times New Roman" w:cs="Times New Roman"/>
          <w:sz w:val="24"/>
          <w:szCs w:val="24"/>
        </w:rPr>
        <w:t>за члана Милијану Николић, за заменика члана Данијелу Марковић, за члана Милана Станисављевића и за заменика члана Милош</w:t>
      </w:r>
      <w:r w:rsidR="00D753CE" w:rsidRPr="00154C32">
        <w:rPr>
          <w:rFonts w:ascii="Times New Roman" w:hAnsi="Times New Roman" w:cs="Times New Roman"/>
          <w:sz w:val="24"/>
          <w:szCs w:val="24"/>
        </w:rPr>
        <w:t>а</w:t>
      </w:r>
      <w:r w:rsidR="00DA5BDA" w:rsidRPr="00154C32">
        <w:rPr>
          <w:rFonts w:ascii="Times New Roman" w:hAnsi="Times New Roman" w:cs="Times New Roman"/>
          <w:sz w:val="24"/>
          <w:szCs w:val="24"/>
        </w:rPr>
        <w:t xml:space="preserve"> Миљковић</w:t>
      </w:r>
      <w:r w:rsidR="00D753CE" w:rsidRPr="00154C32">
        <w:rPr>
          <w:rFonts w:ascii="Times New Roman" w:hAnsi="Times New Roman" w:cs="Times New Roman"/>
          <w:sz w:val="24"/>
          <w:szCs w:val="24"/>
        </w:rPr>
        <w:t>а</w:t>
      </w:r>
      <w:r w:rsidR="00DA5BDA" w:rsidRPr="00154C32">
        <w:rPr>
          <w:rFonts w:ascii="Times New Roman" w:hAnsi="Times New Roman" w:cs="Times New Roman"/>
          <w:sz w:val="24"/>
          <w:szCs w:val="24"/>
        </w:rPr>
        <w:t>,</w:t>
      </w:r>
      <w:r w:rsidR="00D753CE" w:rsidRPr="00154C32">
        <w:rPr>
          <w:rFonts w:ascii="Times New Roman" w:hAnsi="Times New Roman" w:cs="Times New Roman"/>
          <w:sz w:val="24"/>
          <w:szCs w:val="24"/>
          <w:lang w:val="sr-Cyrl-CS"/>
        </w:rPr>
        <w:t xml:space="preserve"> Одборничка група </w:t>
      </w:r>
      <w:r w:rsidR="00D753CE" w:rsidRPr="00154C32">
        <w:rPr>
          <w:rFonts w:ascii="Times New Roman" w:hAnsi="Times New Roman" w:cs="Times New Roman"/>
          <w:sz w:val="24"/>
          <w:szCs w:val="24"/>
        </w:rPr>
        <w:t xml:space="preserve">Ивица Дачић-Социјалистичка партија Србије (СПС) </w:t>
      </w:r>
      <w:r w:rsidR="00D753CE" w:rsidRPr="00154C32">
        <w:rPr>
          <w:rFonts w:ascii="Times New Roman" w:hAnsi="Times New Roman" w:cs="Times New Roman"/>
          <w:sz w:val="24"/>
          <w:szCs w:val="24"/>
          <w:lang w:val="sr-Cyrl-CS"/>
        </w:rPr>
        <w:t>је у Општинску изборну комисију предложила</w:t>
      </w:r>
      <w:r w:rsidR="00D753CE" w:rsidRPr="00154C32">
        <w:rPr>
          <w:rFonts w:ascii="Times New Roman" w:hAnsi="Times New Roman" w:cs="Times New Roman"/>
          <w:sz w:val="24"/>
          <w:szCs w:val="24"/>
        </w:rPr>
        <w:t xml:space="preserve"> за члана Јелену Димитријевић и за заменика члана Јелену Павловић и </w:t>
      </w:r>
      <w:r w:rsidR="00D753CE" w:rsidRPr="00154C32">
        <w:rPr>
          <w:rFonts w:ascii="Times New Roman" w:hAnsi="Times New Roman" w:cs="Times New Roman"/>
          <w:sz w:val="24"/>
          <w:szCs w:val="24"/>
          <w:lang w:val="sr-Cyrl-CS"/>
        </w:rPr>
        <w:t xml:space="preserve">Одборничка група </w:t>
      </w:r>
      <w:r w:rsidR="00D753CE" w:rsidRPr="00154C32">
        <w:rPr>
          <w:rFonts w:ascii="Times New Roman" w:hAnsi="Times New Roman" w:cs="Times New Roman"/>
          <w:sz w:val="24"/>
          <w:szCs w:val="24"/>
        </w:rPr>
        <w:t>Метла 2020 Да почистимо Хан-Зоран. Т. С</w:t>
      </w:r>
      <w:r w:rsidR="0070754D">
        <w:rPr>
          <w:rFonts w:ascii="Times New Roman" w:hAnsi="Times New Roman" w:cs="Times New Roman"/>
          <w:sz w:val="24"/>
          <w:szCs w:val="24"/>
        </w:rPr>
        <w:t>т</w:t>
      </w:r>
      <w:r w:rsidR="00D753CE" w:rsidRPr="00154C32">
        <w:rPr>
          <w:rFonts w:ascii="Times New Roman" w:hAnsi="Times New Roman" w:cs="Times New Roman"/>
          <w:sz w:val="24"/>
          <w:szCs w:val="24"/>
        </w:rPr>
        <w:t xml:space="preserve">ојановић–Брзи </w:t>
      </w:r>
      <w:r w:rsidR="00D753CE" w:rsidRPr="00154C32">
        <w:rPr>
          <w:rFonts w:ascii="Times New Roman" w:hAnsi="Times New Roman" w:cs="Times New Roman"/>
          <w:sz w:val="24"/>
          <w:szCs w:val="24"/>
          <w:lang w:val="sr-Cyrl-CS"/>
        </w:rPr>
        <w:t>је у Општинску изборну комисију предложила</w:t>
      </w:r>
      <w:r w:rsidR="00D753CE" w:rsidRPr="00154C32">
        <w:rPr>
          <w:rFonts w:ascii="Times New Roman" w:hAnsi="Times New Roman" w:cs="Times New Roman"/>
          <w:sz w:val="24"/>
          <w:szCs w:val="24"/>
        </w:rPr>
        <w:t xml:space="preserve"> за члана Дејана Миленковића и за заменика члана Емила Мемишевића.</w:t>
      </w:r>
    </w:p>
    <w:p w:rsidR="00D753CE" w:rsidRPr="00154C32" w:rsidRDefault="00353F85" w:rsidP="00353F85">
      <w:pPr>
        <w:tabs>
          <w:tab w:val="left" w:pos="993"/>
          <w:tab w:val="center" w:pos="6804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4C3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Председник Скупштине општине је за секретара Општинске изборне комисије предложио </w:t>
      </w:r>
      <w:r w:rsidR="00D753CE" w:rsidRPr="00154C32">
        <w:rPr>
          <w:rFonts w:ascii="Times New Roman" w:hAnsi="Times New Roman" w:cs="Times New Roman"/>
          <w:sz w:val="24"/>
          <w:szCs w:val="24"/>
          <w:lang w:val="sr-Cyrl-CS"/>
        </w:rPr>
        <w:t>Мерлину Стојановић, запослену у Општинској управи Владичин Хан,</w:t>
      </w:r>
      <w:r w:rsidRPr="00154C32">
        <w:rPr>
          <w:rFonts w:ascii="Times New Roman" w:hAnsi="Times New Roman" w:cs="Times New Roman"/>
          <w:sz w:val="24"/>
          <w:szCs w:val="24"/>
          <w:lang w:val="sr-Cyrl-CS"/>
        </w:rPr>
        <w:t xml:space="preserve"> а за заменика секретара </w:t>
      </w:r>
      <w:r w:rsidR="00D753CE" w:rsidRPr="00154C32">
        <w:rPr>
          <w:rFonts w:ascii="Times New Roman" w:hAnsi="Times New Roman" w:cs="Times New Roman"/>
          <w:sz w:val="24"/>
          <w:szCs w:val="24"/>
          <w:lang w:val="sr-Cyrl-CS"/>
        </w:rPr>
        <w:t>Соњу Младеновић, запослену у Општинској управи Владичин Хан.</w:t>
      </w:r>
    </w:p>
    <w:p w:rsidR="00353F85" w:rsidRPr="00154C32" w:rsidRDefault="002F0E39" w:rsidP="00353F85">
      <w:pPr>
        <w:tabs>
          <w:tab w:val="left" w:pos="993"/>
          <w:tab w:val="center" w:pos="6804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F85" w:rsidRPr="00154C32">
        <w:rPr>
          <w:rFonts w:ascii="Times New Roman" w:hAnsi="Times New Roman" w:cs="Times New Roman"/>
          <w:sz w:val="24"/>
          <w:szCs w:val="24"/>
        </w:rPr>
        <w:t>Чланом 18. став 3. Закона прописано је да се одлука о именовању чланова и заменика чланова изборне комисије објављује на веб-презентацији Републичке изборне комисије.</w:t>
      </w:r>
    </w:p>
    <w:p w:rsidR="006F4DA5" w:rsidRPr="00154C32" w:rsidRDefault="00154C32" w:rsidP="00154C32">
      <w:pPr>
        <w:tabs>
          <w:tab w:val="right" w:pos="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6F4DA5" w:rsidRPr="00154C32">
        <w:rPr>
          <w:rFonts w:ascii="Times New Roman" w:hAnsi="Times New Roman" w:cs="Times New Roman"/>
          <w:sz w:val="24"/>
          <w:szCs w:val="24"/>
          <w:lang w:val="sr-Cyrl-CS"/>
        </w:rPr>
        <w:t>Сагласно напред наведеним одредбама</w:t>
      </w:r>
      <w:r w:rsidR="002F0E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4DA5" w:rsidRPr="00154C32">
        <w:rPr>
          <w:rFonts w:ascii="Times New Roman" w:hAnsi="Times New Roman" w:cs="Times New Roman"/>
          <w:sz w:val="24"/>
          <w:szCs w:val="24"/>
          <w:lang w:val="sr-Cyrl-CS"/>
        </w:rPr>
        <w:t>Закона и прописаним надлежностима Скупштине општине чланом 32.</w:t>
      </w:r>
      <w:r w:rsidR="0072473F" w:rsidRPr="00154C32">
        <w:rPr>
          <w:rFonts w:ascii="Times New Roman" w:hAnsi="Times New Roman" w:cs="Times New Roman"/>
          <w:sz w:val="24"/>
          <w:szCs w:val="24"/>
          <w:lang w:val="sr-Cyrl-CS"/>
        </w:rPr>
        <w:t xml:space="preserve"> став 1. тачка 20.</w:t>
      </w:r>
      <w:r w:rsidR="006F4DA5" w:rsidRPr="00154C32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локалној самоуправи („Службени гласник РС“, број 129/2007, 83/2014 – др. закон, 101/2016 – др.закон, 47/2018 и 111/2021-др.закон)</w:t>
      </w:r>
      <w:r w:rsidR="006F4DA5" w:rsidRPr="00154C32">
        <w:rPr>
          <w:rFonts w:ascii="Times New Roman" w:hAnsi="Times New Roman" w:cs="Times New Roman"/>
          <w:sz w:val="24"/>
          <w:szCs w:val="24"/>
        </w:rPr>
        <w:t xml:space="preserve"> и</w:t>
      </w:r>
      <w:r w:rsidR="006F4DA5" w:rsidRPr="00154C32">
        <w:rPr>
          <w:rFonts w:ascii="Times New Roman" w:hAnsi="Times New Roman" w:cs="Times New Roman"/>
          <w:sz w:val="24"/>
          <w:szCs w:val="24"/>
          <w:lang w:val="sr-Cyrl-CS"/>
        </w:rPr>
        <w:t xml:space="preserve"> члана 40. став 1. тачка 19. Статута Општине Владичин Хан „Службени гласник Града Врања“, број 4/2019), </w:t>
      </w:r>
      <w:r w:rsidR="002F0E39" w:rsidRPr="00B826A3">
        <w:rPr>
          <w:rFonts w:ascii="Times New Roman" w:hAnsi="Times New Roman" w:cs="Times New Roman"/>
          <w:sz w:val="24"/>
          <w:szCs w:val="24"/>
          <w:lang w:val="sr-Cyrl-CS"/>
        </w:rPr>
        <w:t xml:space="preserve">у циљу поступања по одредбама </w:t>
      </w:r>
      <w:r w:rsidR="00AD3208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2F0E39" w:rsidRPr="00B826A3">
        <w:rPr>
          <w:rFonts w:ascii="Times New Roman" w:hAnsi="Times New Roman" w:cs="Times New Roman"/>
          <w:sz w:val="24"/>
          <w:szCs w:val="24"/>
          <w:lang w:val="sr-Cyrl-CS"/>
        </w:rPr>
        <w:t>акона</w:t>
      </w:r>
      <w:r w:rsidR="002F0E3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F4DA5" w:rsidRPr="00154C32">
        <w:rPr>
          <w:rFonts w:ascii="Times New Roman" w:hAnsi="Times New Roman" w:cs="Times New Roman"/>
          <w:sz w:val="24"/>
          <w:szCs w:val="24"/>
          <w:lang w:val="sr-Cyrl-CS"/>
        </w:rPr>
        <w:t>доноси се ова Одлука.</w:t>
      </w:r>
    </w:p>
    <w:p w:rsidR="00353F85" w:rsidRDefault="00353F85" w:rsidP="00353F85">
      <w:pPr>
        <w:tabs>
          <w:tab w:val="left" w:pos="993"/>
          <w:tab w:val="center" w:pos="6804"/>
        </w:tabs>
        <w:spacing w:after="360"/>
        <w:jc w:val="both"/>
        <w:rPr>
          <w:rFonts w:ascii="Times New Roman" w:hAnsi="Times New Roman" w:cs="Times New Roman"/>
          <w:sz w:val="24"/>
        </w:rPr>
      </w:pPr>
      <w:r w:rsidRPr="00154C32">
        <w:rPr>
          <w:rFonts w:ascii="Times New Roman" w:hAnsi="Times New Roman" w:cs="Times New Roman"/>
          <w:sz w:val="24"/>
        </w:rPr>
        <w:t>УПУТСТВО О ПРАВНОМ СРЕДСТВУ: Против ове одлуке сваки подносилац изборне листе која је освојила мандате у постојећем сазиву Скупштине општине може поднети жалбу Управном суду у року од седам дана од објављивања ове одлуке на веб-презентацији Републичке изборне комисије</w:t>
      </w:r>
    </w:p>
    <w:p w:rsidR="00154C32" w:rsidRPr="00154C32" w:rsidRDefault="00154C32" w:rsidP="00353F85">
      <w:pPr>
        <w:tabs>
          <w:tab w:val="left" w:pos="993"/>
          <w:tab w:val="center" w:pos="6804"/>
        </w:tabs>
        <w:spacing w:after="360"/>
        <w:jc w:val="both"/>
        <w:rPr>
          <w:rFonts w:ascii="Times New Roman" w:hAnsi="Times New Roman" w:cs="Times New Roman"/>
          <w:sz w:val="24"/>
        </w:rPr>
      </w:pPr>
    </w:p>
    <w:p w:rsidR="00154C32" w:rsidRPr="00154C32" w:rsidRDefault="00154C32" w:rsidP="00154C3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54C32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154C32" w:rsidRPr="00154C32" w:rsidRDefault="00154C32" w:rsidP="00154C3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54C32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154C32" w:rsidRPr="00E92829" w:rsidRDefault="00154C32" w:rsidP="00E92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C32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Pr="00154C3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E92829" w:rsidRPr="00E92829">
        <w:rPr>
          <w:rFonts w:ascii="Times New Roman" w:hAnsi="Times New Roman" w:cs="Times New Roman"/>
          <w:b/>
          <w:sz w:val="24"/>
          <w:szCs w:val="24"/>
        </w:rPr>
        <w:t>06-8/1/22-I</w:t>
      </w:r>
    </w:p>
    <w:p w:rsidR="00002A4D" w:rsidRPr="00E02F3D" w:rsidRDefault="00002A4D" w:rsidP="00154C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 w:rsidR="00E92829">
        <w:rPr>
          <w:rFonts w:ascii="Times New Roman" w:hAnsi="Times New Roman" w:cs="Times New Roman"/>
          <w:b/>
          <w:sz w:val="24"/>
          <w:szCs w:val="24"/>
        </w:rPr>
        <w:t>10.02.2022</w:t>
      </w:r>
      <w:r w:rsidR="00E02F3D">
        <w:rPr>
          <w:rFonts w:ascii="Times New Roman" w:hAnsi="Times New Roman" w:cs="Times New Roman"/>
          <w:b/>
          <w:sz w:val="24"/>
          <w:szCs w:val="24"/>
        </w:rPr>
        <w:t>.године</w:t>
      </w:r>
    </w:p>
    <w:p w:rsidR="00154C32" w:rsidRDefault="00154C32" w:rsidP="00154C32">
      <w:pPr>
        <w:tabs>
          <w:tab w:val="left" w:pos="6768"/>
          <w:tab w:val="right" w:pos="8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</w:t>
      </w:r>
      <w:r w:rsidRPr="00154C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ПРЕДСЕДНИЦА, </w:t>
      </w:r>
    </w:p>
    <w:p w:rsidR="00154C32" w:rsidRPr="00154C32" w:rsidRDefault="00154C32" w:rsidP="00154C32">
      <w:pPr>
        <w:tabs>
          <w:tab w:val="left" w:pos="6768"/>
          <w:tab w:val="right" w:pos="86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</w:t>
      </w:r>
      <w:r w:rsidRPr="00154C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Данијела Поповић</w:t>
      </w:r>
    </w:p>
    <w:p w:rsidR="00154C32" w:rsidRPr="00154C32" w:rsidRDefault="00154C32" w:rsidP="00154C32">
      <w:pPr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154C32" w:rsidRPr="00154C32" w:rsidSect="00154C32">
      <w:pgSz w:w="11907" w:h="16840" w:code="9"/>
      <w:pgMar w:top="900" w:right="1800" w:bottom="117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compat/>
  <w:rsids>
    <w:rsidRoot w:val="00353F85"/>
    <w:rsid w:val="00002A4D"/>
    <w:rsid w:val="00154C32"/>
    <w:rsid w:val="0019338B"/>
    <w:rsid w:val="001C5CC6"/>
    <w:rsid w:val="002F0E39"/>
    <w:rsid w:val="00353F85"/>
    <w:rsid w:val="004A7C59"/>
    <w:rsid w:val="0050072B"/>
    <w:rsid w:val="005D6DEB"/>
    <w:rsid w:val="006051ED"/>
    <w:rsid w:val="006F4DA5"/>
    <w:rsid w:val="0070754D"/>
    <w:rsid w:val="0072473F"/>
    <w:rsid w:val="007B0CE2"/>
    <w:rsid w:val="008D4C5E"/>
    <w:rsid w:val="00920E33"/>
    <w:rsid w:val="00943C0B"/>
    <w:rsid w:val="00954683"/>
    <w:rsid w:val="00A25930"/>
    <w:rsid w:val="00A844E9"/>
    <w:rsid w:val="00AD3208"/>
    <w:rsid w:val="00B67B03"/>
    <w:rsid w:val="00B826A3"/>
    <w:rsid w:val="00D42C57"/>
    <w:rsid w:val="00D434DF"/>
    <w:rsid w:val="00D753CE"/>
    <w:rsid w:val="00DA5BDA"/>
    <w:rsid w:val="00E02F3D"/>
    <w:rsid w:val="00E103D1"/>
    <w:rsid w:val="00E863B8"/>
    <w:rsid w:val="00E92829"/>
    <w:rsid w:val="00EB0875"/>
    <w:rsid w:val="00ED5A7E"/>
    <w:rsid w:val="00FC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85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353F85"/>
    <w:pPr>
      <w:tabs>
        <w:tab w:val="left" w:pos="1872"/>
      </w:tabs>
      <w:spacing w:after="0" w:line="240" w:lineRule="auto"/>
    </w:pPr>
    <w:rPr>
      <w:rFonts w:ascii="Helv Ciril" w:eastAsia="Times New Roman" w:hAnsi="Helv Ciri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53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22</cp:revision>
  <cp:lastPrinted>2022-02-21T07:42:00Z</cp:lastPrinted>
  <dcterms:created xsi:type="dcterms:W3CDTF">2022-02-09T07:16:00Z</dcterms:created>
  <dcterms:modified xsi:type="dcterms:W3CDTF">2022-02-21T07:59:00Z</dcterms:modified>
</cp:coreProperties>
</file>