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DC" w:rsidRDefault="008F4ADC" w:rsidP="00700597">
      <w:pPr>
        <w:autoSpaceDE w:val="0"/>
        <w:autoSpaceDN w:val="0"/>
        <w:adjustRightInd w:val="0"/>
        <w:ind w:firstLine="720"/>
        <w:jc w:val="right"/>
        <w:rPr>
          <w:rFonts w:ascii="Times New Roman" w:eastAsiaTheme="minorHAnsi" w:hAnsi="Times New Roman"/>
          <w:b/>
        </w:rPr>
      </w:pPr>
    </w:p>
    <w:p w:rsidR="008F4ADC" w:rsidRDefault="008F4ADC" w:rsidP="00700597">
      <w:pPr>
        <w:autoSpaceDE w:val="0"/>
        <w:autoSpaceDN w:val="0"/>
        <w:adjustRightInd w:val="0"/>
        <w:ind w:firstLine="720"/>
        <w:jc w:val="right"/>
        <w:rPr>
          <w:rFonts w:ascii="Times New Roman" w:eastAsiaTheme="minorHAnsi" w:hAnsi="Times New Roman"/>
          <w:b/>
        </w:rPr>
      </w:pPr>
    </w:p>
    <w:p w:rsidR="008F4ADC" w:rsidRDefault="008F4ADC" w:rsidP="00700597">
      <w:pPr>
        <w:autoSpaceDE w:val="0"/>
        <w:autoSpaceDN w:val="0"/>
        <w:adjustRightInd w:val="0"/>
        <w:ind w:firstLine="720"/>
        <w:jc w:val="right"/>
        <w:rPr>
          <w:rFonts w:ascii="Times New Roman" w:eastAsiaTheme="minorHAnsi" w:hAnsi="Times New Roman"/>
          <w:b/>
        </w:rPr>
      </w:pPr>
    </w:p>
    <w:p w:rsidR="00992DAD" w:rsidRPr="00A15ECC" w:rsidRDefault="00992DAD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FD6A6A" w:rsidRPr="00A15ECC" w:rsidRDefault="00FD6A6A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  <w:proofErr w:type="spellStart"/>
      <w:proofErr w:type="gramStart"/>
      <w:r w:rsidRPr="00A15ECC">
        <w:rPr>
          <w:rFonts w:ascii="Times New Roman" w:eastAsiaTheme="minorHAnsi" w:hAnsi="Times New Roman"/>
          <w:sz w:val="22"/>
          <w:szCs w:val="22"/>
        </w:rPr>
        <w:t>На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основу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члана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116.</w:t>
      </w:r>
      <w:proofErr w:type="gram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proofErr w:type="gramStart"/>
      <w:r w:rsidRPr="00A15ECC">
        <w:rPr>
          <w:rFonts w:ascii="Times New Roman" w:eastAsiaTheme="minorHAnsi" w:hAnsi="Times New Roman"/>
          <w:sz w:val="22"/>
          <w:szCs w:val="22"/>
        </w:rPr>
        <w:t>став</w:t>
      </w:r>
      <w:proofErr w:type="spellEnd"/>
      <w:proofErr w:type="gramEnd"/>
      <w:r w:rsidRPr="00A15ECC">
        <w:rPr>
          <w:rFonts w:ascii="Times New Roman" w:eastAsiaTheme="minorHAnsi" w:hAnsi="Times New Roman"/>
          <w:sz w:val="22"/>
          <w:szCs w:val="22"/>
        </w:rPr>
        <w:t xml:space="preserve"> 1., 2. </w:t>
      </w:r>
      <w:proofErr w:type="gramStart"/>
      <w:r w:rsidRPr="00A15ECC">
        <w:rPr>
          <w:rFonts w:ascii="Times New Roman" w:eastAsiaTheme="minorHAnsi" w:hAnsi="Times New Roman"/>
          <w:sz w:val="22"/>
          <w:szCs w:val="22"/>
        </w:rPr>
        <w:t>5.,</w:t>
      </w:r>
      <w:proofErr w:type="gramEnd"/>
      <w:r w:rsidR="0024271E" w:rsidRPr="00A15ECC">
        <w:rPr>
          <w:rFonts w:ascii="Times New Roman" w:eastAsiaTheme="minorHAnsi" w:hAnsi="Times New Roman"/>
          <w:sz w:val="22"/>
          <w:szCs w:val="22"/>
        </w:rPr>
        <w:t xml:space="preserve"> 6.,</w:t>
      </w:r>
      <w:r w:rsidR="002E106A" w:rsidRPr="00A15ECC">
        <w:rPr>
          <w:rFonts w:ascii="Times New Roman" w:eastAsiaTheme="minorHAnsi" w:hAnsi="Times New Roman"/>
          <w:sz w:val="22"/>
          <w:szCs w:val="22"/>
        </w:rPr>
        <w:t xml:space="preserve"> 9. </w:t>
      </w:r>
      <w:proofErr w:type="gramStart"/>
      <w:r w:rsidR="002E106A" w:rsidRPr="00A15ECC">
        <w:rPr>
          <w:rFonts w:ascii="Times New Roman" w:eastAsiaTheme="minorHAnsi" w:hAnsi="Times New Roman"/>
          <w:sz w:val="22"/>
          <w:szCs w:val="22"/>
        </w:rPr>
        <w:t>и</w:t>
      </w:r>
      <w:proofErr w:type="gramEnd"/>
      <w:r w:rsidR="002E106A" w:rsidRPr="00A15ECC">
        <w:rPr>
          <w:rFonts w:ascii="Times New Roman" w:eastAsiaTheme="minorHAnsi" w:hAnsi="Times New Roman"/>
          <w:sz w:val="22"/>
          <w:szCs w:val="22"/>
        </w:rPr>
        <w:t xml:space="preserve"> 13.</w:t>
      </w:r>
      <w:r w:rsidR="008655EF" w:rsidRPr="00A15ECC">
        <w:rPr>
          <w:rFonts w:ascii="Times New Roman" w:eastAsiaTheme="minorHAnsi" w:hAnsi="Times New Roman"/>
          <w:sz w:val="22"/>
          <w:szCs w:val="22"/>
        </w:rPr>
        <w:t xml:space="preserve">, </w:t>
      </w:r>
      <w:proofErr w:type="spellStart"/>
      <w:r w:rsidR="008655EF" w:rsidRPr="00A15ECC">
        <w:rPr>
          <w:rFonts w:ascii="Times New Roman" w:eastAsiaTheme="minorHAnsi" w:hAnsi="Times New Roman"/>
          <w:sz w:val="22"/>
          <w:szCs w:val="22"/>
        </w:rPr>
        <w:t>члана</w:t>
      </w:r>
      <w:proofErr w:type="spellEnd"/>
      <w:r w:rsidR="008655EF" w:rsidRPr="00A15ECC">
        <w:rPr>
          <w:rFonts w:ascii="Times New Roman" w:eastAsiaTheme="minorHAnsi" w:hAnsi="Times New Roman"/>
          <w:sz w:val="22"/>
          <w:szCs w:val="22"/>
        </w:rPr>
        <w:t xml:space="preserve"> 117. </w:t>
      </w:r>
      <w:proofErr w:type="spellStart"/>
      <w:proofErr w:type="gramStart"/>
      <w:r w:rsidR="008655EF" w:rsidRPr="00A15ECC">
        <w:rPr>
          <w:rFonts w:ascii="Times New Roman" w:eastAsiaTheme="minorHAnsi" w:hAnsi="Times New Roman"/>
          <w:sz w:val="22"/>
          <w:szCs w:val="22"/>
        </w:rPr>
        <w:t>с</w:t>
      </w:r>
      <w:r w:rsidRPr="00A15ECC">
        <w:rPr>
          <w:rFonts w:ascii="Times New Roman" w:eastAsiaTheme="minorHAnsi" w:hAnsi="Times New Roman"/>
          <w:sz w:val="22"/>
          <w:szCs w:val="22"/>
        </w:rPr>
        <w:t>тав</w:t>
      </w:r>
      <w:proofErr w:type="spellEnd"/>
      <w:proofErr w:type="gramEnd"/>
      <w:r w:rsidR="00EF1D64" w:rsidRPr="00A15ECC">
        <w:rPr>
          <w:rFonts w:ascii="Times New Roman" w:eastAsiaTheme="minorHAnsi" w:hAnsi="Times New Roman"/>
          <w:sz w:val="22"/>
          <w:szCs w:val="22"/>
        </w:rPr>
        <w:t xml:space="preserve"> 3</w:t>
      </w:r>
      <w:r w:rsidRPr="00A15ECC">
        <w:rPr>
          <w:rFonts w:ascii="Times New Roman" w:eastAsiaTheme="minorHAnsi" w:hAnsi="Times New Roman"/>
          <w:sz w:val="22"/>
          <w:szCs w:val="22"/>
        </w:rPr>
        <w:t xml:space="preserve">. </w:t>
      </w:r>
      <w:proofErr w:type="spellStart"/>
      <w:proofErr w:type="gramStart"/>
      <w:r w:rsidR="00EF1D64" w:rsidRPr="00A15ECC">
        <w:rPr>
          <w:rFonts w:ascii="Times New Roman" w:eastAsiaTheme="minorHAnsi" w:hAnsi="Times New Roman"/>
          <w:sz w:val="22"/>
          <w:szCs w:val="22"/>
        </w:rPr>
        <w:t>тачка</w:t>
      </w:r>
      <w:proofErr w:type="spellEnd"/>
      <w:proofErr w:type="gramEnd"/>
      <w:r w:rsidR="00EF1D64" w:rsidRPr="00A15ECC">
        <w:rPr>
          <w:rFonts w:ascii="Times New Roman" w:eastAsiaTheme="minorHAnsi" w:hAnsi="Times New Roman"/>
          <w:sz w:val="22"/>
          <w:szCs w:val="22"/>
        </w:rPr>
        <w:t xml:space="preserve"> 4</w:t>
      </w:r>
      <w:r w:rsidRPr="00A15ECC">
        <w:rPr>
          <w:rFonts w:ascii="Times New Roman" w:eastAsiaTheme="minorHAnsi" w:hAnsi="Times New Roman"/>
          <w:sz w:val="22"/>
          <w:szCs w:val="22"/>
        </w:rPr>
        <w:t xml:space="preserve">.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Закона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о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основама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система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образовања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и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васпитања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(„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Службени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гласник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РС</w:t>
      </w:r>
      <w:proofErr w:type="gramStart"/>
      <w:r w:rsidRPr="00A15ECC">
        <w:rPr>
          <w:rFonts w:ascii="Times New Roman" w:eastAsiaTheme="minorHAnsi" w:hAnsi="Times New Roman"/>
          <w:sz w:val="22"/>
          <w:szCs w:val="22"/>
        </w:rPr>
        <w:t xml:space="preserve">“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број</w:t>
      </w:r>
      <w:proofErr w:type="spellEnd"/>
      <w:proofErr w:type="gramEnd"/>
      <w:r w:rsidRPr="00A15ECC">
        <w:rPr>
          <w:rFonts w:ascii="Times New Roman" w:eastAsiaTheme="minorHAnsi" w:hAnsi="Times New Roman"/>
          <w:sz w:val="22"/>
          <w:szCs w:val="22"/>
        </w:rPr>
        <w:t xml:space="preserve"> 88/</w:t>
      </w:r>
      <w:r w:rsidR="00846666" w:rsidRPr="00A15ECC">
        <w:rPr>
          <w:rFonts w:ascii="Times New Roman" w:eastAsiaTheme="minorHAnsi" w:hAnsi="Times New Roman"/>
          <w:sz w:val="22"/>
          <w:szCs w:val="22"/>
        </w:rPr>
        <w:t>20</w:t>
      </w:r>
      <w:r w:rsidRPr="00A15ECC">
        <w:rPr>
          <w:rFonts w:ascii="Times New Roman" w:eastAsiaTheme="minorHAnsi" w:hAnsi="Times New Roman"/>
          <w:sz w:val="22"/>
          <w:szCs w:val="22"/>
        </w:rPr>
        <w:t>17</w:t>
      </w:r>
      <w:r w:rsidR="00AA5E57" w:rsidRPr="00A15ECC">
        <w:rPr>
          <w:rFonts w:ascii="Times New Roman" w:eastAsiaTheme="minorHAnsi" w:hAnsi="Times New Roman"/>
          <w:sz w:val="22"/>
          <w:szCs w:val="22"/>
        </w:rPr>
        <w:t>,</w:t>
      </w:r>
      <w:r w:rsidRPr="00A15ECC">
        <w:rPr>
          <w:rFonts w:ascii="Times New Roman" w:eastAsiaTheme="minorHAnsi" w:hAnsi="Times New Roman"/>
          <w:sz w:val="22"/>
          <w:szCs w:val="22"/>
        </w:rPr>
        <w:t xml:space="preserve"> 27/</w:t>
      </w:r>
      <w:r w:rsidR="00846666" w:rsidRPr="00A15ECC">
        <w:rPr>
          <w:rFonts w:ascii="Times New Roman" w:eastAsiaTheme="minorHAnsi" w:hAnsi="Times New Roman"/>
          <w:sz w:val="22"/>
          <w:szCs w:val="22"/>
        </w:rPr>
        <w:t>20</w:t>
      </w:r>
      <w:r w:rsidRPr="00A15ECC">
        <w:rPr>
          <w:rFonts w:ascii="Times New Roman" w:eastAsiaTheme="minorHAnsi" w:hAnsi="Times New Roman"/>
          <w:sz w:val="22"/>
          <w:szCs w:val="22"/>
        </w:rPr>
        <w:t xml:space="preserve">18 –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др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закон</w:t>
      </w:r>
      <w:r w:rsidR="008655EF" w:rsidRPr="00A15ECC">
        <w:rPr>
          <w:rFonts w:ascii="Times New Roman" w:eastAsiaTheme="minorHAnsi" w:hAnsi="Times New Roman"/>
          <w:sz w:val="22"/>
          <w:szCs w:val="22"/>
        </w:rPr>
        <w:t>и</w:t>
      </w:r>
      <w:proofErr w:type="spellEnd"/>
      <w:r w:rsidR="00546799" w:rsidRPr="00A15ECC">
        <w:rPr>
          <w:rFonts w:ascii="Times New Roman" w:eastAsiaTheme="minorHAnsi" w:hAnsi="Times New Roman"/>
          <w:sz w:val="22"/>
          <w:szCs w:val="22"/>
        </w:rPr>
        <w:t xml:space="preserve">, </w:t>
      </w:r>
      <w:r w:rsidR="00846666" w:rsidRPr="00A15ECC">
        <w:rPr>
          <w:rFonts w:ascii="Times New Roman" w:eastAsiaTheme="minorHAnsi" w:hAnsi="Times New Roman"/>
          <w:sz w:val="22"/>
          <w:szCs w:val="22"/>
        </w:rPr>
        <w:t>10/2019</w:t>
      </w:r>
      <w:r w:rsidR="009D37E2" w:rsidRPr="00A15ECC">
        <w:rPr>
          <w:rFonts w:ascii="Times New Roman" w:eastAsiaTheme="minorHAnsi" w:hAnsi="Times New Roman"/>
          <w:sz w:val="22"/>
          <w:szCs w:val="22"/>
        </w:rPr>
        <w:t>,</w:t>
      </w:r>
      <w:r w:rsidR="00AA5E57" w:rsidRPr="00A15ECC">
        <w:rPr>
          <w:rFonts w:ascii="Times New Roman" w:eastAsiaTheme="minorHAnsi" w:hAnsi="Times New Roman"/>
          <w:sz w:val="22"/>
          <w:szCs w:val="22"/>
        </w:rPr>
        <w:t xml:space="preserve"> 6/2020</w:t>
      </w:r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и 129/2021</w:t>
      </w:r>
      <w:r w:rsidRPr="00A15ECC">
        <w:rPr>
          <w:rFonts w:ascii="Times New Roman" w:eastAsiaTheme="minorHAnsi" w:hAnsi="Times New Roman"/>
          <w:sz w:val="22"/>
          <w:szCs w:val="22"/>
        </w:rPr>
        <w:t xml:space="preserve">),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члана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32.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Закона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о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локалној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самоуправи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(„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Службени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гласник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РС</w:t>
      </w:r>
      <w:proofErr w:type="gramStart"/>
      <w:r w:rsidRPr="00A15ECC">
        <w:rPr>
          <w:rFonts w:ascii="Times New Roman" w:eastAsiaTheme="minorHAnsi" w:hAnsi="Times New Roman"/>
          <w:sz w:val="22"/>
          <w:szCs w:val="22"/>
        </w:rPr>
        <w:t xml:space="preserve">“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број</w:t>
      </w:r>
      <w:proofErr w:type="spellEnd"/>
      <w:proofErr w:type="gramEnd"/>
      <w:r w:rsidRPr="00A15ECC">
        <w:rPr>
          <w:rFonts w:ascii="Times New Roman" w:eastAsiaTheme="minorHAnsi" w:hAnsi="Times New Roman"/>
          <w:sz w:val="22"/>
          <w:szCs w:val="22"/>
        </w:rPr>
        <w:t xml:space="preserve"> 129/</w:t>
      </w:r>
      <w:r w:rsidR="00846666" w:rsidRPr="00A15ECC">
        <w:rPr>
          <w:rFonts w:ascii="Times New Roman" w:eastAsiaTheme="minorHAnsi" w:hAnsi="Times New Roman"/>
          <w:sz w:val="22"/>
          <w:szCs w:val="22"/>
        </w:rPr>
        <w:t>20</w:t>
      </w:r>
      <w:r w:rsidRPr="00A15ECC">
        <w:rPr>
          <w:rFonts w:ascii="Times New Roman" w:eastAsiaTheme="minorHAnsi" w:hAnsi="Times New Roman"/>
          <w:sz w:val="22"/>
          <w:szCs w:val="22"/>
        </w:rPr>
        <w:t>07</w:t>
      </w:r>
      <w:r w:rsidRPr="00A15ECC">
        <w:rPr>
          <w:rFonts w:ascii="Times New Roman" w:eastAsiaTheme="minorHAnsi" w:hAnsi="Times New Roman"/>
          <w:sz w:val="22"/>
          <w:szCs w:val="22"/>
          <w:lang w:val="sr-Cyrl-CS"/>
        </w:rPr>
        <w:t xml:space="preserve"> и 83/</w:t>
      </w:r>
      <w:r w:rsidR="00846666" w:rsidRPr="00A15ECC">
        <w:rPr>
          <w:rFonts w:ascii="Times New Roman" w:eastAsiaTheme="minorHAnsi" w:hAnsi="Times New Roman"/>
          <w:sz w:val="22"/>
          <w:szCs w:val="22"/>
          <w:lang w:val="sr-Cyrl-CS"/>
        </w:rPr>
        <w:t>20</w:t>
      </w:r>
      <w:r w:rsidRPr="00A15ECC">
        <w:rPr>
          <w:rFonts w:ascii="Times New Roman" w:eastAsiaTheme="minorHAnsi" w:hAnsi="Times New Roman"/>
          <w:sz w:val="22"/>
          <w:szCs w:val="22"/>
          <w:lang w:val="sr-Cyrl-CS"/>
        </w:rPr>
        <w:t xml:space="preserve">14 –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  <w:lang w:val="sr-Cyrl-CS"/>
        </w:rPr>
        <w:t>др.закон</w:t>
      </w:r>
      <w:proofErr w:type="spellEnd"/>
      <w:r w:rsidRPr="00A15ECC">
        <w:rPr>
          <w:rFonts w:ascii="Times New Roman" w:eastAsiaTheme="minorHAnsi" w:hAnsi="Times New Roman"/>
          <w:sz w:val="22"/>
          <w:szCs w:val="22"/>
          <w:lang w:val="sr-Cyrl-CS"/>
        </w:rPr>
        <w:t>, 101/</w:t>
      </w:r>
      <w:r w:rsidR="00846666" w:rsidRPr="00A15ECC">
        <w:rPr>
          <w:rFonts w:ascii="Times New Roman" w:eastAsiaTheme="minorHAnsi" w:hAnsi="Times New Roman"/>
          <w:sz w:val="22"/>
          <w:szCs w:val="22"/>
          <w:lang w:val="sr-Cyrl-CS"/>
        </w:rPr>
        <w:t>20</w:t>
      </w:r>
      <w:r w:rsidRPr="00A15ECC">
        <w:rPr>
          <w:rFonts w:ascii="Times New Roman" w:eastAsiaTheme="minorHAnsi" w:hAnsi="Times New Roman"/>
          <w:sz w:val="22"/>
          <w:szCs w:val="22"/>
          <w:lang w:val="sr-Cyrl-CS"/>
        </w:rPr>
        <w:t xml:space="preserve">16-др. закон </w:t>
      </w:r>
      <w:r w:rsidR="009D37E2" w:rsidRPr="00A15ECC">
        <w:rPr>
          <w:rFonts w:ascii="Times New Roman" w:eastAsiaTheme="minorHAnsi" w:hAnsi="Times New Roman"/>
          <w:sz w:val="22"/>
          <w:szCs w:val="22"/>
          <w:lang w:val="sr-Cyrl-CS"/>
        </w:rPr>
        <w:t>,</w:t>
      </w:r>
      <w:r w:rsidRPr="00A15ECC">
        <w:rPr>
          <w:rFonts w:ascii="Times New Roman" w:eastAsiaTheme="minorHAnsi" w:hAnsi="Times New Roman"/>
          <w:sz w:val="22"/>
          <w:szCs w:val="22"/>
          <w:lang w:val="sr-Cyrl-CS"/>
        </w:rPr>
        <w:t>47/</w:t>
      </w:r>
      <w:r w:rsidR="00846666" w:rsidRPr="00A15ECC">
        <w:rPr>
          <w:rFonts w:ascii="Times New Roman" w:eastAsiaTheme="minorHAnsi" w:hAnsi="Times New Roman"/>
          <w:sz w:val="22"/>
          <w:szCs w:val="22"/>
          <w:lang w:val="sr-Cyrl-CS"/>
        </w:rPr>
        <w:t>20</w:t>
      </w:r>
      <w:r w:rsidRPr="00A15ECC">
        <w:rPr>
          <w:rFonts w:ascii="Times New Roman" w:eastAsiaTheme="minorHAnsi" w:hAnsi="Times New Roman"/>
          <w:sz w:val="22"/>
          <w:szCs w:val="22"/>
          <w:lang w:val="sr-Cyrl-CS"/>
        </w:rPr>
        <w:t>18</w:t>
      </w:r>
      <w:r w:rsidR="009D37E2" w:rsidRPr="00A15ECC">
        <w:rPr>
          <w:rFonts w:ascii="Times New Roman" w:eastAsiaTheme="minorHAnsi" w:hAnsi="Times New Roman"/>
          <w:sz w:val="22"/>
          <w:szCs w:val="22"/>
          <w:lang w:val="sr-Cyrl-CS"/>
        </w:rPr>
        <w:t xml:space="preserve">  и 111/2021-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  <w:lang w:val="sr-Cyrl-CS"/>
        </w:rPr>
        <w:t>др.закон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),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члана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4</w:t>
      </w:r>
      <w:r w:rsidR="00846666" w:rsidRPr="00A15ECC">
        <w:rPr>
          <w:rFonts w:ascii="Times New Roman" w:eastAsiaTheme="minorHAnsi" w:hAnsi="Times New Roman"/>
          <w:sz w:val="22"/>
          <w:szCs w:val="22"/>
        </w:rPr>
        <w:t>0</w:t>
      </w:r>
      <w:r w:rsidRPr="00A15ECC">
        <w:rPr>
          <w:rFonts w:ascii="Times New Roman" w:eastAsiaTheme="minorHAnsi" w:hAnsi="Times New Roman"/>
          <w:sz w:val="22"/>
          <w:szCs w:val="22"/>
        </w:rPr>
        <w:t xml:space="preserve">. </w:t>
      </w:r>
      <w:proofErr w:type="gramStart"/>
      <w:r w:rsidRPr="00A15ECC">
        <w:rPr>
          <w:rFonts w:ascii="Times New Roman" w:eastAsiaTheme="minorHAnsi" w:hAnsi="Times New Roman"/>
          <w:sz w:val="22"/>
          <w:szCs w:val="22"/>
        </w:rPr>
        <w:t>и</w:t>
      </w:r>
      <w:proofErr w:type="gramEnd"/>
      <w:r w:rsidRPr="00A15ECC">
        <w:rPr>
          <w:rFonts w:ascii="Times New Roman" w:eastAsiaTheme="minorHAnsi" w:hAnsi="Times New Roman"/>
          <w:sz w:val="22"/>
          <w:szCs w:val="22"/>
        </w:rPr>
        <w:t xml:space="preserve"> 1</w:t>
      </w:r>
      <w:r w:rsidR="00846666" w:rsidRPr="00A15ECC">
        <w:rPr>
          <w:rFonts w:ascii="Times New Roman" w:eastAsiaTheme="minorHAnsi" w:hAnsi="Times New Roman"/>
          <w:sz w:val="22"/>
          <w:szCs w:val="22"/>
        </w:rPr>
        <w:t>52</w:t>
      </w:r>
      <w:r w:rsidRPr="00A15ECC">
        <w:rPr>
          <w:rFonts w:ascii="Times New Roman" w:eastAsiaTheme="minorHAnsi" w:hAnsi="Times New Roman"/>
          <w:sz w:val="22"/>
          <w:szCs w:val="22"/>
        </w:rPr>
        <w:t xml:space="preserve">. </w:t>
      </w:r>
      <w:proofErr w:type="spellStart"/>
      <w:proofErr w:type="gramStart"/>
      <w:r w:rsidRPr="00A15ECC">
        <w:rPr>
          <w:rFonts w:ascii="Times New Roman" w:eastAsiaTheme="minorHAnsi" w:hAnsi="Times New Roman"/>
          <w:sz w:val="22"/>
          <w:szCs w:val="22"/>
        </w:rPr>
        <w:t>Статута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Општине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Владичин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Хан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„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Службени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гласник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Града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Врања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“,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број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r w:rsidR="00846666" w:rsidRPr="00A15ECC">
        <w:rPr>
          <w:rFonts w:ascii="Times New Roman" w:eastAsiaTheme="minorHAnsi" w:hAnsi="Times New Roman"/>
          <w:sz w:val="22"/>
          <w:szCs w:val="22"/>
        </w:rPr>
        <w:t>4/2019</w:t>
      </w:r>
      <w:r w:rsidRPr="00A15ECC">
        <w:rPr>
          <w:rFonts w:ascii="Times New Roman" w:eastAsiaTheme="minorHAnsi" w:hAnsi="Times New Roman"/>
          <w:sz w:val="22"/>
          <w:szCs w:val="22"/>
        </w:rPr>
        <w:t xml:space="preserve">) и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члана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1</w:t>
      </w:r>
      <w:r w:rsidR="00846666" w:rsidRPr="00A15ECC">
        <w:rPr>
          <w:rFonts w:ascii="Times New Roman" w:eastAsiaTheme="minorHAnsi" w:hAnsi="Times New Roman"/>
          <w:sz w:val="22"/>
          <w:szCs w:val="22"/>
        </w:rPr>
        <w:t>79</w:t>
      </w:r>
      <w:r w:rsidRPr="00A15ECC">
        <w:rPr>
          <w:rFonts w:ascii="Times New Roman" w:eastAsiaTheme="minorHAnsi" w:hAnsi="Times New Roman"/>
          <w:sz w:val="22"/>
          <w:szCs w:val="22"/>
        </w:rPr>
        <w:t>.</w:t>
      </w:r>
      <w:proofErr w:type="gramEnd"/>
      <w:r w:rsidR="00846666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gramStart"/>
      <w:r w:rsidR="00846666" w:rsidRPr="00A15ECC">
        <w:rPr>
          <w:rFonts w:ascii="Times New Roman" w:eastAsiaTheme="minorHAnsi" w:hAnsi="Times New Roman"/>
          <w:sz w:val="22"/>
          <w:szCs w:val="22"/>
        </w:rPr>
        <w:t>и</w:t>
      </w:r>
      <w:proofErr w:type="gramEnd"/>
      <w:r w:rsidR="00846666" w:rsidRPr="00A15ECC">
        <w:rPr>
          <w:rFonts w:ascii="Times New Roman" w:eastAsiaTheme="minorHAnsi" w:hAnsi="Times New Roman"/>
          <w:sz w:val="22"/>
          <w:szCs w:val="22"/>
        </w:rPr>
        <w:t xml:space="preserve"> 180.</w:t>
      </w:r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proofErr w:type="gramStart"/>
      <w:r w:rsidRPr="00A15ECC">
        <w:rPr>
          <w:rFonts w:ascii="Times New Roman" w:eastAsiaTheme="minorHAnsi" w:hAnsi="Times New Roman"/>
          <w:sz w:val="22"/>
          <w:szCs w:val="22"/>
        </w:rPr>
        <w:t>Пословника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Скупштине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општине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Владичин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Хан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(„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Сл</w:t>
      </w:r>
      <w:r w:rsidRPr="00A15ECC">
        <w:rPr>
          <w:rFonts w:ascii="Times New Roman" w:eastAsiaTheme="minorHAnsi" w:hAnsi="Times New Roman"/>
          <w:sz w:val="22"/>
          <w:szCs w:val="22"/>
          <w:lang w:val="sr-Cyrl-CS"/>
        </w:rPr>
        <w:t>ужбени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гласник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Града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Врања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  <w:lang w:val="sr-Cyrl-CS"/>
        </w:rPr>
        <w:t>“, број</w:t>
      </w:r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r w:rsidR="00846666" w:rsidRPr="00A15ECC">
        <w:rPr>
          <w:rFonts w:ascii="Times New Roman" w:eastAsiaTheme="minorHAnsi" w:hAnsi="Times New Roman"/>
          <w:sz w:val="22"/>
          <w:szCs w:val="22"/>
        </w:rPr>
        <w:t>9/2019</w:t>
      </w:r>
      <w:r w:rsidR="0008168C" w:rsidRPr="00A15ECC">
        <w:rPr>
          <w:rFonts w:ascii="Times New Roman" w:eastAsiaTheme="minorHAnsi" w:hAnsi="Times New Roman"/>
          <w:sz w:val="22"/>
          <w:szCs w:val="22"/>
        </w:rPr>
        <w:t xml:space="preserve"> и 43/2020</w:t>
      </w:r>
      <w:r w:rsidRPr="00A15ECC">
        <w:rPr>
          <w:rFonts w:ascii="Times New Roman" w:eastAsiaTheme="minorHAnsi" w:hAnsi="Times New Roman"/>
          <w:sz w:val="22"/>
          <w:szCs w:val="22"/>
        </w:rPr>
        <w:t xml:space="preserve">),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Скупштина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општине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Владич</w:t>
      </w:r>
      <w:r w:rsidR="009D37E2" w:rsidRPr="00A15ECC">
        <w:rPr>
          <w:rFonts w:ascii="Times New Roman" w:eastAsiaTheme="minorHAnsi" w:hAnsi="Times New Roman"/>
          <w:sz w:val="22"/>
          <w:szCs w:val="22"/>
        </w:rPr>
        <w:t>ин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Хан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на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седници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одржаној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дана</w:t>
      </w:r>
      <w:proofErr w:type="spellEnd"/>
      <w:r w:rsidR="00A15ECC" w:rsidRPr="00A15ECC">
        <w:rPr>
          <w:rFonts w:ascii="Times New Roman" w:eastAsiaTheme="minorHAnsi" w:hAnsi="Times New Roman"/>
          <w:sz w:val="22"/>
          <w:szCs w:val="22"/>
        </w:rPr>
        <w:t xml:space="preserve"> 26.09.2022</w:t>
      </w:r>
      <w:r w:rsidRPr="00A15ECC">
        <w:rPr>
          <w:rFonts w:ascii="Times New Roman" w:eastAsiaTheme="minorHAnsi" w:hAnsi="Times New Roman"/>
          <w:sz w:val="22"/>
          <w:szCs w:val="22"/>
          <w:lang w:val="sr-Latn-CS"/>
        </w:rPr>
        <w:t>.</w:t>
      </w:r>
      <w:proofErr w:type="gramEnd"/>
      <w:r w:rsidR="008655EF" w:rsidRPr="00A15ECC">
        <w:rPr>
          <w:rFonts w:ascii="Times New Roman" w:eastAsiaTheme="minorHAnsi" w:hAnsi="Times New Roman"/>
          <w:sz w:val="22"/>
          <w:szCs w:val="22"/>
          <w:lang w:val="sr-Latn-CS"/>
        </w:rPr>
        <w:t xml:space="preserve"> </w:t>
      </w:r>
      <w:proofErr w:type="spellStart"/>
      <w:proofErr w:type="gramStart"/>
      <w:r w:rsidRPr="00A15ECC">
        <w:rPr>
          <w:rFonts w:ascii="Times New Roman" w:eastAsiaTheme="minorHAnsi" w:hAnsi="Times New Roman"/>
          <w:sz w:val="22"/>
          <w:szCs w:val="22"/>
        </w:rPr>
        <w:t>године</w:t>
      </w:r>
      <w:proofErr w:type="spellEnd"/>
      <w:proofErr w:type="gramEnd"/>
      <w:r w:rsidRPr="00A15ECC">
        <w:rPr>
          <w:rFonts w:ascii="Times New Roman" w:eastAsiaTheme="minorHAnsi" w:hAnsi="Times New Roman"/>
          <w:sz w:val="22"/>
          <w:szCs w:val="22"/>
        </w:rPr>
        <w:t xml:space="preserve">,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донела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је</w:t>
      </w:r>
      <w:proofErr w:type="spellEnd"/>
    </w:p>
    <w:p w:rsidR="00FD6A6A" w:rsidRPr="00A15ECC" w:rsidRDefault="00FD6A6A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693ED0" w:rsidRPr="00A15ECC" w:rsidRDefault="00693ED0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FD6A6A" w:rsidRPr="00A15ECC" w:rsidRDefault="00FD6A6A" w:rsidP="00FD6A6A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sz w:val="22"/>
          <w:szCs w:val="22"/>
        </w:rPr>
      </w:pPr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Р Е Ш Е Њ Е</w:t>
      </w:r>
    </w:p>
    <w:p w:rsidR="00FD6A6A" w:rsidRPr="00A15ECC" w:rsidRDefault="00FD6A6A" w:rsidP="00FD6A6A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sz w:val="22"/>
          <w:szCs w:val="22"/>
        </w:rPr>
      </w:pPr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О ИЗМЕНИ РЕШЕЊА О ИМЕНОВАЊУ ЧЛАНОВА</w:t>
      </w:r>
    </w:p>
    <w:p w:rsidR="0024271E" w:rsidRPr="00A15ECC" w:rsidRDefault="00846666" w:rsidP="00846666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sz w:val="22"/>
          <w:szCs w:val="22"/>
        </w:rPr>
      </w:pPr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ШКОЛСКОГ ОДБОРА </w:t>
      </w:r>
      <w:r w:rsidR="0051744F"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ОСНОВНЕ ШКОЛЕ „ВУК КАРАЏИЋ</w:t>
      </w:r>
      <w:proofErr w:type="gramStart"/>
      <w:r w:rsidR="0051744F"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“ СТУБАЛ</w:t>
      </w:r>
      <w:proofErr w:type="gramEnd"/>
    </w:p>
    <w:p w:rsidR="00693ED0" w:rsidRPr="00A15ECC" w:rsidRDefault="00693ED0" w:rsidP="00846666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sz w:val="22"/>
          <w:szCs w:val="22"/>
        </w:rPr>
      </w:pPr>
    </w:p>
    <w:p w:rsidR="00FD6A6A" w:rsidRPr="00A15ECC" w:rsidRDefault="00FD6A6A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2"/>
          <w:szCs w:val="22"/>
        </w:rPr>
      </w:pPr>
      <w:r w:rsidRPr="00A15ECC">
        <w:rPr>
          <w:rFonts w:ascii="Times New Roman" w:eastAsiaTheme="minorHAnsi" w:hAnsi="Times New Roman"/>
          <w:b/>
          <w:bCs/>
          <w:sz w:val="22"/>
          <w:szCs w:val="22"/>
        </w:rPr>
        <w:t>I</w:t>
      </w:r>
    </w:p>
    <w:p w:rsidR="0036206B" w:rsidRPr="00A15ECC" w:rsidRDefault="0036206B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2"/>
          <w:szCs w:val="22"/>
        </w:rPr>
      </w:pPr>
    </w:p>
    <w:p w:rsidR="00FD6A6A" w:rsidRPr="00A15ECC" w:rsidRDefault="00FD6A6A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  <w:lang w:val="sr-Cyrl-CS"/>
        </w:rPr>
      </w:pPr>
      <w:r w:rsidRPr="00A15ECC">
        <w:rPr>
          <w:rFonts w:ascii="Times New Roman" w:eastAsiaTheme="minorHAnsi" w:hAnsi="Times New Roman"/>
          <w:sz w:val="22"/>
          <w:szCs w:val="22"/>
        </w:rPr>
        <w:t xml:space="preserve">У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Решењу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о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именовању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чланова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Школског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одбора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r w:rsidR="0051744F" w:rsidRPr="00A15ECC">
        <w:rPr>
          <w:rFonts w:ascii="Times New Roman" w:eastAsiaTheme="minorHAnsi" w:hAnsi="Times New Roman"/>
          <w:sz w:val="22"/>
          <w:szCs w:val="22"/>
          <w:lang w:val="sr-Cyrl-CS"/>
        </w:rPr>
        <w:t>Основне школе „Вук Караџић</w:t>
      </w:r>
      <w:proofErr w:type="gramStart"/>
      <w:r w:rsidR="0051744F" w:rsidRPr="00A15ECC">
        <w:rPr>
          <w:rFonts w:ascii="Times New Roman" w:eastAsiaTheme="minorHAnsi" w:hAnsi="Times New Roman"/>
          <w:sz w:val="22"/>
          <w:szCs w:val="22"/>
          <w:lang w:val="sr-Cyrl-CS"/>
        </w:rPr>
        <w:t>“ у</w:t>
      </w:r>
      <w:proofErr w:type="gramEnd"/>
      <w:r w:rsidR="0051744F" w:rsidRPr="00A15ECC">
        <w:rPr>
          <w:rFonts w:ascii="Times New Roman" w:eastAsiaTheme="minorHAnsi" w:hAnsi="Times New Roman"/>
          <w:sz w:val="22"/>
          <w:szCs w:val="22"/>
          <w:lang w:val="sr-Cyrl-CS"/>
        </w:rPr>
        <w:t xml:space="preserve"> </w:t>
      </w:r>
      <w:proofErr w:type="spellStart"/>
      <w:r w:rsidR="0051744F" w:rsidRPr="00A15ECC">
        <w:rPr>
          <w:rFonts w:ascii="Times New Roman" w:eastAsiaTheme="minorHAnsi" w:hAnsi="Times New Roman"/>
          <w:sz w:val="22"/>
          <w:szCs w:val="22"/>
          <w:lang w:val="sr-Cyrl-CS"/>
        </w:rPr>
        <w:t>Стублу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>, („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Службени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гласник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Града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Врања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“, </w:t>
      </w:r>
      <w:proofErr w:type="spellStart"/>
      <w:r w:rsidRPr="00A15ECC">
        <w:rPr>
          <w:sz w:val="22"/>
          <w:szCs w:val="22"/>
        </w:rPr>
        <w:t>број</w:t>
      </w:r>
      <w:proofErr w:type="spellEnd"/>
      <w:r w:rsidRPr="00A15ECC">
        <w:rPr>
          <w:sz w:val="22"/>
          <w:szCs w:val="22"/>
        </w:rPr>
        <w:t xml:space="preserve"> </w:t>
      </w:r>
      <w:r w:rsidR="0008168C" w:rsidRPr="00A15ECC">
        <w:rPr>
          <w:sz w:val="22"/>
          <w:szCs w:val="22"/>
        </w:rPr>
        <w:t>39/2020</w:t>
      </w:r>
      <w:r w:rsidR="009D37E2" w:rsidRPr="00A15ECC">
        <w:rPr>
          <w:sz w:val="22"/>
          <w:szCs w:val="22"/>
        </w:rPr>
        <w:t xml:space="preserve"> и 30/2021</w:t>
      </w:r>
      <w:r w:rsidRPr="00A15ECC">
        <w:rPr>
          <w:rFonts w:ascii="Times New Roman" w:eastAsiaTheme="minorHAnsi" w:hAnsi="Times New Roman"/>
          <w:sz w:val="22"/>
          <w:szCs w:val="22"/>
        </w:rPr>
        <w:t xml:space="preserve">),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врши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се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измена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у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тачки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1. </w:t>
      </w:r>
      <w:proofErr w:type="gramStart"/>
      <w:r w:rsidRPr="00A15ECC">
        <w:rPr>
          <w:rFonts w:ascii="Times New Roman" w:eastAsiaTheme="minorHAnsi" w:hAnsi="Times New Roman"/>
          <w:sz w:val="22"/>
          <w:szCs w:val="22"/>
        </w:rPr>
        <w:t>у</w:t>
      </w:r>
      <w:proofErr w:type="gram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делу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испред</w:t>
      </w:r>
      <w:proofErr w:type="spellEnd"/>
      <w:r w:rsidRPr="00A15ECC">
        <w:rPr>
          <w:rFonts w:ascii="Times New Roman" w:eastAsiaTheme="minorHAnsi" w:hAnsi="Times New Roman"/>
          <w:sz w:val="22"/>
          <w:szCs w:val="22"/>
          <w:lang w:val="sr-Cyrl-CS"/>
        </w:rPr>
        <w:t xml:space="preserve"> </w:t>
      </w:r>
      <w:r w:rsidR="00ED78B1" w:rsidRPr="00A15ECC">
        <w:rPr>
          <w:rFonts w:ascii="Times New Roman" w:eastAsiaTheme="minorHAnsi" w:hAnsi="Times New Roman"/>
          <w:sz w:val="22"/>
          <w:szCs w:val="22"/>
          <w:lang w:val="sr-Cyrl-CS"/>
        </w:rPr>
        <w:t>Савета родитеља</w:t>
      </w:r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тако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што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>:</w:t>
      </w:r>
    </w:p>
    <w:p w:rsidR="00FD6A6A" w:rsidRPr="00A15ECC" w:rsidRDefault="00FD6A6A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  <w:lang w:val="sr-Cyrl-CS"/>
        </w:rPr>
      </w:pPr>
    </w:p>
    <w:p w:rsidR="00FD6A6A" w:rsidRPr="00A15ECC" w:rsidRDefault="00FD6A6A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2"/>
          <w:szCs w:val="22"/>
        </w:rPr>
      </w:pP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Разрешава</w:t>
      </w:r>
      <w:proofErr w:type="spellEnd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</w:t>
      </w: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се</w:t>
      </w:r>
      <w:proofErr w:type="spellEnd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</w:t>
      </w: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дужности</w:t>
      </w:r>
      <w:proofErr w:type="spellEnd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</w:t>
      </w: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члана</w:t>
      </w:r>
      <w:proofErr w:type="spellEnd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</w:t>
      </w: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Школског</w:t>
      </w:r>
      <w:proofErr w:type="spellEnd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</w:t>
      </w: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одбора</w:t>
      </w:r>
      <w:proofErr w:type="spellEnd"/>
    </w:p>
    <w:p w:rsidR="0036206B" w:rsidRPr="00A15ECC" w:rsidRDefault="0036206B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2"/>
          <w:szCs w:val="22"/>
        </w:rPr>
      </w:pPr>
    </w:p>
    <w:p w:rsidR="009D37E2" w:rsidRPr="00A15ECC" w:rsidRDefault="009D37E2" w:rsidP="009D37E2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</w:rPr>
      </w:pPr>
      <w:r w:rsidRPr="00A15ECC">
        <w:rPr>
          <w:rFonts w:ascii="Times New Roman" w:eastAsiaTheme="minorHAnsi" w:hAnsi="Times New Roman"/>
          <w:b/>
          <w:bCs/>
          <w:sz w:val="22"/>
          <w:szCs w:val="22"/>
          <w:lang w:val="sr-Cyrl-CS"/>
        </w:rPr>
        <w:t xml:space="preserve">- </w:t>
      </w:r>
      <w:r w:rsidRPr="00A15ECC">
        <w:rPr>
          <w:rFonts w:ascii="Times New Roman" w:eastAsiaTheme="minorHAnsi" w:hAnsi="Times New Roman"/>
          <w:bCs/>
          <w:sz w:val="22"/>
          <w:szCs w:val="22"/>
          <w:lang w:val="sr-Cyrl-CS"/>
        </w:rPr>
        <w:t xml:space="preserve">Цветковић Милица, из с. </w:t>
      </w:r>
      <w:proofErr w:type="spellStart"/>
      <w:r w:rsidRPr="00A15ECC">
        <w:rPr>
          <w:rFonts w:ascii="Times New Roman" w:eastAsiaTheme="minorHAnsi" w:hAnsi="Times New Roman"/>
          <w:bCs/>
          <w:sz w:val="22"/>
          <w:szCs w:val="22"/>
          <w:lang w:val="sr-Cyrl-CS"/>
        </w:rPr>
        <w:t>Стубал</w:t>
      </w:r>
      <w:proofErr w:type="spellEnd"/>
      <w:r w:rsidRPr="00A15ECC">
        <w:rPr>
          <w:rFonts w:ascii="Times New Roman" w:eastAsiaTheme="minorHAnsi" w:hAnsi="Times New Roman"/>
          <w:bCs/>
          <w:sz w:val="22"/>
          <w:szCs w:val="22"/>
          <w:lang w:val="sr-Cyrl-CS"/>
        </w:rPr>
        <w:t xml:space="preserve">, </w:t>
      </w:r>
      <w:proofErr w:type="spellStart"/>
      <w:r w:rsidRPr="00A15ECC">
        <w:rPr>
          <w:rFonts w:ascii="Times New Roman" w:hAnsi="Times New Roman" w:cs="Times New Roman"/>
          <w:sz w:val="22"/>
          <w:szCs w:val="22"/>
        </w:rPr>
        <w:t>техничар</w:t>
      </w:r>
      <w:proofErr w:type="spellEnd"/>
      <w:r w:rsidRPr="00A15EC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hAnsi="Times New Roman" w:cs="Times New Roman"/>
          <w:sz w:val="22"/>
          <w:szCs w:val="22"/>
        </w:rPr>
        <w:t>друмског</w:t>
      </w:r>
      <w:proofErr w:type="spellEnd"/>
      <w:r w:rsidRPr="00A15EC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hAnsi="Times New Roman" w:cs="Times New Roman"/>
          <w:sz w:val="22"/>
          <w:szCs w:val="22"/>
        </w:rPr>
        <w:t>саобраћаја</w:t>
      </w:r>
      <w:proofErr w:type="spellEnd"/>
    </w:p>
    <w:p w:rsidR="009D37E2" w:rsidRPr="00A15ECC" w:rsidRDefault="009D37E2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2"/>
          <w:szCs w:val="22"/>
        </w:rPr>
      </w:pPr>
    </w:p>
    <w:p w:rsidR="00FD6A6A" w:rsidRPr="00A15ECC" w:rsidRDefault="00FD6A6A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2"/>
          <w:szCs w:val="22"/>
        </w:rPr>
      </w:pP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Именуј</w:t>
      </w:r>
      <w:proofErr w:type="spellEnd"/>
      <w:r w:rsidR="00546799"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  <w:lang w:val="sr-Cyrl-CS"/>
        </w:rPr>
        <w:t>е</w:t>
      </w:r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</w:t>
      </w: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се</w:t>
      </w:r>
      <w:proofErr w:type="spellEnd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</w:t>
      </w: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за</w:t>
      </w:r>
      <w:proofErr w:type="spellEnd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</w:t>
      </w: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члана</w:t>
      </w:r>
      <w:proofErr w:type="spellEnd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</w:t>
      </w: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Школског</w:t>
      </w:r>
      <w:proofErr w:type="spellEnd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</w:t>
      </w: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одбора</w:t>
      </w:r>
      <w:proofErr w:type="spellEnd"/>
    </w:p>
    <w:p w:rsidR="0036206B" w:rsidRPr="00A15ECC" w:rsidRDefault="0036206B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2"/>
          <w:szCs w:val="22"/>
        </w:rPr>
      </w:pPr>
    </w:p>
    <w:p w:rsidR="00546799" w:rsidRDefault="009D37E2" w:rsidP="00FD6A6A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</w:rPr>
      </w:pPr>
      <w:r w:rsidRPr="00A15ECC">
        <w:rPr>
          <w:rFonts w:ascii="Times New Roman" w:eastAsiaTheme="minorHAnsi" w:hAnsi="Times New Roman"/>
          <w:bCs/>
          <w:sz w:val="22"/>
          <w:szCs w:val="22"/>
        </w:rPr>
        <w:t>-</w:t>
      </w:r>
      <w:proofErr w:type="spellStart"/>
      <w:r w:rsidRPr="00A15ECC">
        <w:rPr>
          <w:rFonts w:ascii="Times New Roman" w:eastAsiaTheme="minorHAnsi" w:hAnsi="Times New Roman"/>
          <w:bCs/>
          <w:sz w:val="22"/>
          <w:szCs w:val="22"/>
        </w:rPr>
        <w:t>Марко</w:t>
      </w:r>
      <w:proofErr w:type="spellEnd"/>
      <w:r w:rsidRPr="00A15ECC">
        <w:rPr>
          <w:rFonts w:ascii="Times New Roman" w:eastAsiaTheme="minorHAnsi" w:hAnsi="Times New Roman"/>
          <w:bCs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bCs/>
          <w:sz w:val="22"/>
          <w:szCs w:val="22"/>
        </w:rPr>
        <w:t>Петровић</w:t>
      </w:r>
      <w:proofErr w:type="spellEnd"/>
      <w:r w:rsidRPr="00A15ECC">
        <w:rPr>
          <w:rFonts w:ascii="Times New Roman" w:eastAsiaTheme="minorHAnsi" w:hAnsi="Times New Roman"/>
          <w:bCs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bCs/>
          <w:sz w:val="22"/>
          <w:szCs w:val="22"/>
        </w:rPr>
        <w:t>из</w:t>
      </w:r>
      <w:proofErr w:type="spellEnd"/>
      <w:r w:rsidRPr="00A15ECC">
        <w:rPr>
          <w:rFonts w:ascii="Times New Roman" w:eastAsiaTheme="minorHAnsi" w:hAnsi="Times New Roman"/>
          <w:bCs/>
          <w:sz w:val="22"/>
          <w:szCs w:val="22"/>
        </w:rPr>
        <w:t xml:space="preserve"> с. </w:t>
      </w:r>
      <w:proofErr w:type="spellStart"/>
      <w:r w:rsidRPr="00A15ECC">
        <w:rPr>
          <w:rFonts w:ascii="Times New Roman" w:eastAsiaTheme="minorHAnsi" w:hAnsi="Times New Roman"/>
          <w:bCs/>
          <w:sz w:val="22"/>
          <w:szCs w:val="22"/>
        </w:rPr>
        <w:t>Стубал</w:t>
      </w:r>
      <w:proofErr w:type="spellEnd"/>
      <w:r w:rsidRPr="00A15ECC">
        <w:rPr>
          <w:rFonts w:ascii="Times New Roman" w:eastAsiaTheme="minorHAnsi" w:hAnsi="Times New Roman"/>
          <w:bCs/>
          <w:sz w:val="22"/>
          <w:szCs w:val="22"/>
        </w:rPr>
        <w:t xml:space="preserve">, </w:t>
      </w:r>
      <w:proofErr w:type="spellStart"/>
      <w:r w:rsidRPr="00A15ECC">
        <w:rPr>
          <w:rFonts w:ascii="Times New Roman" w:eastAsiaTheme="minorHAnsi" w:hAnsi="Times New Roman"/>
          <w:bCs/>
          <w:sz w:val="22"/>
          <w:szCs w:val="22"/>
        </w:rPr>
        <w:t>возач</w:t>
      </w:r>
      <w:proofErr w:type="spellEnd"/>
      <w:r w:rsidRPr="00A15ECC">
        <w:rPr>
          <w:rFonts w:ascii="Times New Roman" w:eastAsiaTheme="minorHAnsi" w:hAnsi="Times New Roman"/>
          <w:bCs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bCs/>
          <w:sz w:val="22"/>
          <w:szCs w:val="22"/>
        </w:rPr>
        <w:t>моторних</w:t>
      </w:r>
      <w:proofErr w:type="spellEnd"/>
      <w:r w:rsidRPr="00A15ECC">
        <w:rPr>
          <w:rFonts w:ascii="Times New Roman" w:eastAsiaTheme="minorHAnsi" w:hAnsi="Times New Roman"/>
          <w:bCs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bCs/>
          <w:sz w:val="22"/>
          <w:szCs w:val="22"/>
        </w:rPr>
        <w:t>возила</w:t>
      </w:r>
      <w:proofErr w:type="spellEnd"/>
    </w:p>
    <w:p w:rsidR="00A15ECC" w:rsidRDefault="00A15ECC" w:rsidP="00FD6A6A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</w:rPr>
      </w:pPr>
    </w:p>
    <w:p w:rsidR="00A15ECC" w:rsidRPr="00A15ECC" w:rsidRDefault="00A15ECC" w:rsidP="00FD6A6A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</w:rPr>
      </w:pPr>
    </w:p>
    <w:p w:rsidR="00FD6A6A" w:rsidRPr="00A15ECC" w:rsidRDefault="00FD6A6A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2"/>
          <w:szCs w:val="22"/>
        </w:rPr>
      </w:pPr>
      <w:r w:rsidRPr="00A15ECC">
        <w:rPr>
          <w:rFonts w:ascii="Times New Roman" w:eastAsiaTheme="minorHAnsi" w:hAnsi="Times New Roman"/>
          <w:b/>
          <w:bCs/>
          <w:sz w:val="22"/>
          <w:szCs w:val="22"/>
        </w:rPr>
        <w:t>II</w:t>
      </w:r>
    </w:p>
    <w:p w:rsidR="0036206B" w:rsidRPr="00A15ECC" w:rsidRDefault="0036206B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2"/>
          <w:szCs w:val="22"/>
        </w:rPr>
      </w:pPr>
    </w:p>
    <w:p w:rsidR="00FD6A6A" w:rsidRDefault="00FD6A6A" w:rsidP="00546799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Мандат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именован</w:t>
      </w:r>
      <w:proofErr w:type="spellEnd"/>
      <w:r w:rsidR="00546799" w:rsidRPr="00A15ECC">
        <w:rPr>
          <w:rFonts w:ascii="Times New Roman" w:eastAsiaTheme="minorHAnsi" w:hAnsi="Times New Roman"/>
          <w:sz w:val="22"/>
          <w:szCs w:val="22"/>
          <w:lang w:val="sr-Cyrl-CS"/>
        </w:rPr>
        <w:t>о</w:t>
      </w:r>
      <w:r w:rsidRPr="00A15ECC">
        <w:rPr>
          <w:rFonts w:ascii="Times New Roman" w:eastAsiaTheme="minorHAnsi" w:hAnsi="Times New Roman"/>
          <w:sz w:val="22"/>
          <w:szCs w:val="22"/>
          <w:lang w:val="sr-Cyrl-CS"/>
        </w:rPr>
        <w:t>м</w:t>
      </w:r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члан</w:t>
      </w:r>
      <w:proofErr w:type="spellEnd"/>
      <w:r w:rsidR="00546799" w:rsidRPr="00A15ECC">
        <w:rPr>
          <w:rFonts w:ascii="Times New Roman" w:eastAsiaTheme="minorHAnsi" w:hAnsi="Times New Roman"/>
          <w:sz w:val="22"/>
          <w:szCs w:val="22"/>
          <w:lang w:val="sr-Cyrl-CS"/>
        </w:rPr>
        <w:t>у</w:t>
      </w:r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Школског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одбора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траје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до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истека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мандата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Школског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одбора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именованог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Решењем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о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именовању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чланова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Школског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одбора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r w:rsidR="0051744F" w:rsidRPr="00A15ECC">
        <w:rPr>
          <w:rFonts w:ascii="Times New Roman" w:eastAsiaTheme="minorHAnsi" w:hAnsi="Times New Roman"/>
          <w:sz w:val="22"/>
          <w:szCs w:val="22"/>
          <w:lang w:val="sr-Cyrl-CS"/>
        </w:rPr>
        <w:t xml:space="preserve">Основне школе „Вук Караџић“ у </w:t>
      </w:r>
      <w:proofErr w:type="spellStart"/>
      <w:r w:rsidR="0051744F" w:rsidRPr="00A15ECC">
        <w:rPr>
          <w:rFonts w:ascii="Times New Roman" w:eastAsiaTheme="minorHAnsi" w:hAnsi="Times New Roman"/>
          <w:sz w:val="22"/>
          <w:szCs w:val="22"/>
          <w:lang w:val="sr-Cyrl-CS"/>
        </w:rPr>
        <w:t>Стублу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>, („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Службени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гласник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Града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Врања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“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број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r w:rsidR="0051744F" w:rsidRPr="00A15ECC">
        <w:rPr>
          <w:rFonts w:ascii="Times New Roman" w:eastAsiaTheme="minorHAnsi" w:hAnsi="Times New Roman"/>
          <w:sz w:val="22"/>
          <w:szCs w:val="22"/>
        </w:rPr>
        <w:t>39</w:t>
      </w:r>
      <w:r w:rsidR="00CE43C1" w:rsidRPr="00A15ECC">
        <w:rPr>
          <w:rFonts w:ascii="Times New Roman" w:eastAsiaTheme="minorHAnsi" w:hAnsi="Times New Roman"/>
          <w:sz w:val="22"/>
          <w:szCs w:val="22"/>
        </w:rPr>
        <w:t>/20</w:t>
      </w:r>
      <w:r w:rsidR="0051744F" w:rsidRPr="00A15ECC">
        <w:rPr>
          <w:rFonts w:ascii="Times New Roman" w:eastAsiaTheme="minorHAnsi" w:hAnsi="Times New Roman"/>
          <w:sz w:val="22"/>
          <w:szCs w:val="22"/>
        </w:rPr>
        <w:t>20</w:t>
      </w:r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и 30/2021</w:t>
      </w:r>
      <w:r w:rsidRPr="00A15ECC">
        <w:rPr>
          <w:rFonts w:ascii="Times New Roman" w:eastAsiaTheme="minorHAnsi" w:hAnsi="Times New Roman"/>
          <w:sz w:val="22"/>
          <w:szCs w:val="22"/>
        </w:rPr>
        <w:t>)</w:t>
      </w:r>
      <w:r w:rsidR="0051744F" w:rsidRPr="00A15ECC">
        <w:rPr>
          <w:rFonts w:ascii="Times New Roman" w:eastAsiaTheme="minorHAnsi" w:hAnsi="Times New Roman"/>
          <w:sz w:val="22"/>
          <w:szCs w:val="22"/>
        </w:rPr>
        <w:t>.</w:t>
      </w:r>
    </w:p>
    <w:p w:rsidR="00A15ECC" w:rsidRDefault="00A15ECC" w:rsidP="00546799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A15ECC" w:rsidRPr="00A15ECC" w:rsidRDefault="00A15ECC" w:rsidP="00546799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FD6A6A" w:rsidRPr="00A15ECC" w:rsidRDefault="00FD6A6A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2"/>
          <w:szCs w:val="22"/>
        </w:rPr>
      </w:pPr>
      <w:r w:rsidRPr="00A15ECC">
        <w:rPr>
          <w:rFonts w:ascii="Times New Roman" w:eastAsiaTheme="minorHAnsi" w:hAnsi="Times New Roman"/>
          <w:b/>
          <w:bCs/>
          <w:sz w:val="22"/>
          <w:szCs w:val="22"/>
        </w:rPr>
        <w:t>II</w:t>
      </w:r>
      <w:r w:rsidRPr="00A15ECC">
        <w:rPr>
          <w:rFonts w:ascii="Times New Roman" w:eastAsiaTheme="minorHAnsi" w:hAnsi="Times New Roman"/>
          <w:b/>
          <w:bCs/>
          <w:sz w:val="22"/>
          <w:szCs w:val="22"/>
          <w:lang w:val="sr-Latn-CS"/>
        </w:rPr>
        <w:t>I</w:t>
      </w:r>
    </w:p>
    <w:p w:rsidR="0036206B" w:rsidRPr="00A15ECC" w:rsidRDefault="0036206B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2"/>
          <w:szCs w:val="22"/>
        </w:rPr>
      </w:pPr>
    </w:p>
    <w:p w:rsidR="00FD6A6A" w:rsidRPr="00A15ECC" w:rsidRDefault="00FD6A6A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  <w:proofErr w:type="spellStart"/>
      <w:proofErr w:type="gramStart"/>
      <w:r w:rsidRPr="00A15ECC">
        <w:rPr>
          <w:rFonts w:ascii="Times New Roman" w:eastAsiaTheme="minorHAnsi" w:hAnsi="Times New Roman"/>
          <w:sz w:val="22"/>
          <w:szCs w:val="22"/>
        </w:rPr>
        <w:t>Решење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ступа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на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снагу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даном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доношења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, а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објавиће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се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у „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Службеном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гласнику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Града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Врања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>“.</w:t>
      </w:r>
      <w:proofErr w:type="gramEnd"/>
    </w:p>
    <w:p w:rsidR="0036206B" w:rsidRPr="00A15ECC" w:rsidRDefault="0036206B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36206B" w:rsidRPr="00A15ECC" w:rsidRDefault="0036206B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36206B" w:rsidRPr="00A15ECC" w:rsidRDefault="0036206B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36206B" w:rsidRPr="00A15ECC" w:rsidRDefault="0036206B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9D37E2" w:rsidRPr="00A15ECC" w:rsidRDefault="009D37E2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8F4ADC" w:rsidRPr="00A15ECC" w:rsidRDefault="008F4ADC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8F4ADC" w:rsidRPr="00A15ECC" w:rsidRDefault="008F4ADC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A15ECC" w:rsidRPr="00A15ECC" w:rsidRDefault="00A15ECC" w:rsidP="009D37E2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  <w:sz w:val="22"/>
          <w:szCs w:val="22"/>
          <w:lang/>
        </w:rPr>
      </w:pPr>
    </w:p>
    <w:p w:rsidR="00A15ECC" w:rsidRDefault="00A15ECC" w:rsidP="009D37E2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  <w:sz w:val="22"/>
          <w:szCs w:val="22"/>
          <w:lang/>
        </w:rPr>
      </w:pPr>
    </w:p>
    <w:p w:rsidR="00693ED0" w:rsidRDefault="00FD6A6A" w:rsidP="009D37E2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  <w:sz w:val="22"/>
          <w:szCs w:val="22"/>
          <w:lang/>
        </w:rPr>
      </w:pPr>
      <w:r w:rsidRPr="00A15ECC">
        <w:rPr>
          <w:rFonts w:ascii="Times New Roman" w:hAnsi="Times New Roman"/>
          <w:b/>
          <w:sz w:val="22"/>
          <w:szCs w:val="22"/>
          <w:lang w:val="sr-Cyrl-CS"/>
        </w:rPr>
        <w:t>О Б Р А З Л О Ж Е Њ Е</w:t>
      </w:r>
    </w:p>
    <w:p w:rsidR="00A15ECC" w:rsidRDefault="00A15ECC" w:rsidP="009D37E2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  <w:sz w:val="22"/>
          <w:szCs w:val="22"/>
          <w:lang/>
        </w:rPr>
      </w:pPr>
    </w:p>
    <w:p w:rsidR="00A15ECC" w:rsidRPr="00A15ECC" w:rsidRDefault="00A15ECC" w:rsidP="009D37E2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  <w:sz w:val="22"/>
          <w:szCs w:val="22"/>
          <w:lang/>
        </w:rPr>
      </w:pPr>
    </w:p>
    <w:p w:rsidR="00FD6A6A" w:rsidRPr="00A15ECC" w:rsidRDefault="00CD7054" w:rsidP="0024271E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A15ECC">
        <w:rPr>
          <w:rFonts w:ascii="Times New Roman" w:eastAsiaTheme="minorHAnsi" w:hAnsi="Times New Roman"/>
          <w:sz w:val="22"/>
          <w:szCs w:val="22"/>
        </w:rPr>
        <w:t>Правни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основ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за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доношење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наведеног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решења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садржан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је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у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одредбама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члана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116.</w:t>
      </w:r>
      <w:proofErr w:type="gram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proofErr w:type="gramStart"/>
      <w:r w:rsidR="009D37E2" w:rsidRPr="00A15ECC">
        <w:rPr>
          <w:rFonts w:ascii="Times New Roman" w:eastAsiaTheme="minorHAnsi" w:hAnsi="Times New Roman"/>
          <w:sz w:val="22"/>
          <w:szCs w:val="22"/>
        </w:rPr>
        <w:t>став</w:t>
      </w:r>
      <w:proofErr w:type="spellEnd"/>
      <w:proofErr w:type="gram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1., 2. </w:t>
      </w:r>
      <w:proofErr w:type="gramStart"/>
      <w:r w:rsidR="009D37E2" w:rsidRPr="00A15ECC">
        <w:rPr>
          <w:rFonts w:ascii="Times New Roman" w:eastAsiaTheme="minorHAnsi" w:hAnsi="Times New Roman"/>
          <w:sz w:val="22"/>
          <w:szCs w:val="22"/>
        </w:rPr>
        <w:t>5.,</w:t>
      </w:r>
      <w:proofErr w:type="gram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6., 9. </w:t>
      </w:r>
      <w:proofErr w:type="gramStart"/>
      <w:r w:rsidR="009D37E2" w:rsidRPr="00A15ECC">
        <w:rPr>
          <w:rFonts w:ascii="Times New Roman" w:eastAsiaTheme="minorHAnsi" w:hAnsi="Times New Roman"/>
          <w:sz w:val="22"/>
          <w:szCs w:val="22"/>
        </w:rPr>
        <w:t>и</w:t>
      </w:r>
      <w:proofErr w:type="gram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13.,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члана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117. </w:t>
      </w:r>
      <w:proofErr w:type="spellStart"/>
      <w:proofErr w:type="gramStart"/>
      <w:r w:rsidR="009D37E2" w:rsidRPr="00A15ECC">
        <w:rPr>
          <w:rFonts w:ascii="Times New Roman" w:eastAsiaTheme="minorHAnsi" w:hAnsi="Times New Roman"/>
          <w:sz w:val="22"/>
          <w:szCs w:val="22"/>
        </w:rPr>
        <w:t>став</w:t>
      </w:r>
      <w:proofErr w:type="spellEnd"/>
      <w:proofErr w:type="gram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3. </w:t>
      </w:r>
      <w:proofErr w:type="spellStart"/>
      <w:proofErr w:type="gramStart"/>
      <w:r w:rsidR="009D37E2" w:rsidRPr="00A15ECC">
        <w:rPr>
          <w:rFonts w:ascii="Times New Roman" w:eastAsiaTheme="minorHAnsi" w:hAnsi="Times New Roman"/>
          <w:sz w:val="22"/>
          <w:szCs w:val="22"/>
        </w:rPr>
        <w:t>тачка</w:t>
      </w:r>
      <w:proofErr w:type="spellEnd"/>
      <w:proofErr w:type="gram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4.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Закона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о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основама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система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образовања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и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васпитања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(„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Службени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гласник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РС</w:t>
      </w:r>
      <w:proofErr w:type="gramStart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“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број</w:t>
      </w:r>
      <w:proofErr w:type="spellEnd"/>
      <w:proofErr w:type="gram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88/2017, 27/2018 –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др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закони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, 10/2019, 6/2020 и 129/2021),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члана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32.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Закона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о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локалној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самоуправи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(„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Службени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гласник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РС</w:t>
      </w:r>
      <w:proofErr w:type="gramStart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“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број</w:t>
      </w:r>
      <w:proofErr w:type="spellEnd"/>
      <w:proofErr w:type="gram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129/2007</w:t>
      </w:r>
      <w:r w:rsidR="009D37E2" w:rsidRPr="00A15ECC">
        <w:rPr>
          <w:rFonts w:ascii="Times New Roman" w:eastAsiaTheme="minorHAnsi" w:hAnsi="Times New Roman"/>
          <w:sz w:val="22"/>
          <w:szCs w:val="22"/>
          <w:lang w:val="sr-Cyrl-CS"/>
        </w:rPr>
        <w:t xml:space="preserve"> и 83/2014 –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  <w:lang w:val="sr-Cyrl-CS"/>
        </w:rPr>
        <w:t>др.закон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  <w:lang w:val="sr-Cyrl-CS"/>
        </w:rPr>
        <w:t>, 101/2016-др. закон ,47/2018  и 111/2021-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  <w:lang w:val="sr-Cyrl-CS"/>
        </w:rPr>
        <w:t>др.закон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),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члана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40. </w:t>
      </w:r>
      <w:proofErr w:type="gramStart"/>
      <w:r w:rsidR="009D37E2" w:rsidRPr="00A15ECC">
        <w:rPr>
          <w:rFonts w:ascii="Times New Roman" w:eastAsiaTheme="minorHAnsi" w:hAnsi="Times New Roman"/>
          <w:sz w:val="22"/>
          <w:szCs w:val="22"/>
        </w:rPr>
        <w:t>и</w:t>
      </w:r>
      <w:proofErr w:type="gram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152. </w:t>
      </w:r>
      <w:proofErr w:type="spellStart"/>
      <w:proofErr w:type="gramStart"/>
      <w:r w:rsidR="009D37E2" w:rsidRPr="00A15ECC">
        <w:rPr>
          <w:rFonts w:ascii="Times New Roman" w:eastAsiaTheme="minorHAnsi" w:hAnsi="Times New Roman"/>
          <w:sz w:val="22"/>
          <w:szCs w:val="22"/>
        </w:rPr>
        <w:t>Статута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Општине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Владичин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Хан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„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Службени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гласник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Града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Врања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“,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број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4/2019) и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члана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179.</w:t>
      </w:r>
      <w:proofErr w:type="gram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gramStart"/>
      <w:r w:rsidR="009D37E2" w:rsidRPr="00A15ECC">
        <w:rPr>
          <w:rFonts w:ascii="Times New Roman" w:eastAsiaTheme="minorHAnsi" w:hAnsi="Times New Roman"/>
          <w:sz w:val="22"/>
          <w:szCs w:val="22"/>
        </w:rPr>
        <w:t>и</w:t>
      </w:r>
      <w:proofErr w:type="gram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180.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Пословника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Скупштине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општине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Владичин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Хан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(„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Сл</w:t>
      </w:r>
      <w:r w:rsidR="009D37E2" w:rsidRPr="00A15ECC">
        <w:rPr>
          <w:rFonts w:ascii="Times New Roman" w:eastAsiaTheme="minorHAnsi" w:hAnsi="Times New Roman"/>
          <w:sz w:val="22"/>
          <w:szCs w:val="22"/>
          <w:lang w:val="sr-Cyrl-CS"/>
        </w:rPr>
        <w:t>ужбени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гласник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Града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Врања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  <w:lang w:val="sr-Cyrl-CS"/>
        </w:rPr>
        <w:t>“, број</w:t>
      </w:r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9/2019 и 43/2020</w:t>
      </w:r>
      <w:proofErr w:type="gramStart"/>
      <w:r w:rsidR="009D37E2" w:rsidRPr="00A15ECC">
        <w:rPr>
          <w:rFonts w:ascii="Times New Roman" w:eastAsiaTheme="minorHAnsi" w:hAnsi="Times New Roman"/>
          <w:sz w:val="22"/>
          <w:szCs w:val="22"/>
        </w:rPr>
        <w:t>)</w:t>
      </w:r>
      <w:r w:rsidR="00FD6A6A" w:rsidRPr="00A15ECC">
        <w:rPr>
          <w:rFonts w:ascii="Times New Roman" w:hAnsi="Times New Roman"/>
          <w:sz w:val="22"/>
          <w:szCs w:val="22"/>
          <w:lang w:val="sr-Cyrl-CS"/>
        </w:rPr>
        <w:t>Чланом</w:t>
      </w:r>
      <w:proofErr w:type="gramEnd"/>
      <w:r w:rsidR="00FD6A6A" w:rsidRPr="00A15ECC">
        <w:rPr>
          <w:rFonts w:ascii="Times New Roman" w:hAnsi="Times New Roman"/>
          <w:sz w:val="22"/>
          <w:szCs w:val="22"/>
          <w:lang w:val="sr-Cyrl-CS"/>
        </w:rPr>
        <w:t xml:space="preserve"> 116. став 1. 2. и 5. Закона о основама система образовања и васпитања прописано је да орган управљања има девет чланова укључујући и председника, да орган управљања чине по 3 представника из реда запослених у установи</w:t>
      </w:r>
      <w:r w:rsidR="00FD6A6A" w:rsidRPr="00A15ECC">
        <w:rPr>
          <w:rFonts w:ascii="Times New Roman" w:hAnsi="Times New Roman"/>
          <w:sz w:val="22"/>
          <w:szCs w:val="22"/>
          <w:lang w:val="sr-Latn-CS"/>
        </w:rPr>
        <w:t>,</w:t>
      </w:r>
      <w:r w:rsidR="00FD6A6A" w:rsidRPr="00A15ECC">
        <w:rPr>
          <w:rFonts w:ascii="Times New Roman" w:hAnsi="Times New Roman"/>
          <w:sz w:val="22"/>
          <w:szCs w:val="22"/>
          <w:lang w:val="sr-Cyrl-CS"/>
        </w:rPr>
        <w:t xml:space="preserve"> родитеља, односно других законских заступника и три представника на предлог јединице локалне самоуправе, као и да чланове органа управљања именује и разрешава скупштина јединице локалне самоуправе, а да председника бирају чланови већином гласова од укупног броја чланова органа управљања. </w:t>
      </w:r>
    </w:p>
    <w:p w:rsidR="00FD6A6A" w:rsidRPr="00A15ECC" w:rsidRDefault="00FD6A6A" w:rsidP="00FD6A6A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sz w:val="22"/>
          <w:szCs w:val="22"/>
          <w:lang w:val="sr-Cyrl-CS"/>
        </w:rPr>
      </w:pPr>
      <w:r w:rsidRPr="00A15ECC">
        <w:rPr>
          <w:rFonts w:ascii="Times New Roman" w:hAnsi="Times New Roman"/>
          <w:sz w:val="22"/>
          <w:szCs w:val="22"/>
          <w:lang w:val="sr-Cyrl-CS"/>
        </w:rPr>
        <w:t>Чланом 116. став 9. наведеног Закона прописано је које лице не може бити предложен</w:t>
      </w:r>
      <w:r w:rsidRPr="00A15ECC">
        <w:rPr>
          <w:rFonts w:ascii="Times New Roman" w:hAnsi="Times New Roman"/>
          <w:sz w:val="22"/>
          <w:szCs w:val="22"/>
          <w:lang w:val="sr-Latn-CS"/>
        </w:rPr>
        <w:t>o</w:t>
      </w:r>
      <w:r w:rsidRPr="00A15ECC">
        <w:rPr>
          <w:rFonts w:ascii="Times New Roman" w:hAnsi="Times New Roman"/>
          <w:sz w:val="22"/>
          <w:szCs w:val="22"/>
          <w:lang w:val="sr-Cyrl-CS"/>
        </w:rPr>
        <w:t xml:space="preserve"> ни именовано за члана органа управљања.</w:t>
      </w:r>
    </w:p>
    <w:p w:rsidR="00FD6A6A" w:rsidRPr="00A15ECC" w:rsidRDefault="00FD6A6A" w:rsidP="00FD6A6A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sz w:val="22"/>
          <w:szCs w:val="22"/>
          <w:lang w:val="sr-Cyrl-CS"/>
        </w:rPr>
      </w:pPr>
      <w:r w:rsidRPr="00A15ECC">
        <w:rPr>
          <w:rFonts w:ascii="Times New Roman" w:hAnsi="Times New Roman"/>
          <w:sz w:val="22"/>
          <w:szCs w:val="22"/>
          <w:lang w:val="sr-Cyrl-CS"/>
        </w:rPr>
        <w:t>Чланом 116. став 13. наведеног Закона прописано је да скупштина јединице локалне самоуправе доноси решење о именовању органа управљања.</w:t>
      </w:r>
    </w:p>
    <w:p w:rsidR="00FD6A6A" w:rsidRPr="00A15ECC" w:rsidRDefault="00FD6A6A" w:rsidP="00FD6A6A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sz w:val="22"/>
          <w:szCs w:val="22"/>
          <w:lang w:val="sr-Cyrl-CS"/>
        </w:rPr>
      </w:pPr>
      <w:r w:rsidRPr="00A15ECC">
        <w:rPr>
          <w:rFonts w:ascii="Times New Roman" w:hAnsi="Times New Roman"/>
          <w:sz w:val="22"/>
          <w:szCs w:val="22"/>
          <w:lang w:val="sr-Cyrl-CS"/>
        </w:rPr>
        <w:t xml:space="preserve">Чланом 117. </w:t>
      </w:r>
      <w:r w:rsidR="00AA5E57" w:rsidRPr="00A15ECC">
        <w:rPr>
          <w:rFonts w:ascii="Times New Roman" w:hAnsi="Times New Roman"/>
          <w:sz w:val="22"/>
          <w:szCs w:val="22"/>
          <w:lang w:val="sr-Cyrl-CS"/>
        </w:rPr>
        <w:t>с</w:t>
      </w:r>
      <w:r w:rsidRPr="00A15ECC">
        <w:rPr>
          <w:rFonts w:ascii="Times New Roman" w:hAnsi="Times New Roman"/>
          <w:sz w:val="22"/>
          <w:szCs w:val="22"/>
          <w:lang w:val="sr-Cyrl-CS"/>
        </w:rPr>
        <w:t xml:space="preserve">тав </w:t>
      </w:r>
      <w:r w:rsidR="00EF1D64" w:rsidRPr="00A15ECC">
        <w:rPr>
          <w:rFonts w:ascii="Times New Roman" w:hAnsi="Times New Roman"/>
          <w:sz w:val="22"/>
          <w:szCs w:val="22"/>
          <w:lang w:val="sr-Cyrl-CS"/>
        </w:rPr>
        <w:t xml:space="preserve">3. </w:t>
      </w:r>
      <w:r w:rsidRPr="00A15ECC">
        <w:rPr>
          <w:rFonts w:ascii="Times New Roman" w:hAnsi="Times New Roman"/>
          <w:sz w:val="22"/>
          <w:szCs w:val="22"/>
          <w:lang w:val="sr-Cyrl-CS"/>
        </w:rPr>
        <w:t>наведеног закона предвиђено је да ће скупштина јединице локалне самоуправе разрешити, пре истека мандата, поједине чланове, укључујући и председника или орган управљања установе, на лични захтев члана.</w:t>
      </w:r>
    </w:p>
    <w:p w:rsidR="00FD6A6A" w:rsidRPr="00A15ECC" w:rsidRDefault="00FD6A6A" w:rsidP="00FD6A6A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sr-Cyrl-CS"/>
        </w:rPr>
      </w:pPr>
      <w:r w:rsidRPr="00A15ECC">
        <w:rPr>
          <w:rFonts w:ascii="Times New Roman" w:hAnsi="Times New Roman"/>
          <w:sz w:val="22"/>
          <w:szCs w:val="22"/>
          <w:lang w:val="sr-Cyrl-CS"/>
        </w:rPr>
        <w:tab/>
        <w:t>Чланом 117. став.</w:t>
      </w:r>
      <w:r w:rsidR="00AA5E57" w:rsidRPr="00A15ECC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15ECC">
        <w:rPr>
          <w:rFonts w:ascii="Times New Roman" w:hAnsi="Times New Roman"/>
          <w:sz w:val="22"/>
          <w:szCs w:val="22"/>
          <w:lang w:val="sr-Cyrl-CS"/>
        </w:rPr>
        <w:t>1. наведеног закона прописано је да мандат органа управљања траје  четири године.</w:t>
      </w:r>
    </w:p>
    <w:p w:rsidR="00EF1D64" w:rsidRPr="00A15ECC" w:rsidRDefault="00EF1D64" w:rsidP="00FD6A6A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sr-Cyrl-CS"/>
        </w:rPr>
      </w:pPr>
      <w:r w:rsidRPr="00A15ECC">
        <w:rPr>
          <w:rFonts w:ascii="Times New Roman" w:hAnsi="Times New Roman"/>
          <w:sz w:val="22"/>
          <w:szCs w:val="22"/>
          <w:lang w:val="sr-Cyrl-CS"/>
        </w:rPr>
        <w:tab/>
        <w:t xml:space="preserve">Како </w:t>
      </w:r>
      <w:r w:rsidR="00546799" w:rsidRPr="00A15ECC">
        <w:rPr>
          <w:rFonts w:ascii="Times New Roman" w:hAnsi="Times New Roman"/>
          <w:sz w:val="22"/>
          <w:szCs w:val="22"/>
          <w:lang w:val="sr-Cyrl-CS"/>
        </w:rPr>
        <w:t>је</w:t>
      </w:r>
      <w:r w:rsidR="00AF7FA4" w:rsidRPr="00A15ECC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15ECC">
        <w:rPr>
          <w:rFonts w:ascii="Times New Roman" w:hAnsi="Times New Roman"/>
          <w:sz w:val="22"/>
          <w:szCs w:val="22"/>
          <w:lang w:val="sr-Cyrl-CS"/>
        </w:rPr>
        <w:t xml:space="preserve">члан </w:t>
      </w:r>
      <w:r w:rsidR="00927D8A" w:rsidRPr="00A15ECC">
        <w:rPr>
          <w:rFonts w:ascii="Times New Roman" w:hAnsi="Times New Roman"/>
          <w:sz w:val="22"/>
          <w:szCs w:val="22"/>
          <w:lang w:val="sr-Cyrl-CS"/>
        </w:rPr>
        <w:t>Школског</w:t>
      </w:r>
      <w:r w:rsidRPr="00A15ECC">
        <w:rPr>
          <w:rFonts w:ascii="Times New Roman" w:hAnsi="Times New Roman"/>
          <w:sz w:val="22"/>
          <w:szCs w:val="22"/>
          <w:lang w:val="sr-Cyrl-CS"/>
        </w:rPr>
        <w:t xml:space="preserve"> одбора </w:t>
      </w:r>
      <w:r w:rsidR="0051744F" w:rsidRPr="00A15ECC">
        <w:rPr>
          <w:rFonts w:ascii="Times New Roman" w:hAnsi="Times New Roman"/>
          <w:sz w:val="22"/>
          <w:szCs w:val="22"/>
          <w:lang w:val="sr-Cyrl-CS"/>
        </w:rPr>
        <w:t xml:space="preserve">Основне школе „Вук Караџић“ у </w:t>
      </w:r>
      <w:proofErr w:type="spellStart"/>
      <w:r w:rsidR="0051744F" w:rsidRPr="00A15ECC">
        <w:rPr>
          <w:rFonts w:ascii="Times New Roman" w:hAnsi="Times New Roman"/>
          <w:sz w:val="22"/>
          <w:szCs w:val="22"/>
          <w:lang w:val="sr-Cyrl-CS"/>
        </w:rPr>
        <w:t>Стублу</w:t>
      </w:r>
      <w:proofErr w:type="spellEnd"/>
      <w:r w:rsidRPr="00A15ECC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323417" w:rsidRPr="00A15ECC">
        <w:rPr>
          <w:rFonts w:ascii="Times New Roman" w:hAnsi="Times New Roman"/>
          <w:sz w:val="22"/>
          <w:szCs w:val="22"/>
          <w:lang w:val="sr-Cyrl-CS"/>
        </w:rPr>
        <w:t>кој</w:t>
      </w:r>
      <w:r w:rsidR="00AC1A27" w:rsidRPr="00A15ECC">
        <w:rPr>
          <w:rFonts w:ascii="Times New Roman" w:hAnsi="Times New Roman"/>
          <w:sz w:val="22"/>
          <w:szCs w:val="22"/>
          <w:lang w:val="sr-Cyrl-CS"/>
        </w:rPr>
        <w:t>и</w:t>
      </w:r>
      <w:r w:rsidR="00323417" w:rsidRPr="00A15ECC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546799" w:rsidRPr="00A15ECC">
        <w:rPr>
          <w:rFonts w:ascii="Times New Roman" w:hAnsi="Times New Roman"/>
          <w:sz w:val="22"/>
          <w:szCs w:val="22"/>
          <w:lang w:val="sr-Cyrl-CS"/>
        </w:rPr>
        <w:t>је</w:t>
      </w:r>
      <w:r w:rsidR="00323417" w:rsidRPr="00A15ECC">
        <w:rPr>
          <w:rFonts w:ascii="Times New Roman" w:hAnsi="Times New Roman"/>
          <w:sz w:val="22"/>
          <w:szCs w:val="22"/>
          <w:lang w:val="sr-Cyrl-CS"/>
        </w:rPr>
        <w:t xml:space="preserve"> именован</w:t>
      </w:r>
      <w:r w:rsidR="00546799" w:rsidRPr="00A15ECC">
        <w:rPr>
          <w:rFonts w:ascii="Times New Roman" w:hAnsi="Times New Roman"/>
          <w:sz w:val="22"/>
          <w:szCs w:val="22"/>
          <w:lang w:val="sr-Cyrl-CS"/>
        </w:rPr>
        <w:t>а</w:t>
      </w:r>
      <w:r w:rsidR="00323417" w:rsidRPr="00A15ECC">
        <w:rPr>
          <w:rFonts w:ascii="Times New Roman" w:hAnsi="Times New Roman"/>
          <w:sz w:val="22"/>
          <w:szCs w:val="22"/>
          <w:lang w:val="sr-Cyrl-CS"/>
        </w:rPr>
        <w:t xml:space="preserve"> испред Савета родитеља</w:t>
      </w:r>
      <w:r w:rsidR="00AF7FA4" w:rsidRPr="00A15ECC">
        <w:rPr>
          <w:rFonts w:ascii="Times New Roman" w:hAnsi="Times New Roman"/>
          <w:sz w:val="22"/>
          <w:szCs w:val="22"/>
          <w:lang w:val="sr-Cyrl-CS"/>
        </w:rPr>
        <w:t xml:space="preserve"> и то </w:t>
      </w:r>
      <w:proofErr w:type="spellStart"/>
      <w:r w:rsidR="009D37E2" w:rsidRPr="00A15ECC">
        <w:rPr>
          <w:rFonts w:ascii="Times New Roman" w:hAnsi="Times New Roman" w:cs="Times New Roman"/>
          <w:sz w:val="22"/>
          <w:szCs w:val="22"/>
        </w:rPr>
        <w:t>Милица</w:t>
      </w:r>
      <w:proofErr w:type="spellEnd"/>
      <w:r w:rsidR="009D37E2" w:rsidRPr="00A15EC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93ED0" w:rsidRPr="00A15ECC">
        <w:rPr>
          <w:rFonts w:ascii="Times New Roman" w:hAnsi="Times New Roman" w:cs="Times New Roman"/>
          <w:sz w:val="22"/>
          <w:szCs w:val="22"/>
        </w:rPr>
        <w:t>Цветковић</w:t>
      </w:r>
      <w:proofErr w:type="spellEnd"/>
      <w:r w:rsidR="00AF7FA4" w:rsidRPr="00A15ECC">
        <w:rPr>
          <w:rFonts w:ascii="Times New Roman" w:hAnsi="Times New Roman"/>
          <w:sz w:val="22"/>
          <w:szCs w:val="22"/>
          <w:lang w:val="sr-Cyrl-CS"/>
        </w:rPr>
        <w:t>, изгуби</w:t>
      </w:r>
      <w:r w:rsidR="00AC1A27" w:rsidRPr="00A15ECC">
        <w:rPr>
          <w:rFonts w:ascii="Times New Roman" w:hAnsi="Times New Roman"/>
          <w:sz w:val="22"/>
          <w:szCs w:val="22"/>
          <w:lang w:val="sr-Cyrl-CS"/>
        </w:rPr>
        <w:t>о</w:t>
      </w:r>
      <w:r w:rsidR="00AF7FA4" w:rsidRPr="00A15ECC">
        <w:rPr>
          <w:rFonts w:ascii="Times New Roman" w:hAnsi="Times New Roman"/>
          <w:sz w:val="22"/>
          <w:szCs w:val="22"/>
          <w:lang w:val="sr-Cyrl-CS"/>
        </w:rPr>
        <w:t xml:space="preserve"> својство родитеља де</w:t>
      </w:r>
      <w:r w:rsidR="00546799" w:rsidRPr="00A15ECC">
        <w:rPr>
          <w:rFonts w:ascii="Times New Roman" w:hAnsi="Times New Roman"/>
          <w:sz w:val="22"/>
          <w:szCs w:val="22"/>
          <w:lang w:val="sr-Cyrl-CS"/>
        </w:rPr>
        <w:t>тета</w:t>
      </w:r>
      <w:r w:rsidR="00AF7FA4" w:rsidRPr="00A15ECC">
        <w:rPr>
          <w:rFonts w:ascii="Times New Roman" w:hAnsi="Times New Roman"/>
          <w:sz w:val="22"/>
          <w:szCs w:val="22"/>
          <w:lang w:val="sr-Cyrl-CS"/>
        </w:rPr>
        <w:t xml:space="preserve"> кој</w:t>
      </w:r>
      <w:r w:rsidR="00546799" w:rsidRPr="00A15ECC">
        <w:rPr>
          <w:rFonts w:ascii="Times New Roman" w:hAnsi="Times New Roman"/>
          <w:sz w:val="22"/>
          <w:szCs w:val="22"/>
          <w:lang w:val="sr-Cyrl-CS"/>
        </w:rPr>
        <w:t>е</w:t>
      </w:r>
      <w:r w:rsidR="00AF7FA4" w:rsidRPr="00A15ECC">
        <w:rPr>
          <w:rFonts w:ascii="Times New Roman" w:hAnsi="Times New Roman"/>
          <w:sz w:val="22"/>
          <w:szCs w:val="22"/>
          <w:lang w:val="sr-Cyrl-CS"/>
        </w:rPr>
        <w:t xml:space="preserve"> похађа </w:t>
      </w:r>
      <w:r w:rsidR="0051744F" w:rsidRPr="00A15ECC">
        <w:rPr>
          <w:rFonts w:ascii="Times New Roman" w:hAnsi="Times New Roman"/>
          <w:sz w:val="22"/>
          <w:szCs w:val="22"/>
          <w:lang w:val="sr-Cyrl-CS"/>
        </w:rPr>
        <w:t xml:space="preserve">Основну школу „Вук Караџић“ у </w:t>
      </w:r>
      <w:proofErr w:type="spellStart"/>
      <w:r w:rsidR="0051744F" w:rsidRPr="00A15ECC">
        <w:rPr>
          <w:rFonts w:ascii="Times New Roman" w:hAnsi="Times New Roman"/>
          <w:sz w:val="22"/>
          <w:szCs w:val="22"/>
          <w:lang w:val="sr-Cyrl-CS"/>
        </w:rPr>
        <w:t>Стублу</w:t>
      </w:r>
      <w:proofErr w:type="spellEnd"/>
      <w:r w:rsidR="00AF7FA4" w:rsidRPr="00A15ECC">
        <w:rPr>
          <w:rFonts w:ascii="Times New Roman" w:hAnsi="Times New Roman"/>
          <w:sz w:val="22"/>
          <w:szCs w:val="22"/>
          <w:lang w:val="sr-Cyrl-CS"/>
        </w:rPr>
        <w:t>,</w:t>
      </w:r>
      <w:r w:rsidR="00927D8A" w:rsidRPr="00A15ECC">
        <w:rPr>
          <w:rFonts w:ascii="Times New Roman" w:hAnsi="Times New Roman"/>
          <w:sz w:val="22"/>
          <w:szCs w:val="22"/>
          <w:lang w:val="sr-Cyrl-CS"/>
        </w:rPr>
        <w:t xml:space="preserve"> јер </w:t>
      </w:r>
      <w:r w:rsidR="00546799" w:rsidRPr="00A15ECC">
        <w:rPr>
          <w:rFonts w:ascii="Times New Roman" w:hAnsi="Times New Roman"/>
          <w:sz w:val="22"/>
          <w:szCs w:val="22"/>
          <w:lang w:val="sr-Cyrl-CS"/>
        </w:rPr>
        <w:t>је</w:t>
      </w:r>
      <w:r w:rsidR="00927D8A" w:rsidRPr="00A15ECC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546799" w:rsidRPr="00A15ECC">
        <w:rPr>
          <w:rFonts w:ascii="Times New Roman" w:hAnsi="Times New Roman"/>
          <w:sz w:val="22"/>
          <w:szCs w:val="22"/>
          <w:lang w:val="sr-Cyrl-CS"/>
        </w:rPr>
        <w:t>ње</w:t>
      </w:r>
      <w:r w:rsidR="00AC1A27" w:rsidRPr="00A15ECC">
        <w:rPr>
          <w:rFonts w:ascii="Times New Roman" w:hAnsi="Times New Roman"/>
          <w:sz w:val="22"/>
          <w:szCs w:val="22"/>
          <w:lang w:val="sr-Cyrl-CS"/>
        </w:rPr>
        <w:t>гово</w:t>
      </w:r>
      <w:r w:rsidR="00546799" w:rsidRPr="00A15ECC">
        <w:rPr>
          <w:rFonts w:ascii="Times New Roman" w:hAnsi="Times New Roman"/>
          <w:sz w:val="22"/>
          <w:szCs w:val="22"/>
          <w:lang w:val="sr-Cyrl-CS"/>
        </w:rPr>
        <w:t xml:space="preserve"> дете</w:t>
      </w:r>
      <w:r w:rsidR="00927D8A" w:rsidRPr="00A15ECC">
        <w:rPr>
          <w:rFonts w:ascii="Times New Roman" w:hAnsi="Times New Roman"/>
          <w:sz w:val="22"/>
          <w:szCs w:val="22"/>
          <w:lang w:val="sr-Cyrl-CS"/>
        </w:rPr>
        <w:t xml:space="preserve"> завршил</w:t>
      </w:r>
      <w:r w:rsidR="00546799" w:rsidRPr="00A15ECC">
        <w:rPr>
          <w:rFonts w:ascii="Times New Roman" w:hAnsi="Times New Roman"/>
          <w:sz w:val="22"/>
          <w:szCs w:val="22"/>
          <w:lang w:val="sr-Cyrl-CS"/>
        </w:rPr>
        <w:t>о</w:t>
      </w:r>
      <w:r w:rsidR="00927D8A" w:rsidRPr="00A15ECC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51744F" w:rsidRPr="00A15ECC">
        <w:rPr>
          <w:rFonts w:ascii="Times New Roman" w:hAnsi="Times New Roman"/>
          <w:sz w:val="22"/>
          <w:szCs w:val="22"/>
          <w:lang w:val="sr-Cyrl-CS"/>
        </w:rPr>
        <w:t>основну</w:t>
      </w:r>
      <w:r w:rsidR="00927D8A" w:rsidRPr="00A15ECC">
        <w:rPr>
          <w:rFonts w:ascii="Times New Roman" w:hAnsi="Times New Roman"/>
          <w:sz w:val="22"/>
          <w:szCs w:val="22"/>
          <w:lang w:val="sr-Cyrl-CS"/>
        </w:rPr>
        <w:t xml:space="preserve"> школу,</w:t>
      </w:r>
      <w:r w:rsidR="00AF7FA4" w:rsidRPr="00A15ECC">
        <w:rPr>
          <w:rFonts w:ascii="Times New Roman" w:hAnsi="Times New Roman"/>
          <w:sz w:val="22"/>
          <w:szCs w:val="22"/>
          <w:lang w:val="sr-Cyrl-CS"/>
        </w:rPr>
        <w:t xml:space="preserve"> то се ист</w:t>
      </w:r>
      <w:r w:rsidR="009D37E2" w:rsidRPr="00A15ECC">
        <w:rPr>
          <w:rFonts w:ascii="Times New Roman" w:hAnsi="Times New Roman"/>
          <w:sz w:val="22"/>
          <w:szCs w:val="22"/>
          <w:lang w:val="sr-Cyrl-CS"/>
        </w:rPr>
        <w:t>а</w:t>
      </w:r>
      <w:r w:rsidR="00AC1A27" w:rsidRPr="00A15ECC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AF7FA4" w:rsidRPr="00A15ECC">
        <w:rPr>
          <w:rFonts w:ascii="Times New Roman" w:hAnsi="Times New Roman"/>
          <w:sz w:val="22"/>
          <w:szCs w:val="22"/>
          <w:lang w:val="sr-Cyrl-CS"/>
        </w:rPr>
        <w:t>разрешава дужности члана школског одбора. Уместо њ</w:t>
      </w:r>
      <w:r w:rsidR="00546799" w:rsidRPr="00A15ECC">
        <w:rPr>
          <w:rFonts w:ascii="Times New Roman" w:hAnsi="Times New Roman"/>
          <w:sz w:val="22"/>
          <w:szCs w:val="22"/>
          <w:lang w:val="sr-Cyrl-CS"/>
        </w:rPr>
        <w:t>е</w:t>
      </w:r>
      <w:r w:rsidR="00AF7FA4" w:rsidRPr="00A15ECC">
        <w:rPr>
          <w:rFonts w:ascii="Times New Roman" w:hAnsi="Times New Roman"/>
          <w:sz w:val="22"/>
          <w:szCs w:val="22"/>
          <w:lang w:val="sr-Cyrl-CS"/>
        </w:rPr>
        <w:t xml:space="preserve"> Савет родитеља тајним изјашњењем предложио</w:t>
      </w:r>
      <w:r w:rsidR="00927D8A" w:rsidRPr="00A15ECC">
        <w:rPr>
          <w:rFonts w:ascii="Times New Roman" w:hAnsi="Times New Roman"/>
          <w:sz w:val="22"/>
          <w:szCs w:val="22"/>
          <w:lang w:val="sr-Cyrl-CS"/>
        </w:rPr>
        <w:t xml:space="preserve"> је</w:t>
      </w:r>
      <w:r w:rsidR="00AF7FA4" w:rsidRPr="00A15ECC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9D37E2" w:rsidRPr="00A15ECC">
        <w:rPr>
          <w:rFonts w:ascii="Times New Roman" w:hAnsi="Times New Roman"/>
          <w:sz w:val="22"/>
          <w:szCs w:val="22"/>
          <w:lang w:val="sr-Cyrl-CS"/>
        </w:rPr>
        <w:t>Марка Петровића</w:t>
      </w:r>
      <w:r w:rsidR="00AF7FA4" w:rsidRPr="00A15ECC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927D8A" w:rsidRPr="00A15ECC">
        <w:rPr>
          <w:rFonts w:ascii="Times New Roman" w:hAnsi="Times New Roman"/>
          <w:sz w:val="22"/>
          <w:szCs w:val="22"/>
          <w:lang w:val="sr-Cyrl-CS"/>
        </w:rPr>
        <w:t>за члан</w:t>
      </w:r>
      <w:r w:rsidR="00546799" w:rsidRPr="00A15ECC">
        <w:rPr>
          <w:rFonts w:ascii="Times New Roman" w:hAnsi="Times New Roman"/>
          <w:sz w:val="22"/>
          <w:szCs w:val="22"/>
          <w:lang w:val="sr-Cyrl-CS"/>
        </w:rPr>
        <w:t>а</w:t>
      </w:r>
      <w:r w:rsidR="00927D8A" w:rsidRPr="00A15ECC">
        <w:rPr>
          <w:rFonts w:ascii="Times New Roman" w:hAnsi="Times New Roman"/>
          <w:sz w:val="22"/>
          <w:szCs w:val="22"/>
          <w:lang w:val="sr-Cyrl-CS"/>
        </w:rPr>
        <w:t xml:space="preserve"> Школског одбора, те се ист</w:t>
      </w:r>
      <w:r w:rsidR="00AC1A27" w:rsidRPr="00A15ECC">
        <w:rPr>
          <w:rFonts w:ascii="Times New Roman" w:hAnsi="Times New Roman"/>
          <w:sz w:val="22"/>
          <w:szCs w:val="22"/>
          <w:lang w:val="sr-Cyrl-CS"/>
        </w:rPr>
        <w:t>а</w:t>
      </w:r>
      <w:r w:rsidR="00927D8A" w:rsidRPr="00A15ECC">
        <w:rPr>
          <w:rFonts w:ascii="Times New Roman" w:hAnsi="Times New Roman"/>
          <w:sz w:val="22"/>
          <w:szCs w:val="22"/>
          <w:lang w:val="sr-Cyrl-CS"/>
        </w:rPr>
        <w:t xml:space="preserve"> овим решењем именуј</w:t>
      </w:r>
      <w:r w:rsidR="00546799" w:rsidRPr="00A15ECC">
        <w:rPr>
          <w:rFonts w:ascii="Times New Roman" w:hAnsi="Times New Roman"/>
          <w:sz w:val="22"/>
          <w:szCs w:val="22"/>
          <w:lang w:val="sr-Cyrl-CS"/>
        </w:rPr>
        <w:t>е</w:t>
      </w:r>
      <w:r w:rsidR="002322BE" w:rsidRPr="00A15ECC">
        <w:rPr>
          <w:rFonts w:ascii="Times New Roman" w:hAnsi="Times New Roman"/>
          <w:sz w:val="22"/>
          <w:szCs w:val="22"/>
          <w:lang w:val="sr-Cyrl-CS"/>
        </w:rPr>
        <w:t xml:space="preserve"> с обзиром да ист</w:t>
      </w:r>
      <w:r w:rsidR="009D37E2" w:rsidRPr="00A15ECC">
        <w:rPr>
          <w:rFonts w:ascii="Times New Roman" w:hAnsi="Times New Roman"/>
          <w:sz w:val="22"/>
          <w:szCs w:val="22"/>
          <w:lang w:val="sr-Cyrl-CS"/>
        </w:rPr>
        <w:t>и</w:t>
      </w:r>
      <w:r w:rsidR="002322BE" w:rsidRPr="00A15ECC">
        <w:rPr>
          <w:rFonts w:ascii="Times New Roman" w:hAnsi="Times New Roman"/>
          <w:sz w:val="22"/>
          <w:szCs w:val="22"/>
          <w:lang w:val="sr-Cyrl-CS"/>
        </w:rPr>
        <w:t xml:space="preserve"> испуњава све услове за именовање у Школски одбор прописане чланом 116. Закона о основама система образовања и васпитања</w:t>
      </w:r>
      <w:r w:rsidR="00927D8A" w:rsidRPr="00A15ECC">
        <w:rPr>
          <w:rFonts w:ascii="Times New Roman" w:hAnsi="Times New Roman"/>
          <w:sz w:val="22"/>
          <w:szCs w:val="22"/>
          <w:lang w:val="sr-Cyrl-CS"/>
        </w:rPr>
        <w:t>.</w:t>
      </w:r>
    </w:p>
    <w:p w:rsidR="00FD6A6A" w:rsidRPr="00A15ECC" w:rsidRDefault="00FD6A6A" w:rsidP="002322BE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sz w:val="22"/>
          <w:szCs w:val="22"/>
          <w:lang w:val="sr-Cyrl-CS"/>
        </w:rPr>
      </w:pPr>
      <w:r w:rsidRPr="00A15ECC">
        <w:rPr>
          <w:rFonts w:ascii="Times New Roman" w:eastAsiaTheme="minorHAnsi" w:hAnsi="Times New Roman"/>
          <w:bCs/>
          <w:sz w:val="22"/>
          <w:szCs w:val="22"/>
          <w:lang w:val="sr-Cyrl-CS"/>
        </w:rPr>
        <w:t>На основу напред наведеног а у складу са надлежностима Скупштине општине прописаним чланом 32. Закона о локалној самоуправи и чланом 4</w:t>
      </w:r>
      <w:r w:rsidR="00927D8A" w:rsidRPr="00A15ECC">
        <w:rPr>
          <w:rFonts w:ascii="Times New Roman" w:eastAsiaTheme="minorHAnsi" w:hAnsi="Times New Roman"/>
          <w:bCs/>
          <w:sz w:val="22"/>
          <w:szCs w:val="22"/>
          <w:lang w:val="sr-Cyrl-CS"/>
        </w:rPr>
        <w:t>0</w:t>
      </w:r>
      <w:r w:rsidRPr="00A15ECC">
        <w:rPr>
          <w:rFonts w:ascii="Times New Roman" w:eastAsiaTheme="minorHAnsi" w:hAnsi="Times New Roman"/>
          <w:bCs/>
          <w:sz w:val="22"/>
          <w:szCs w:val="22"/>
          <w:lang w:val="sr-Cyrl-CS"/>
        </w:rPr>
        <w:t xml:space="preserve">. Статута Општине Владичин Хан донето је решење као у </w:t>
      </w:r>
      <w:proofErr w:type="spellStart"/>
      <w:r w:rsidRPr="00A15ECC">
        <w:rPr>
          <w:rFonts w:ascii="Times New Roman" w:eastAsiaTheme="minorHAnsi" w:hAnsi="Times New Roman"/>
          <w:bCs/>
          <w:sz w:val="22"/>
          <w:szCs w:val="22"/>
          <w:lang w:val="sr-Cyrl-CS"/>
        </w:rPr>
        <w:t>диспозитиву</w:t>
      </w:r>
      <w:proofErr w:type="spellEnd"/>
      <w:r w:rsidRPr="00A15ECC">
        <w:rPr>
          <w:rFonts w:ascii="Times New Roman" w:eastAsiaTheme="minorHAnsi" w:hAnsi="Times New Roman"/>
          <w:bCs/>
          <w:sz w:val="22"/>
          <w:szCs w:val="22"/>
          <w:lang w:val="sr-Cyrl-CS"/>
        </w:rPr>
        <w:t xml:space="preserve">. </w:t>
      </w:r>
    </w:p>
    <w:p w:rsidR="00710A27" w:rsidRPr="00A15ECC" w:rsidRDefault="00710A27" w:rsidP="002322BE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sz w:val="22"/>
          <w:szCs w:val="22"/>
          <w:lang w:val="sr-Cyrl-CS"/>
        </w:rPr>
      </w:pPr>
    </w:p>
    <w:p w:rsidR="00FD6A6A" w:rsidRPr="00A15ECC" w:rsidRDefault="00FD6A6A" w:rsidP="008C6647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sz w:val="22"/>
          <w:szCs w:val="22"/>
          <w:lang w:val="sr-Cyrl-CS"/>
        </w:rPr>
      </w:pPr>
      <w:r w:rsidRPr="00A15ECC">
        <w:rPr>
          <w:rFonts w:ascii="Times New Roman" w:eastAsiaTheme="minorHAnsi" w:hAnsi="Times New Roman"/>
          <w:b/>
          <w:bCs/>
          <w:sz w:val="22"/>
          <w:szCs w:val="22"/>
          <w:lang w:val="sr-Cyrl-CS"/>
        </w:rPr>
        <w:t>Поука о правном средству:</w:t>
      </w:r>
      <w:r w:rsidRPr="00A15ECC">
        <w:rPr>
          <w:rFonts w:ascii="Times New Roman" w:eastAsiaTheme="minorHAnsi" w:hAnsi="Times New Roman"/>
          <w:bCs/>
          <w:sz w:val="22"/>
          <w:szCs w:val="22"/>
          <w:lang w:val="sr-Cyrl-CS"/>
        </w:rPr>
        <w:t xml:space="preserve"> Против овог решења може се покренути управни  спор пред Управним судом у Београду-одељењу у Нишу, у року од 30 дана од дана достављања решења.</w:t>
      </w:r>
    </w:p>
    <w:p w:rsidR="00FD6A6A" w:rsidRPr="00A15ECC" w:rsidRDefault="00FD6A6A" w:rsidP="0013695A">
      <w:pPr>
        <w:tabs>
          <w:tab w:val="left" w:pos="1800"/>
          <w:tab w:val="left" w:pos="6390"/>
        </w:tabs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FD6A6A" w:rsidRPr="00A15ECC" w:rsidRDefault="00FD6A6A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2"/>
          <w:szCs w:val="22"/>
        </w:rPr>
      </w:pPr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СКУПШТИНА ОПШТИНЕ</w:t>
      </w:r>
    </w:p>
    <w:p w:rsidR="00FD6A6A" w:rsidRPr="00A15ECC" w:rsidRDefault="00FD6A6A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2"/>
          <w:szCs w:val="22"/>
        </w:rPr>
      </w:pPr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ВЛАДИЧИН ХАН</w:t>
      </w:r>
    </w:p>
    <w:p w:rsidR="00A15ECC" w:rsidRPr="00A15ECC" w:rsidRDefault="00FD6A6A" w:rsidP="009E657C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2"/>
          <w:szCs w:val="22"/>
        </w:rPr>
      </w:pPr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БРОЈ:</w:t>
      </w:r>
      <w:r w:rsid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 06-80/17/22-I</w:t>
      </w:r>
      <w:r w:rsidR="009D37E2"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</w:t>
      </w:r>
    </w:p>
    <w:p w:rsidR="00FD6A6A" w:rsidRPr="00A15ECC" w:rsidRDefault="009D37E2" w:rsidP="009E657C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</w:rPr>
      </w:pPr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               </w:t>
      </w:r>
      <w:r w:rsidR="00FD6A6A"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</w:t>
      </w:r>
      <w:r w:rsidR="009E657C" w:rsidRPr="00A15ECC">
        <w:rPr>
          <w:rFonts w:ascii="Times New Roman" w:eastAsiaTheme="minorHAnsi" w:hAnsi="Times New Roman"/>
          <w:b/>
          <w:bCs/>
          <w:sz w:val="22"/>
          <w:szCs w:val="22"/>
        </w:rPr>
        <w:t xml:space="preserve">                                                                          </w:t>
      </w:r>
      <w:r w:rsidR="00A15ECC">
        <w:rPr>
          <w:rFonts w:ascii="Times New Roman" w:eastAsiaTheme="minorHAnsi" w:hAnsi="Times New Roman"/>
          <w:b/>
          <w:bCs/>
          <w:sz w:val="22"/>
          <w:szCs w:val="22"/>
        </w:rPr>
        <w:tab/>
      </w:r>
      <w:r w:rsidR="00A15ECC">
        <w:rPr>
          <w:rFonts w:ascii="Times New Roman" w:eastAsiaTheme="minorHAnsi" w:hAnsi="Times New Roman"/>
          <w:b/>
          <w:bCs/>
          <w:sz w:val="22"/>
          <w:szCs w:val="22"/>
        </w:rPr>
        <w:tab/>
      </w:r>
      <w:r w:rsidR="00A15ECC">
        <w:rPr>
          <w:rFonts w:ascii="Times New Roman" w:eastAsiaTheme="minorHAnsi" w:hAnsi="Times New Roman"/>
          <w:b/>
          <w:bCs/>
          <w:sz w:val="22"/>
          <w:szCs w:val="22"/>
        </w:rPr>
        <w:tab/>
        <w:t xml:space="preserve">  </w:t>
      </w:r>
      <w:r w:rsidR="009E657C" w:rsidRPr="00A15ECC">
        <w:rPr>
          <w:rFonts w:ascii="Times New Roman" w:eastAsiaTheme="minorHAnsi" w:hAnsi="Times New Roman"/>
          <w:b/>
          <w:bCs/>
          <w:sz w:val="22"/>
          <w:szCs w:val="22"/>
        </w:rPr>
        <w:t xml:space="preserve"> </w:t>
      </w:r>
      <w:r w:rsidR="00FD6A6A"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ПРЕДСЕДНИЦА,</w:t>
      </w:r>
    </w:p>
    <w:p w:rsidR="00FD6A6A" w:rsidRPr="00A15ECC" w:rsidRDefault="00FD6A6A" w:rsidP="0013695A">
      <w:pPr>
        <w:pStyle w:val="NoSpacing"/>
        <w:ind w:left="5760"/>
        <w:jc w:val="center"/>
        <w:rPr>
          <w:rFonts w:ascii="Times New Roman,Bold" w:eastAsiaTheme="minorHAnsi" w:hAnsi="Times New Roman,Bold" w:cs="Times New Roman,Bold"/>
          <w:b/>
          <w:bCs/>
          <w:sz w:val="22"/>
        </w:rPr>
      </w:pP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</w:rPr>
        <w:t>Данијела</w:t>
      </w:r>
      <w:proofErr w:type="spellEnd"/>
      <w:r w:rsidRPr="00A15ECC">
        <w:rPr>
          <w:rFonts w:ascii="Times New Roman,Bold" w:eastAsiaTheme="minorHAnsi" w:hAnsi="Times New Roman,Bold" w:cs="Times New Roman,Bold"/>
          <w:b/>
          <w:bCs/>
          <w:sz w:val="22"/>
        </w:rPr>
        <w:t xml:space="preserve"> </w:t>
      </w: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</w:rPr>
        <w:t>Поповић</w:t>
      </w:r>
      <w:proofErr w:type="spellEnd"/>
    </w:p>
    <w:sectPr w:rsidR="00FD6A6A" w:rsidRPr="00A15ECC" w:rsidSect="00E63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hyphenationZone w:val="425"/>
  <w:characterSpacingControl w:val="doNotCompress"/>
  <w:compat/>
  <w:rsids>
    <w:rsidRoot w:val="00FD6A6A"/>
    <w:rsid w:val="0008168C"/>
    <w:rsid w:val="000D4561"/>
    <w:rsid w:val="000D780B"/>
    <w:rsid w:val="00134840"/>
    <w:rsid w:val="0013695A"/>
    <w:rsid w:val="001830C3"/>
    <w:rsid w:val="00193BDF"/>
    <w:rsid w:val="002322BE"/>
    <w:rsid w:val="00232D72"/>
    <w:rsid w:val="0024271E"/>
    <w:rsid w:val="002E106A"/>
    <w:rsid w:val="00323417"/>
    <w:rsid w:val="0036206B"/>
    <w:rsid w:val="003A7497"/>
    <w:rsid w:val="00476FC6"/>
    <w:rsid w:val="00490F1C"/>
    <w:rsid w:val="0051744F"/>
    <w:rsid w:val="00546799"/>
    <w:rsid w:val="00580AC9"/>
    <w:rsid w:val="005D79E9"/>
    <w:rsid w:val="006723BA"/>
    <w:rsid w:val="00693ED0"/>
    <w:rsid w:val="006C005B"/>
    <w:rsid w:val="006E0AD0"/>
    <w:rsid w:val="00700597"/>
    <w:rsid w:val="00710A27"/>
    <w:rsid w:val="00732464"/>
    <w:rsid w:val="0076489B"/>
    <w:rsid w:val="00846666"/>
    <w:rsid w:val="008655EF"/>
    <w:rsid w:val="008C6647"/>
    <w:rsid w:val="008F4ADC"/>
    <w:rsid w:val="00917DF7"/>
    <w:rsid w:val="00927D8A"/>
    <w:rsid w:val="00962DE9"/>
    <w:rsid w:val="00992DAD"/>
    <w:rsid w:val="009C1357"/>
    <w:rsid w:val="009D37E2"/>
    <w:rsid w:val="009E657C"/>
    <w:rsid w:val="00A15ECC"/>
    <w:rsid w:val="00A612C6"/>
    <w:rsid w:val="00AA5E57"/>
    <w:rsid w:val="00AC1A27"/>
    <w:rsid w:val="00AF7FA4"/>
    <w:rsid w:val="00B550D1"/>
    <w:rsid w:val="00BC5EA8"/>
    <w:rsid w:val="00C673CC"/>
    <w:rsid w:val="00C738DF"/>
    <w:rsid w:val="00CD7054"/>
    <w:rsid w:val="00CE43C1"/>
    <w:rsid w:val="00CF56A1"/>
    <w:rsid w:val="00D665D9"/>
    <w:rsid w:val="00D8140D"/>
    <w:rsid w:val="00D839A7"/>
    <w:rsid w:val="00D877A4"/>
    <w:rsid w:val="00E16DCC"/>
    <w:rsid w:val="00E63A48"/>
    <w:rsid w:val="00E8539A"/>
    <w:rsid w:val="00ED3DF6"/>
    <w:rsid w:val="00ED78B1"/>
    <w:rsid w:val="00EE0CB2"/>
    <w:rsid w:val="00EF1D64"/>
    <w:rsid w:val="00F33813"/>
    <w:rsid w:val="00FD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6A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6A6A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D53C2-B1B4-4C6D-8EE1-B3A9A6241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SKVS</cp:lastModifiedBy>
  <cp:revision>5</cp:revision>
  <cp:lastPrinted>2022-09-19T06:45:00Z</cp:lastPrinted>
  <dcterms:created xsi:type="dcterms:W3CDTF">2022-09-19T12:39:00Z</dcterms:created>
  <dcterms:modified xsi:type="dcterms:W3CDTF">2022-09-26T11:53:00Z</dcterms:modified>
</cp:coreProperties>
</file>