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Default="0087233E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број 129/2007</w:t>
      </w:r>
      <w:proofErr w:type="gram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,83</w:t>
      </w:r>
      <w:proofErr w:type="gram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/14-др. закон, 101/2016 – </w:t>
      </w:r>
      <w:proofErr w:type="spell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члана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40.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4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Pr="0087233E">
        <w:rPr>
          <w:rFonts w:ascii="Times New Roman" w:hAnsi="Times New Roman" w:cs="Times New Roman"/>
          <w:sz w:val="24"/>
          <w:szCs w:val="24"/>
        </w:rPr>
        <w:t xml:space="preserve">9) и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 w:rsidRPr="0087233E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т</w:t>
      </w:r>
      <w:r w:rsidRPr="0087233E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васпитну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44/2011),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A7542B">
        <w:rPr>
          <w:rFonts w:ascii="Times New Roman" w:hAnsi="Times New Roman" w:cs="Times New Roman"/>
          <w:sz w:val="24"/>
          <w:szCs w:val="24"/>
        </w:rPr>
        <w:t>26.09.2022.</w:t>
      </w:r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донел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6713E6" w:rsidRPr="009F1673" w:rsidRDefault="006713E6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 xml:space="preserve">О БРОЈУ ДЕЦЕ У ВАСПИТНИМ ГРУПАМА 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У ПР</w:t>
      </w:r>
      <w:r w:rsidR="00855BBB">
        <w:rPr>
          <w:rFonts w:ascii="Times New Roman" w:hAnsi="Times New Roman" w:cs="Times New Roman"/>
          <w:b/>
          <w:sz w:val="24"/>
          <w:szCs w:val="24"/>
        </w:rPr>
        <w:t>Е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ДШКОЛСКОЈ УСТАНОВИ</w:t>
      </w:r>
    </w:p>
    <w:p w:rsidR="009F1673" w:rsidRDefault="009F1673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„ПЧЕЛИЦА</w:t>
      </w:r>
      <w:proofErr w:type="gramStart"/>
      <w:r w:rsidRPr="009F1673">
        <w:rPr>
          <w:rFonts w:ascii="Times New Roman" w:hAnsi="Times New Roman" w:cs="Times New Roman"/>
          <w:b/>
          <w:sz w:val="24"/>
          <w:szCs w:val="24"/>
        </w:rPr>
        <w:t>“ ВЛАДИЧИН</w:t>
      </w:r>
      <w:proofErr w:type="gramEnd"/>
      <w:r w:rsidRPr="009F1673">
        <w:rPr>
          <w:rFonts w:ascii="Times New Roman" w:hAnsi="Times New Roman" w:cs="Times New Roman"/>
          <w:b/>
          <w:sz w:val="24"/>
          <w:szCs w:val="24"/>
        </w:rPr>
        <w:t xml:space="preserve"> ХАН</w:t>
      </w:r>
    </w:p>
    <w:p w:rsidR="006713E6" w:rsidRPr="006713E6" w:rsidRDefault="006713E6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Pr="006713E6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129/2021). </w:t>
      </w:r>
    </w:p>
    <w:p w:rsidR="006713E6" w:rsidRPr="006713E6" w:rsidRDefault="006713E6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Pr="006713E6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3E6" w:rsidRDefault="006713E6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13E6" w:rsidRPr="006713E6" w:rsidRDefault="006713E6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Pr="0090393B" w:rsidRDefault="009F1673" w:rsidP="009F1673">
      <w:pPr>
        <w:pStyle w:val="Bodytext20"/>
        <w:shd w:val="clear" w:color="auto" w:fill="auto"/>
        <w:tabs>
          <w:tab w:val="left" w:pos="1083"/>
        </w:tabs>
        <w:spacing w:before="0" w:after="0" w:line="283" w:lineRule="exact"/>
        <w:ind w:firstLine="0"/>
      </w:pP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2685"/>
        <w:rPr>
          <w:sz w:val="24"/>
          <w:szCs w:val="24"/>
        </w:rPr>
      </w:pPr>
      <w:r w:rsidRPr="009F1673">
        <w:rPr>
          <w:sz w:val="24"/>
          <w:szCs w:val="24"/>
        </w:rPr>
        <w:t xml:space="preserve">СКУПШТИНА ОПШТИНЕ </w:t>
      </w: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3252"/>
        <w:rPr>
          <w:sz w:val="24"/>
          <w:szCs w:val="24"/>
        </w:rPr>
      </w:pPr>
      <w:r w:rsidRPr="009F1673">
        <w:rPr>
          <w:sz w:val="24"/>
          <w:szCs w:val="24"/>
        </w:rPr>
        <w:t xml:space="preserve">ВЛАДИЧИН ХАН </w:t>
      </w: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3252"/>
        <w:rPr>
          <w:sz w:val="24"/>
          <w:szCs w:val="24"/>
        </w:rPr>
      </w:pPr>
      <w:r w:rsidRPr="009F1673">
        <w:rPr>
          <w:sz w:val="24"/>
          <w:szCs w:val="24"/>
        </w:rPr>
        <w:t xml:space="preserve">БРОЈ: </w:t>
      </w:r>
      <w:r w:rsidR="00A7542B">
        <w:rPr>
          <w:sz w:val="24"/>
          <w:szCs w:val="24"/>
        </w:rPr>
        <w:t>06-80/12/22-I</w:t>
      </w: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3252"/>
        <w:rPr>
          <w:sz w:val="24"/>
          <w:szCs w:val="24"/>
        </w:rPr>
      </w:pP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3252"/>
        <w:rPr>
          <w:sz w:val="24"/>
          <w:szCs w:val="24"/>
        </w:rPr>
      </w:pPr>
    </w:p>
    <w:p w:rsidR="009F1673" w:rsidRP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-8"/>
        <w:jc w:val="right"/>
        <w:rPr>
          <w:sz w:val="24"/>
          <w:szCs w:val="24"/>
        </w:rPr>
      </w:pPr>
      <w:r w:rsidRPr="009F1673">
        <w:rPr>
          <w:sz w:val="24"/>
          <w:szCs w:val="24"/>
        </w:rPr>
        <w:t>ПРЕДСЕДНИЦА,</w:t>
      </w:r>
    </w:p>
    <w:p w:rsidR="009F1673" w:rsidRDefault="009F1673" w:rsidP="009F1673">
      <w:pPr>
        <w:pStyle w:val="Bodytext30"/>
        <w:shd w:val="clear" w:color="auto" w:fill="auto"/>
        <w:spacing w:before="0" w:after="0" w:line="274" w:lineRule="exact"/>
        <w:ind w:left="740" w:right="-8"/>
        <w:jc w:val="right"/>
        <w:rPr>
          <w:sz w:val="24"/>
          <w:szCs w:val="24"/>
        </w:rPr>
      </w:pPr>
      <w:proofErr w:type="spellStart"/>
      <w:r w:rsidRPr="009F1673">
        <w:rPr>
          <w:sz w:val="24"/>
          <w:szCs w:val="24"/>
        </w:rPr>
        <w:t>Данијела</w:t>
      </w:r>
      <w:proofErr w:type="spellEnd"/>
      <w:r w:rsidRPr="009F1673">
        <w:rPr>
          <w:sz w:val="24"/>
          <w:szCs w:val="24"/>
        </w:rPr>
        <w:t xml:space="preserve"> </w:t>
      </w:r>
      <w:proofErr w:type="spellStart"/>
      <w:r w:rsidRPr="009F1673">
        <w:rPr>
          <w:sz w:val="24"/>
          <w:szCs w:val="24"/>
        </w:rPr>
        <w:t>Поповић</w:t>
      </w:r>
      <w:proofErr w:type="spellEnd"/>
    </w:p>
    <w:p w:rsidR="009F1673" w:rsidRPr="00280FBD" w:rsidRDefault="009F1673" w:rsidP="00280FBD">
      <w:pPr>
        <w:pStyle w:val="Bodytext30"/>
        <w:shd w:val="clear" w:color="auto" w:fill="auto"/>
        <w:spacing w:before="0" w:after="0" w:line="274" w:lineRule="exact"/>
        <w:ind w:right="-8"/>
        <w:rPr>
          <w:sz w:val="24"/>
          <w:szCs w:val="24"/>
        </w:rPr>
      </w:pPr>
    </w:p>
    <w:sectPr w:rsidR="009F1673" w:rsidRPr="00280FBD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F7B" w:rsidRDefault="00C92F7B" w:rsidP="004A66BE">
      <w:pPr>
        <w:spacing w:after="0" w:line="240" w:lineRule="auto"/>
      </w:pPr>
      <w:r>
        <w:separator/>
      </w:r>
    </w:p>
  </w:endnote>
  <w:endnote w:type="continuationSeparator" w:id="0">
    <w:p w:rsidR="00C92F7B" w:rsidRDefault="00C92F7B" w:rsidP="004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F7B" w:rsidRDefault="00C92F7B" w:rsidP="004A66BE">
      <w:pPr>
        <w:spacing w:after="0" w:line="240" w:lineRule="auto"/>
      </w:pPr>
      <w:r>
        <w:separator/>
      </w:r>
    </w:p>
  </w:footnote>
  <w:footnote w:type="continuationSeparator" w:id="0">
    <w:p w:rsidR="00C92F7B" w:rsidRDefault="00C92F7B" w:rsidP="004A6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3E"/>
    <w:rsid w:val="000B10C4"/>
    <w:rsid w:val="000C53F9"/>
    <w:rsid w:val="00280FBD"/>
    <w:rsid w:val="002D0745"/>
    <w:rsid w:val="004170D6"/>
    <w:rsid w:val="00492CF6"/>
    <w:rsid w:val="004A66BE"/>
    <w:rsid w:val="00507E6E"/>
    <w:rsid w:val="006559DA"/>
    <w:rsid w:val="0065647F"/>
    <w:rsid w:val="006713E6"/>
    <w:rsid w:val="007D1F63"/>
    <w:rsid w:val="00843A19"/>
    <w:rsid w:val="00855BBB"/>
    <w:rsid w:val="0087233E"/>
    <w:rsid w:val="009041B8"/>
    <w:rsid w:val="00951F34"/>
    <w:rsid w:val="009F1673"/>
    <w:rsid w:val="00A7542B"/>
    <w:rsid w:val="00BF58BC"/>
    <w:rsid w:val="00C92F7B"/>
    <w:rsid w:val="00C95F25"/>
    <w:rsid w:val="00ED061A"/>
    <w:rsid w:val="00F2010B"/>
    <w:rsid w:val="00FA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F16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F16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673"/>
    <w:pPr>
      <w:widowControl w:val="0"/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9F1673"/>
    <w:pPr>
      <w:widowControl w:val="0"/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BE"/>
  </w:style>
  <w:style w:type="paragraph" w:styleId="Footer">
    <w:name w:val="footer"/>
    <w:basedOn w:val="Normal"/>
    <w:link w:val="Foot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15</cp:revision>
  <cp:lastPrinted>2022-08-30T10:22:00Z</cp:lastPrinted>
  <dcterms:created xsi:type="dcterms:W3CDTF">2022-08-18T10:53:00Z</dcterms:created>
  <dcterms:modified xsi:type="dcterms:W3CDTF">2022-09-27T07:41:00Z</dcterms:modified>
</cp:coreProperties>
</file>