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C4" w:rsidRDefault="003A4CC4" w:rsidP="003A4CC4">
      <w:pPr>
        <w:tabs>
          <w:tab w:val="left" w:pos="7488"/>
        </w:tabs>
        <w:ind w:firstLine="708"/>
        <w:jc w:val="both"/>
        <w:rPr>
          <w:b/>
          <w:i/>
          <w:u w:val="single"/>
        </w:rPr>
      </w:pPr>
    </w:p>
    <w:p w:rsidR="003A4CC4" w:rsidRDefault="003A4CC4" w:rsidP="003A4CC4">
      <w:pPr>
        <w:ind w:firstLine="708"/>
        <w:jc w:val="both"/>
        <w:rPr>
          <w:rFonts w:cs="Times New Roman"/>
          <w:lang w:val="sr-Cyrl-CS"/>
        </w:rPr>
      </w:pPr>
      <w:r>
        <w:rPr>
          <w:lang w:val="sr-Cyrl-CS"/>
        </w:rPr>
        <w:t xml:space="preserve">На основу </w:t>
      </w:r>
      <w:r>
        <w:rPr>
          <w:rFonts w:cs="Times New Roman"/>
          <w:lang w:val="sr-Cyrl-CS"/>
        </w:rPr>
        <w:t xml:space="preserve">члана </w:t>
      </w:r>
      <w:proofErr w:type="spellStart"/>
      <w:r>
        <w:rPr>
          <w:rFonts w:cs="Times New Roman"/>
          <w:lang w:val="sr-Cyrl-CS"/>
        </w:rPr>
        <w:t>члана</w:t>
      </w:r>
      <w:proofErr w:type="spellEnd"/>
      <w:r>
        <w:rPr>
          <w:rFonts w:cs="Times New Roman"/>
          <w:lang w:val="sr-Cyrl-CS"/>
        </w:rPr>
        <w:t xml:space="preserve"> 29. став</w:t>
      </w:r>
      <w:r>
        <w:rPr>
          <w:rFonts w:cs="Times New Roman"/>
          <w:b/>
          <w:lang w:val="sr-Cyrl-CS"/>
        </w:rPr>
        <w:t xml:space="preserve"> </w:t>
      </w:r>
      <w:r>
        <w:rPr>
          <w:rFonts w:cs="Times New Roman"/>
          <w:lang w:val="sr-Cyrl-CS"/>
        </w:rPr>
        <w:t>1. тачка 11</w:t>
      </w:r>
      <w:r>
        <w:rPr>
          <w:rFonts w:cs="Times New Roman"/>
        </w:rPr>
        <w:t>.</w:t>
      </w:r>
      <w:r>
        <w:rPr>
          <w:rFonts w:cs="Times New Roman"/>
          <w:lang w:val="sr-Cyrl-CS"/>
        </w:rPr>
        <w:t xml:space="preserve"> Закона о смањењу ризика од катастрофа и управљању ванредним ситуацијама („Службени гласник РС“, број 87/2018)</w:t>
      </w:r>
      <w:r>
        <w:rPr>
          <w:lang w:val="sr-Cyrl-CS"/>
        </w:rPr>
        <w:t xml:space="preserve">, члана 32. </w:t>
      </w:r>
      <w:r>
        <w:rPr>
          <w:rFonts w:cs="Times New Roman"/>
          <w:lang w:val="sr-Cyrl-CS"/>
        </w:rPr>
        <w:t>Закона о локалној самоуправи („Службени гласник РС“ број 129/2007, 83/2014-др. закон</w:t>
      </w:r>
      <w:r>
        <w:rPr>
          <w:rFonts w:cs="Times New Roman"/>
        </w:rPr>
        <w:t>,</w:t>
      </w:r>
      <w:r>
        <w:rPr>
          <w:rFonts w:cs="Times New Roman"/>
          <w:lang w:val="sr-Cyrl-CS"/>
        </w:rPr>
        <w:t xml:space="preserve"> 101/2016- др. закон</w:t>
      </w:r>
      <w:r>
        <w:rPr>
          <w:rFonts w:cs="Times New Roman"/>
        </w:rPr>
        <w:t>, 47/</w:t>
      </w:r>
      <w:r>
        <w:rPr>
          <w:rFonts w:cs="Times New Roman"/>
          <w:lang w:val="sr-Cyrl-CS"/>
        </w:rPr>
        <w:t>20</w:t>
      </w:r>
      <w:r>
        <w:rPr>
          <w:rFonts w:cs="Times New Roman"/>
        </w:rPr>
        <w:t xml:space="preserve">18 и 111/21 – </w:t>
      </w:r>
      <w:proofErr w:type="spellStart"/>
      <w:r>
        <w:rPr>
          <w:rFonts w:cs="Times New Roman"/>
        </w:rPr>
        <w:t>др.закон</w:t>
      </w:r>
      <w:proofErr w:type="spellEnd"/>
      <w:r>
        <w:rPr>
          <w:rFonts w:cs="Times New Roman"/>
          <w:lang w:val="sr-Cyrl-CS"/>
        </w:rPr>
        <w:t>)</w:t>
      </w:r>
      <w:r>
        <w:rPr>
          <w:lang w:val="sr-Cyrl-CS"/>
        </w:rPr>
        <w:t xml:space="preserve">, члана </w:t>
      </w:r>
      <w:r>
        <w:rPr>
          <w:rFonts w:cs="Times New Roman"/>
          <w:lang w:val="sr-Cyrl-CS"/>
        </w:rPr>
        <w:t>40. и 152. Статута општине Владичин Хан („Службени гласник Града Врања“  број 4/2019 и 28/2022)</w:t>
      </w:r>
      <w:r>
        <w:rPr>
          <w:rFonts w:cs="Times New Roman"/>
        </w:rPr>
        <w:t xml:space="preserve"> и  </w:t>
      </w:r>
      <w:proofErr w:type="spellStart"/>
      <w:r>
        <w:rPr>
          <w:rFonts w:cs="Times New Roman"/>
        </w:rPr>
        <w:t>члана</w:t>
      </w:r>
      <w:proofErr w:type="spellEnd"/>
      <w:r>
        <w:rPr>
          <w:rFonts w:cs="Times New Roman"/>
        </w:rPr>
        <w:t xml:space="preserve"> </w:t>
      </w:r>
      <w:r>
        <w:rPr>
          <w:rFonts w:cs="Times New Roman"/>
          <w:lang w:val="sr-Cyrl-CS"/>
        </w:rPr>
        <w:t xml:space="preserve">179. Пословника Скупштине општине Владичин Хан („Службени гласник Града Врања“, број, 9/2019 и 43/2020), Скупштина општине Владичин Хан, на седници одржаној дана </w:t>
      </w:r>
      <w:r>
        <w:rPr>
          <w:rFonts w:cs="Times New Roman"/>
        </w:rPr>
        <w:t xml:space="preserve">10.04.2023. </w:t>
      </w:r>
      <w:proofErr w:type="spellStart"/>
      <w:proofErr w:type="gramStart"/>
      <w:r>
        <w:rPr>
          <w:rFonts w:cs="Times New Roman"/>
        </w:rPr>
        <w:t>године</w:t>
      </w:r>
      <w:proofErr w:type="spellEnd"/>
      <w:proofErr w:type="gramEnd"/>
      <w:r>
        <w:rPr>
          <w:rFonts w:cs="Times New Roman"/>
        </w:rPr>
        <w:t xml:space="preserve">, </w:t>
      </w:r>
      <w:r>
        <w:rPr>
          <w:rFonts w:cs="Times New Roman"/>
          <w:lang w:val="sr-Cyrl-CS"/>
        </w:rPr>
        <w:t xml:space="preserve">донела је </w:t>
      </w:r>
    </w:p>
    <w:p w:rsidR="003A4CC4" w:rsidRDefault="003A4CC4" w:rsidP="003A4CC4">
      <w:pPr>
        <w:ind w:firstLine="720"/>
        <w:jc w:val="both"/>
        <w:rPr>
          <w:lang w:val="sr-Latn-CS"/>
        </w:rPr>
      </w:pPr>
    </w:p>
    <w:p w:rsidR="003A4CC4" w:rsidRDefault="003A4CC4" w:rsidP="003A4CC4">
      <w:pPr>
        <w:ind w:firstLine="720"/>
        <w:jc w:val="center"/>
        <w:rPr>
          <w:b/>
          <w:lang w:val="sr-Cyrl-CS"/>
        </w:rPr>
      </w:pPr>
    </w:p>
    <w:p w:rsidR="003A4CC4" w:rsidRDefault="003A4CC4" w:rsidP="003A4CC4">
      <w:pPr>
        <w:ind w:firstLine="720"/>
        <w:jc w:val="center"/>
        <w:rPr>
          <w:b/>
          <w:lang w:val="sr-Cyrl-CS"/>
        </w:rPr>
      </w:pPr>
    </w:p>
    <w:p w:rsidR="003A4CC4" w:rsidRDefault="003A4CC4" w:rsidP="003A4CC4">
      <w:pPr>
        <w:ind w:firstLine="720"/>
        <w:jc w:val="center"/>
        <w:rPr>
          <w:b/>
          <w:lang w:val="sr-Cyrl-CS"/>
        </w:rPr>
      </w:pPr>
    </w:p>
    <w:p w:rsidR="003A4CC4" w:rsidRDefault="003A4CC4" w:rsidP="003A4CC4">
      <w:pPr>
        <w:ind w:firstLine="720"/>
        <w:jc w:val="center"/>
        <w:rPr>
          <w:b/>
          <w:lang w:val="sr-Cyrl-CS"/>
        </w:rPr>
      </w:pPr>
      <w:r>
        <w:rPr>
          <w:b/>
          <w:lang w:val="sr-Cyrl-CS"/>
        </w:rPr>
        <w:t>РЕШЕЊЕ</w:t>
      </w:r>
    </w:p>
    <w:p w:rsidR="003A4CC4" w:rsidRDefault="003A4CC4" w:rsidP="003A4CC4">
      <w:pPr>
        <w:rPr>
          <w:b/>
        </w:rPr>
      </w:pPr>
      <w:r>
        <w:rPr>
          <w:b/>
          <w:lang w:val="sr-Latn-CS"/>
        </w:rPr>
        <w:t xml:space="preserve">    </w:t>
      </w:r>
    </w:p>
    <w:p w:rsidR="003A4CC4" w:rsidRDefault="003A4CC4" w:rsidP="003A4CC4">
      <w:pPr>
        <w:ind w:firstLine="720"/>
        <w:jc w:val="both"/>
        <w:rPr>
          <w:lang w:val="sr-Cyrl-CS"/>
        </w:rPr>
      </w:pPr>
      <w:r>
        <w:rPr>
          <w:b/>
          <w:lang w:val="sr-Cyrl-CS"/>
        </w:rPr>
        <w:t>1.</w:t>
      </w:r>
      <w:r>
        <w:rPr>
          <w:lang w:val="sr-Cyrl-CS"/>
        </w:rPr>
        <w:t xml:space="preserve"> Усваја се План рада Општинског штаба за ванредне ситуације општине Владичин Хан за 2023. годину, који је предложио Општински штаб за ванредне ситуације општине Владичин Хан, на седници одржаној дана 22.03.2023. године.</w:t>
      </w:r>
    </w:p>
    <w:p w:rsidR="003A4CC4" w:rsidRDefault="003A4CC4" w:rsidP="003A4CC4">
      <w:pPr>
        <w:ind w:firstLine="720"/>
        <w:jc w:val="both"/>
        <w:rPr>
          <w:lang w:val="sr-Latn-CS"/>
        </w:rPr>
      </w:pPr>
    </w:p>
    <w:p w:rsidR="003A4CC4" w:rsidRDefault="003A4CC4" w:rsidP="003A4CC4">
      <w:pPr>
        <w:ind w:firstLine="720"/>
        <w:jc w:val="both"/>
        <w:rPr>
          <w:lang w:val="sr-Cyrl-CS"/>
        </w:rPr>
      </w:pPr>
      <w:r>
        <w:rPr>
          <w:b/>
          <w:lang w:val="sr-Cyrl-CS"/>
        </w:rPr>
        <w:t>2.</w:t>
      </w:r>
      <w:r>
        <w:rPr>
          <w:lang w:val="sr-Cyrl-CS"/>
        </w:rPr>
        <w:t xml:space="preserve"> Ово Решење објавити у „Службеном гласнику Града Врања“.</w:t>
      </w:r>
    </w:p>
    <w:p w:rsidR="003A4CC4" w:rsidRDefault="003A4CC4" w:rsidP="003A4CC4">
      <w:pPr>
        <w:jc w:val="both"/>
        <w:rPr>
          <w:b/>
          <w:lang w:val="sr-Latn-CS"/>
        </w:rPr>
      </w:pPr>
    </w:p>
    <w:p w:rsidR="003A4CC4" w:rsidRDefault="003A4CC4" w:rsidP="003A4CC4">
      <w:pPr>
        <w:jc w:val="both"/>
        <w:rPr>
          <w:b/>
        </w:rPr>
      </w:pPr>
    </w:p>
    <w:p w:rsidR="003A4CC4" w:rsidRDefault="003A4CC4" w:rsidP="003A4CC4">
      <w:pPr>
        <w:jc w:val="both"/>
        <w:rPr>
          <w:b/>
          <w:lang w:val="sr-Cyrl-CS"/>
        </w:rPr>
      </w:pPr>
    </w:p>
    <w:p w:rsidR="003A4CC4" w:rsidRDefault="003A4CC4" w:rsidP="003A4CC4">
      <w:pPr>
        <w:jc w:val="both"/>
        <w:rPr>
          <w:b/>
          <w:lang w:val="sr-Cyrl-CS"/>
        </w:rPr>
      </w:pPr>
    </w:p>
    <w:p w:rsidR="003A4CC4" w:rsidRDefault="003A4CC4" w:rsidP="003A4CC4"/>
    <w:p w:rsidR="003A4CC4" w:rsidRDefault="003A4CC4" w:rsidP="003A4CC4">
      <w:pPr>
        <w:jc w:val="both"/>
        <w:rPr>
          <w:b/>
          <w:lang w:val="sr-Cyrl-CS"/>
        </w:rPr>
      </w:pPr>
      <w:r>
        <w:rPr>
          <w:b/>
          <w:lang w:val="sr-Cyrl-CS"/>
        </w:rPr>
        <w:t xml:space="preserve">СКУПШТИНА ОПШТИНЕ </w:t>
      </w:r>
    </w:p>
    <w:p w:rsidR="003A4CC4" w:rsidRDefault="003A4CC4" w:rsidP="003A4CC4">
      <w:pPr>
        <w:jc w:val="both"/>
        <w:rPr>
          <w:b/>
          <w:lang w:val="sr-Cyrl-CS"/>
        </w:rPr>
      </w:pPr>
      <w:r>
        <w:rPr>
          <w:b/>
          <w:lang w:val="sr-Cyrl-CS"/>
        </w:rPr>
        <w:t>ВЛАДИЧИН ХАН</w:t>
      </w:r>
    </w:p>
    <w:p w:rsidR="003A4CC4" w:rsidRDefault="003A4CC4" w:rsidP="003A4CC4">
      <w:pPr>
        <w:jc w:val="both"/>
        <w:rPr>
          <w:b/>
        </w:rPr>
      </w:pPr>
      <w:r>
        <w:rPr>
          <w:b/>
          <w:lang w:val="sr-Cyrl-CS"/>
        </w:rPr>
        <w:t xml:space="preserve">БРОЈ: </w:t>
      </w:r>
      <w:r>
        <w:rPr>
          <w:b/>
        </w:rPr>
        <w:t>06-36/13-</w:t>
      </w:r>
      <w:r>
        <w:rPr>
          <w:b/>
          <w:lang/>
        </w:rPr>
        <w:t>2</w:t>
      </w:r>
      <w:r>
        <w:rPr>
          <w:b/>
        </w:rPr>
        <w:t>/23-I</w:t>
      </w:r>
    </w:p>
    <w:p w:rsidR="003A4CC4" w:rsidRDefault="003A4CC4" w:rsidP="003A4CC4">
      <w:pPr>
        <w:jc w:val="both"/>
        <w:rPr>
          <w:b/>
        </w:rPr>
      </w:pPr>
    </w:p>
    <w:p w:rsidR="003A4CC4" w:rsidRDefault="003A4CC4" w:rsidP="003A4CC4">
      <w:pPr>
        <w:jc w:val="both"/>
        <w:rPr>
          <w:b/>
          <w:lang w:val="sr-Cyrl-CS"/>
        </w:rPr>
      </w:pPr>
    </w:p>
    <w:p w:rsidR="003A4CC4" w:rsidRDefault="003A4CC4" w:rsidP="003A4CC4">
      <w:pPr>
        <w:tabs>
          <w:tab w:val="left" w:pos="7288"/>
          <w:tab w:val="right" w:pos="9360"/>
        </w:tabs>
        <w:rPr>
          <w:b/>
        </w:rPr>
      </w:pPr>
      <w:r>
        <w:rPr>
          <w:b/>
        </w:rPr>
        <w:tab/>
        <w:t xml:space="preserve">ПРЕДСЕДНИЦА, </w:t>
      </w:r>
    </w:p>
    <w:p w:rsidR="003A4CC4" w:rsidRDefault="003A4CC4" w:rsidP="003A4CC4">
      <w:pPr>
        <w:ind w:left="6480" w:firstLine="720"/>
        <w:rPr>
          <w:b/>
        </w:rPr>
      </w:pPr>
      <w:proofErr w:type="spellStart"/>
      <w:r>
        <w:rPr>
          <w:b/>
        </w:rPr>
        <w:t>Данијела</w:t>
      </w:r>
      <w:proofErr w:type="spellEnd"/>
      <w:r>
        <w:rPr>
          <w:b/>
        </w:rPr>
        <w:t xml:space="preserve"> </w:t>
      </w:r>
      <w:proofErr w:type="spellStart"/>
      <w:r>
        <w:rPr>
          <w:b/>
        </w:rPr>
        <w:t>Поповић</w:t>
      </w:r>
      <w:proofErr w:type="spellEnd"/>
    </w:p>
    <w:p w:rsidR="003A4CC4" w:rsidRDefault="003A4CC4" w:rsidP="003A4CC4">
      <w:pPr>
        <w:jc w:val="both"/>
        <w:rPr>
          <w:b/>
          <w:lang w:val="sr-Latn-CS"/>
        </w:rPr>
      </w:pPr>
    </w:p>
    <w:p w:rsidR="003A4CC4" w:rsidRDefault="003A4CC4" w:rsidP="003A4CC4">
      <w:pPr>
        <w:jc w:val="right"/>
        <w:rPr>
          <w:lang w:val="sr-Cyrl-CS"/>
        </w:rPr>
      </w:pPr>
    </w:p>
    <w:p w:rsidR="003A4CC4" w:rsidRDefault="003A4CC4" w:rsidP="003A4CC4">
      <w:pPr>
        <w:ind w:firstLine="720"/>
        <w:jc w:val="both"/>
        <w:rPr>
          <w:lang w:val="sr-Cyrl-CS"/>
        </w:rPr>
      </w:pPr>
    </w:p>
    <w:p w:rsidR="00D367E9" w:rsidRDefault="00D367E9">
      <w:pPr>
        <w:jc w:val="right"/>
        <w:rPr>
          <w:lang w:val="sr-Cyrl-CS"/>
        </w:rPr>
      </w:pPr>
    </w:p>
    <w:p w:rsidR="00D367E9" w:rsidRDefault="00D367E9">
      <w:pPr>
        <w:jc w:val="right"/>
        <w:rPr>
          <w:lang w:val="sr-Cyrl-CS"/>
        </w:rPr>
      </w:pPr>
    </w:p>
    <w:p w:rsidR="00D367E9" w:rsidRDefault="00D367E9">
      <w:pPr>
        <w:tabs>
          <w:tab w:val="left" w:pos="5055"/>
          <w:tab w:val="left" w:pos="5955"/>
          <w:tab w:val="right" w:pos="8640"/>
        </w:tabs>
        <w:rPr>
          <w:lang w:val="sr-Cyrl-CS"/>
        </w:rPr>
      </w:pPr>
    </w:p>
    <w:p w:rsidR="00D367E9" w:rsidRDefault="00D367E9">
      <w:pPr>
        <w:ind w:firstLine="720"/>
        <w:jc w:val="both"/>
        <w:rPr>
          <w:lang w:val="sr-Cyrl-CS"/>
        </w:rPr>
      </w:pPr>
    </w:p>
    <w:p w:rsidR="00D367E9" w:rsidRPr="00141EC4" w:rsidRDefault="00D367E9">
      <w:pPr>
        <w:ind w:firstLine="720"/>
        <w:jc w:val="both"/>
      </w:pPr>
    </w:p>
    <w:sectPr w:rsidR="00D367E9" w:rsidRPr="00141EC4" w:rsidSect="00713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309924"/>
    <w:name w:val="WW8Num8"/>
    <w:lvl w:ilvl="0">
      <w:start w:val="1"/>
      <w:numFmt w:val="decimal"/>
      <w:lvlText w:val="%1."/>
      <w:lvlJc w:val="left"/>
      <w:pPr>
        <w:tabs>
          <w:tab w:val="num" w:pos="0"/>
        </w:tabs>
        <w:ind w:left="1440" w:hanging="360"/>
      </w:pPr>
      <w:rPr>
        <w:rFonts w:ascii="Times New Roman" w:eastAsia="Times New Roman" w:hAnsi="Times New Roman" w:cs="Times New Roman"/>
        <w:b/>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05E95"/>
    <w:rsid w:val="00024683"/>
    <w:rsid w:val="00120937"/>
    <w:rsid w:val="00141EC4"/>
    <w:rsid w:val="001D2E61"/>
    <w:rsid w:val="00232843"/>
    <w:rsid w:val="00235EDB"/>
    <w:rsid w:val="002614C5"/>
    <w:rsid w:val="0027552F"/>
    <w:rsid w:val="0034579F"/>
    <w:rsid w:val="00365CBD"/>
    <w:rsid w:val="003A4CC4"/>
    <w:rsid w:val="003E41CB"/>
    <w:rsid w:val="004006FF"/>
    <w:rsid w:val="0043047D"/>
    <w:rsid w:val="004C23F3"/>
    <w:rsid w:val="005762F3"/>
    <w:rsid w:val="005946D7"/>
    <w:rsid w:val="005D0AAB"/>
    <w:rsid w:val="005D548C"/>
    <w:rsid w:val="006B6D68"/>
    <w:rsid w:val="006D49F0"/>
    <w:rsid w:val="00713095"/>
    <w:rsid w:val="00731588"/>
    <w:rsid w:val="00761E4D"/>
    <w:rsid w:val="007E67C6"/>
    <w:rsid w:val="009C6A8D"/>
    <w:rsid w:val="00A23F47"/>
    <w:rsid w:val="00AC1E21"/>
    <w:rsid w:val="00B929A8"/>
    <w:rsid w:val="00D367E9"/>
    <w:rsid w:val="00E05E95"/>
    <w:rsid w:val="00EA03F6"/>
    <w:rsid w:val="00F406DA"/>
    <w:rsid w:val="00F64231"/>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095"/>
    <w:pPr>
      <w:suppressAutoHyphens/>
    </w:pPr>
    <w:rPr>
      <w:rFonts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13095"/>
    <w:rPr>
      <w:rFonts w:ascii="Times New Roman" w:eastAsia="Times New Roman" w:hAnsi="Times New Roman" w:cs="Times New Roman"/>
    </w:rPr>
  </w:style>
  <w:style w:type="character" w:customStyle="1" w:styleId="WW8Num2z0">
    <w:name w:val="WW8Num2z0"/>
    <w:rsid w:val="00713095"/>
    <w:rPr>
      <w:rFonts w:ascii="Times New Roman" w:eastAsia="Times New Roman" w:hAnsi="Times New Roman" w:cs="Times New Roman"/>
    </w:rPr>
  </w:style>
  <w:style w:type="character" w:customStyle="1" w:styleId="WW8Num4z0">
    <w:name w:val="WW8Num4z0"/>
    <w:rsid w:val="00713095"/>
    <w:rPr>
      <w:rFonts w:ascii="Times New Roman" w:eastAsia="Times New Roman" w:hAnsi="Times New Roman" w:cs="Times New Roman"/>
    </w:rPr>
  </w:style>
  <w:style w:type="character" w:customStyle="1" w:styleId="WW8Num5z0">
    <w:name w:val="WW8Num5z0"/>
    <w:rsid w:val="00713095"/>
    <w:rPr>
      <w:rFonts w:ascii="Times New Roman" w:eastAsia="Times New Roman" w:hAnsi="Times New Roman" w:cs="Times New Roman"/>
    </w:rPr>
  </w:style>
  <w:style w:type="character" w:customStyle="1" w:styleId="WW8Num6z0">
    <w:name w:val="WW8Num6z0"/>
    <w:rsid w:val="00713095"/>
    <w:rPr>
      <w:rFonts w:ascii="Times New Roman" w:eastAsia="Times New Roman" w:hAnsi="Times New Roman" w:cs="Times New Roman"/>
    </w:rPr>
  </w:style>
  <w:style w:type="character" w:customStyle="1" w:styleId="WW8Num7z0">
    <w:name w:val="WW8Num7z0"/>
    <w:rsid w:val="00713095"/>
    <w:rPr>
      <w:rFonts w:ascii="Times New Roman" w:eastAsia="Times New Roman" w:hAnsi="Times New Roman" w:cs="Times New Roman"/>
    </w:rPr>
  </w:style>
  <w:style w:type="character" w:customStyle="1" w:styleId="WW8Num8z0">
    <w:name w:val="WW8Num8z0"/>
    <w:rsid w:val="00713095"/>
    <w:rPr>
      <w:rFonts w:ascii="Times New Roman" w:eastAsia="Times New Roman" w:hAnsi="Times New Roman" w:cs="Times New Roman"/>
    </w:rPr>
  </w:style>
  <w:style w:type="character" w:customStyle="1" w:styleId="WW8Num11z0">
    <w:name w:val="WW8Num11z0"/>
    <w:rsid w:val="00713095"/>
    <w:rPr>
      <w:rFonts w:ascii="Times New Roman" w:eastAsia="Times New Roman" w:hAnsi="Times New Roman" w:cs="Times New Roman"/>
    </w:rPr>
  </w:style>
  <w:style w:type="character" w:customStyle="1" w:styleId="WW8Num15z0">
    <w:name w:val="WW8Num15z0"/>
    <w:rsid w:val="00713095"/>
    <w:rPr>
      <w:rFonts w:ascii="Times New Roman" w:eastAsia="Times New Roman" w:hAnsi="Times New Roman" w:cs="Times New Roman"/>
    </w:rPr>
  </w:style>
  <w:style w:type="character" w:customStyle="1" w:styleId="WW8Num17z0">
    <w:name w:val="WW8Num17z0"/>
    <w:rsid w:val="00713095"/>
    <w:rPr>
      <w:rFonts w:ascii="Times New Roman" w:eastAsia="Times New Roman" w:hAnsi="Times New Roman" w:cs="Times New Roman"/>
    </w:rPr>
  </w:style>
  <w:style w:type="character" w:customStyle="1" w:styleId="WW8Num18z0">
    <w:name w:val="WW8Num18z0"/>
    <w:rsid w:val="00713095"/>
    <w:rPr>
      <w:rFonts w:ascii="Times New Roman" w:eastAsia="Times New Roman" w:hAnsi="Times New Roman" w:cs="Times New Roman"/>
    </w:rPr>
  </w:style>
  <w:style w:type="character" w:customStyle="1" w:styleId="WW8Num20z0">
    <w:name w:val="WW8Num20z0"/>
    <w:rsid w:val="00713095"/>
    <w:rPr>
      <w:rFonts w:ascii="Times New Roman" w:eastAsia="Times New Roman" w:hAnsi="Times New Roman" w:cs="Times New Roman"/>
    </w:rPr>
  </w:style>
  <w:style w:type="character" w:customStyle="1" w:styleId="WW8Num21z0">
    <w:name w:val="WW8Num21z0"/>
    <w:rsid w:val="00713095"/>
    <w:rPr>
      <w:rFonts w:ascii="Times New Roman" w:eastAsia="Times New Roman" w:hAnsi="Times New Roman" w:cs="Times New Roman"/>
    </w:rPr>
  </w:style>
  <w:style w:type="character" w:customStyle="1" w:styleId="1">
    <w:name w:val="Подразумевани фонт пасуса1"/>
    <w:rsid w:val="00713095"/>
  </w:style>
  <w:style w:type="paragraph" w:customStyle="1" w:styleId="Heading">
    <w:name w:val="Heading"/>
    <w:basedOn w:val="Normal"/>
    <w:next w:val="BodyText"/>
    <w:rsid w:val="00713095"/>
    <w:pPr>
      <w:keepNext/>
      <w:spacing w:before="240" w:after="120"/>
    </w:pPr>
    <w:rPr>
      <w:rFonts w:ascii="Arial" w:eastAsia="MS Mincho" w:hAnsi="Arial" w:cs="Tahoma"/>
      <w:sz w:val="28"/>
      <w:szCs w:val="28"/>
    </w:rPr>
  </w:style>
  <w:style w:type="paragraph" w:styleId="BodyText">
    <w:name w:val="Body Text"/>
    <w:basedOn w:val="Normal"/>
    <w:rsid w:val="00713095"/>
    <w:pPr>
      <w:spacing w:after="120"/>
    </w:pPr>
  </w:style>
  <w:style w:type="paragraph" w:styleId="List">
    <w:name w:val="List"/>
    <w:basedOn w:val="BodyText"/>
    <w:rsid w:val="00713095"/>
    <w:rPr>
      <w:rFonts w:cs="Tahoma"/>
    </w:rPr>
  </w:style>
  <w:style w:type="paragraph" w:customStyle="1" w:styleId="Caption1">
    <w:name w:val="Caption1"/>
    <w:basedOn w:val="Normal"/>
    <w:rsid w:val="00713095"/>
    <w:pPr>
      <w:suppressLineNumbers/>
      <w:spacing w:before="120" w:after="120"/>
    </w:pPr>
    <w:rPr>
      <w:rFonts w:cs="Tahoma"/>
      <w:i/>
      <w:iCs/>
    </w:rPr>
  </w:style>
  <w:style w:type="paragraph" w:customStyle="1" w:styleId="Index">
    <w:name w:val="Index"/>
    <w:basedOn w:val="Normal"/>
    <w:rsid w:val="00713095"/>
    <w:pPr>
      <w:suppressLineNumbers/>
    </w:pPr>
    <w:rPr>
      <w:rFonts w:cs="Tahoma"/>
    </w:rPr>
  </w:style>
  <w:style w:type="paragraph" w:styleId="ListParagraph">
    <w:name w:val="List Paragraph"/>
    <w:basedOn w:val="Normal"/>
    <w:qFormat/>
    <w:rsid w:val="00713095"/>
    <w:pPr>
      <w:ind w:left="720"/>
    </w:pPr>
  </w:style>
</w:styles>
</file>

<file path=word/webSettings.xml><?xml version="1.0" encoding="utf-8"?>
<w:webSettings xmlns:r="http://schemas.openxmlformats.org/officeDocument/2006/relationships" xmlns:w="http://schemas.openxmlformats.org/wordprocessingml/2006/main">
  <w:divs>
    <w:div w:id="766969618">
      <w:bodyDiv w:val="1"/>
      <w:marLeft w:val="0"/>
      <w:marRight w:val="0"/>
      <w:marTop w:val="0"/>
      <w:marBottom w:val="0"/>
      <w:divBdr>
        <w:top w:val="none" w:sz="0" w:space="0" w:color="auto"/>
        <w:left w:val="none" w:sz="0" w:space="0" w:color="auto"/>
        <w:bottom w:val="none" w:sz="0" w:space="0" w:color="auto"/>
        <w:right w:val="none" w:sz="0" w:space="0" w:color="auto"/>
      </w:divBdr>
    </w:div>
    <w:div w:id="13067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856</Characters>
  <Application>Microsoft Office Word</Application>
  <DocSecurity>0</DocSecurity>
  <Lines>7</Lines>
  <Paragraphs>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Deftones</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SKVS</cp:lastModifiedBy>
  <cp:revision>4</cp:revision>
  <cp:lastPrinted>2022-06-15T10:08:00Z</cp:lastPrinted>
  <dcterms:created xsi:type="dcterms:W3CDTF">2022-06-15T10:08:00Z</dcterms:created>
  <dcterms:modified xsi:type="dcterms:W3CDTF">2023-04-10T12:47:00Z</dcterms:modified>
</cp:coreProperties>
</file>