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B6" w:rsidRDefault="005A4DB6" w:rsidP="005A4DB6">
      <w:pPr>
        <w:tabs>
          <w:tab w:val="left" w:pos="7526"/>
        </w:tabs>
        <w:autoSpaceDE w:val="0"/>
        <w:autoSpaceDN w:val="0"/>
        <w:adjustRightInd w:val="0"/>
        <w:spacing w:line="240" w:lineRule="auto"/>
        <w:ind w:firstLine="720"/>
        <w:jc w:val="both"/>
      </w:pPr>
      <w:r>
        <w:tab/>
      </w:r>
    </w:p>
    <w:p w:rsidR="00C14505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4235CD">
        <w:t>На основу члана 32.</w:t>
      </w:r>
      <w:proofErr w:type="gramEnd"/>
      <w:r w:rsidRPr="004235CD">
        <w:t xml:space="preserve"> </w:t>
      </w:r>
      <w:proofErr w:type="gramStart"/>
      <w:r w:rsidRPr="004235CD">
        <w:t>став</w:t>
      </w:r>
      <w:proofErr w:type="gramEnd"/>
      <w:r w:rsidRPr="004235CD">
        <w:t xml:space="preserve"> 1. </w:t>
      </w:r>
      <w:proofErr w:type="gramStart"/>
      <w:r w:rsidRPr="004235CD">
        <w:t>тачка</w:t>
      </w:r>
      <w:proofErr w:type="gramEnd"/>
      <w:r w:rsidRPr="004235CD">
        <w:t xml:space="preserve"> 1</w:t>
      </w:r>
      <w:r>
        <w:t xml:space="preserve">. </w:t>
      </w:r>
      <w:proofErr w:type="gramStart"/>
      <w:r>
        <w:t>и</w:t>
      </w:r>
      <w:proofErr w:type="gramEnd"/>
      <w:r>
        <w:t xml:space="preserve"> члана </w:t>
      </w:r>
      <w:r w:rsidRPr="004235CD">
        <w:t xml:space="preserve">41. </w:t>
      </w:r>
      <w:proofErr w:type="gramStart"/>
      <w:r w:rsidRPr="004235CD">
        <w:t xml:space="preserve">Закона о локалној самоуправи </w:t>
      </w:r>
      <w:r w:rsidR="00CC583F" w:rsidRPr="002C2EA7">
        <w:rPr>
          <w:lang w:val="sr-Cyrl-CS"/>
        </w:rPr>
        <w:t xml:space="preserve">(„Службени гласник Републике Србије“, </w:t>
      </w:r>
      <w:r w:rsidR="00CC583F">
        <w:t xml:space="preserve">број </w:t>
      </w:r>
      <w:r w:rsidR="00CC583F" w:rsidRPr="00F143D1">
        <w:t>129/</w:t>
      </w:r>
      <w:r w:rsidR="00CC583F">
        <w:t>20</w:t>
      </w:r>
      <w:r w:rsidR="00CC583F" w:rsidRPr="00F143D1">
        <w:t>07, 83</w:t>
      </w:r>
      <w:r w:rsidR="00CC583F">
        <w:t>/2014-др.закон, 101/2016-др.закон, 47/20</w:t>
      </w:r>
      <w:r w:rsidR="00CC583F" w:rsidRPr="00F143D1">
        <w:t>18</w:t>
      </w:r>
      <w:r w:rsidR="00CC583F">
        <w:t xml:space="preserve"> и 111/2021-др.закон</w:t>
      </w:r>
      <w:r w:rsidR="00CC583F" w:rsidRPr="00F143D1">
        <w:t>)</w:t>
      </w:r>
      <w:r w:rsidR="00CC583F" w:rsidRPr="002C2EA7">
        <w:rPr>
          <w:lang w:val="sr-Latn-CS"/>
        </w:rPr>
        <w:t xml:space="preserve"> </w:t>
      </w:r>
      <w:r w:rsidRPr="004235CD">
        <w:t xml:space="preserve">и члана </w:t>
      </w:r>
      <w:r>
        <w:t>40.</w:t>
      </w:r>
      <w:proofErr w:type="gramEnd"/>
      <w:r>
        <w:t xml:space="preserve">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тачка</w:t>
      </w:r>
      <w:proofErr w:type="gramEnd"/>
      <w:r>
        <w:t xml:space="preserve"> 1. </w:t>
      </w:r>
      <w:proofErr w:type="gramStart"/>
      <w:r>
        <w:t>и</w:t>
      </w:r>
      <w:proofErr w:type="gramEnd"/>
      <w:r>
        <w:t xml:space="preserve"> члана 62.</w:t>
      </w:r>
      <w:r w:rsidRPr="004235CD">
        <w:t xml:space="preserve"> </w:t>
      </w:r>
      <w:proofErr w:type="gramStart"/>
      <w:r w:rsidRPr="004235CD">
        <w:t xml:space="preserve">Статута општине </w:t>
      </w:r>
      <w:r>
        <w:t xml:space="preserve">Владичин Хан </w:t>
      </w:r>
      <w:r w:rsidRPr="004235CD">
        <w:t xml:space="preserve">("Службени </w:t>
      </w:r>
      <w:r>
        <w:t>гласник града Врања</w:t>
      </w:r>
      <w:r w:rsidRPr="004235CD">
        <w:t xml:space="preserve">", број </w:t>
      </w:r>
      <w:r>
        <w:t>4/2019</w:t>
      </w:r>
      <w:r w:rsidR="00CC583F">
        <w:t xml:space="preserve"> и 28/2022</w:t>
      </w:r>
      <w:r>
        <w:t>)</w:t>
      </w:r>
      <w:r w:rsidRPr="004235CD">
        <w:t>, Скупштина општине</w:t>
      </w:r>
      <w:r>
        <w:t xml:space="preserve"> Владичин Хан</w:t>
      </w:r>
      <w:r w:rsidRPr="004235CD">
        <w:t xml:space="preserve">, на седници одржаној дана </w:t>
      </w:r>
      <w:r w:rsidR="00563826">
        <w:rPr>
          <w:lang w:val="sr-Cyrl-CS"/>
        </w:rPr>
        <w:t>10.04.2023</w:t>
      </w:r>
      <w:r>
        <w:rPr>
          <w:lang w:val="sr-Cyrl-CS"/>
        </w:rPr>
        <w:t>.</w:t>
      </w:r>
      <w:proofErr w:type="gramEnd"/>
      <w:r w:rsidRPr="004235CD">
        <w:t xml:space="preserve"> </w:t>
      </w:r>
      <w:proofErr w:type="gramStart"/>
      <w:r w:rsidRPr="004235CD">
        <w:t>године</w:t>
      </w:r>
      <w:proofErr w:type="gramEnd"/>
      <w:r w:rsidRPr="004235CD">
        <w:t xml:space="preserve">, донела је </w:t>
      </w:r>
    </w:p>
    <w:p w:rsidR="001B137F" w:rsidRPr="00ED3396" w:rsidRDefault="001B137F" w:rsidP="00ED3396">
      <w:pPr>
        <w:autoSpaceDE w:val="0"/>
        <w:autoSpaceDN w:val="0"/>
        <w:adjustRightInd w:val="0"/>
        <w:spacing w:line="240" w:lineRule="auto"/>
        <w:jc w:val="both"/>
      </w:pPr>
    </w:p>
    <w:p w:rsid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C14505">
        <w:rPr>
          <w:b/>
        </w:rPr>
        <w:t>ОДЛУКУ</w:t>
      </w:r>
    </w:p>
    <w:p w:rsidR="00C14505" w:rsidRP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C14505">
        <w:rPr>
          <w:b/>
        </w:rPr>
        <w:t xml:space="preserve"> О ИЗМЕНАМА И ДОПУНАМА</w:t>
      </w:r>
      <w:r>
        <w:rPr>
          <w:b/>
        </w:rPr>
        <w:t xml:space="preserve"> </w:t>
      </w:r>
      <w:r w:rsidRPr="00C14505">
        <w:rPr>
          <w:b/>
          <w:bCs/>
        </w:rPr>
        <w:t>ПОСЛОВНИКА</w:t>
      </w:r>
    </w:p>
    <w:p w:rsid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14505">
        <w:rPr>
          <w:b/>
          <w:bCs/>
        </w:rPr>
        <w:t>СКУПШТИНЕ ОПШТИНЕ ВЛАДИЧИН ХАН</w:t>
      </w:r>
    </w:p>
    <w:p w:rsidR="00C14505" w:rsidRP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</w:p>
    <w:p w:rsid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C14505">
        <w:rPr>
          <w:b/>
        </w:rPr>
        <w:t>Члан 1.</w:t>
      </w:r>
      <w:proofErr w:type="gramEnd"/>
    </w:p>
    <w:p w:rsidR="001B137F" w:rsidRPr="00C14505" w:rsidRDefault="001B137F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C14505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 xml:space="preserve">Овом Одлуком врши се измена и допуна Пословника Скупштине општине Владичин Хан </w:t>
      </w:r>
      <w:r w:rsidRPr="004235CD">
        <w:t xml:space="preserve">("Службени </w:t>
      </w:r>
      <w:r>
        <w:t>гласник града Врања</w:t>
      </w:r>
      <w:r w:rsidRPr="004235CD">
        <w:t xml:space="preserve">", број </w:t>
      </w:r>
      <w:r>
        <w:t>9/2019</w:t>
      </w:r>
      <w:r w:rsidR="00CC583F">
        <w:t xml:space="preserve"> и 43/20</w:t>
      </w:r>
      <w:r>
        <w:t>).</w:t>
      </w:r>
      <w:proofErr w:type="gramEnd"/>
    </w:p>
    <w:p w:rsidR="00C14505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C14505" w:rsidRPr="00C14505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C14505">
        <w:rPr>
          <w:b/>
        </w:rPr>
        <w:t xml:space="preserve">Члан </w:t>
      </w:r>
      <w:r>
        <w:rPr>
          <w:b/>
        </w:rPr>
        <w:t>2</w:t>
      </w:r>
      <w:r w:rsidRPr="00C14505">
        <w:rPr>
          <w:b/>
        </w:rPr>
        <w:t>.</w:t>
      </w:r>
      <w:proofErr w:type="gramEnd"/>
    </w:p>
    <w:p w:rsidR="00C14505" w:rsidRPr="00C14505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3A50AD" w:rsidRPr="0088652F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 xml:space="preserve">Врши се измена </w:t>
      </w:r>
      <w:r w:rsidR="0088652F">
        <w:t xml:space="preserve">у </w:t>
      </w:r>
      <w:r>
        <w:t>члан</w:t>
      </w:r>
      <w:r w:rsidR="0088652F">
        <w:t>у</w:t>
      </w:r>
      <w:r>
        <w:t xml:space="preserve"> </w:t>
      </w:r>
      <w:r w:rsidR="00A65570">
        <w:t>7</w:t>
      </w:r>
      <w:r>
        <w:t>.</w:t>
      </w:r>
      <w:proofErr w:type="gramEnd"/>
      <w:r>
        <w:t xml:space="preserve"> </w:t>
      </w:r>
      <w:proofErr w:type="gramStart"/>
      <w:r>
        <w:t>тако</w:t>
      </w:r>
      <w:proofErr w:type="gramEnd"/>
      <w:r>
        <w:t xml:space="preserve"> да гласи:</w:t>
      </w:r>
    </w:p>
    <w:p w:rsidR="00C14505" w:rsidRDefault="00C14505" w:rsidP="003A50AD">
      <w:pPr>
        <w:autoSpaceDE w:val="0"/>
        <w:autoSpaceDN w:val="0"/>
        <w:adjustRightInd w:val="0"/>
        <w:spacing w:line="240" w:lineRule="auto"/>
        <w:jc w:val="both"/>
      </w:pPr>
    </w:p>
    <w:p w:rsidR="00404B49" w:rsidRDefault="00C14505" w:rsidP="0088652F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>„</w:t>
      </w:r>
      <w:r w:rsidR="0088652F">
        <w:t>Конститутивна седница Скупштине сазива се на начин прописан законом</w:t>
      </w:r>
      <w:r w:rsidR="005A4DB6">
        <w:t xml:space="preserve"> и Статутом</w:t>
      </w:r>
      <w:r w:rsidR="00404B49">
        <w:t>.</w:t>
      </w:r>
      <w:proofErr w:type="gramEnd"/>
    </w:p>
    <w:p w:rsidR="00C14505" w:rsidRPr="00ED3396" w:rsidRDefault="00404B49" w:rsidP="00404B49">
      <w:pPr>
        <w:autoSpaceDE w:val="0"/>
        <w:autoSpaceDN w:val="0"/>
        <w:adjustRightInd w:val="0"/>
        <w:spacing w:line="240" w:lineRule="auto"/>
        <w:ind w:firstLine="720"/>
        <w:jc w:val="both"/>
      </w:pPr>
      <w:r w:rsidRPr="00223A6B">
        <w:t xml:space="preserve">Уз позив за конститутивну седницу организациона јединица Општинске управе надлежна за скупштинске послове сваком кандидату за одборника обавезно доставља Статут, Пословник, Извештај </w:t>
      </w:r>
      <w:r>
        <w:t>Општинске и</w:t>
      </w:r>
      <w:r w:rsidRPr="00223A6B">
        <w:t>зборне комисије (у даљем тексту: Изборна ко</w:t>
      </w:r>
      <w:r>
        <w:t>мисија) о спроведеним изборима</w:t>
      </w:r>
      <w:proofErr w:type="gramStart"/>
      <w:r>
        <w:t>.</w:t>
      </w:r>
      <w:r w:rsidR="00C14505" w:rsidRPr="00ED3396">
        <w:t>“</w:t>
      </w:r>
      <w:proofErr w:type="gramEnd"/>
      <w:r w:rsidR="00C14505" w:rsidRPr="00ED3396">
        <w:t xml:space="preserve"> </w:t>
      </w:r>
    </w:p>
    <w:p w:rsidR="00C14505" w:rsidRPr="00ED3396" w:rsidRDefault="00C14505" w:rsidP="003A50AD">
      <w:pPr>
        <w:autoSpaceDE w:val="0"/>
        <w:autoSpaceDN w:val="0"/>
        <w:adjustRightInd w:val="0"/>
        <w:spacing w:line="240" w:lineRule="auto"/>
        <w:jc w:val="both"/>
      </w:pPr>
    </w:p>
    <w:p w:rsidR="00C14505" w:rsidRPr="00ED3396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>Члан 3.</w:t>
      </w:r>
      <w:proofErr w:type="gramEnd"/>
    </w:p>
    <w:p w:rsidR="00C14505" w:rsidRPr="00ED3396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C14505" w:rsidRDefault="00404B49" w:rsidP="00C14505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 xml:space="preserve">У члану </w:t>
      </w:r>
      <w:r w:rsidR="00313F23">
        <w:t>86</w:t>
      </w:r>
      <w:r w:rsidR="00C14505" w:rsidRPr="00ED3396">
        <w:t>.</w:t>
      </w:r>
      <w:proofErr w:type="gramEnd"/>
      <w:r w:rsidR="00C14505" w:rsidRPr="00ED3396">
        <w:t xml:space="preserve"> </w:t>
      </w:r>
      <w:proofErr w:type="gramStart"/>
      <w:r w:rsidR="00A848AC">
        <w:t>д</w:t>
      </w:r>
      <w:r w:rsidR="00313F23">
        <w:t>одаје</w:t>
      </w:r>
      <w:proofErr w:type="gramEnd"/>
      <w:r w:rsidR="00313F23">
        <w:t xml:space="preserve"> се став 8. </w:t>
      </w:r>
      <w:proofErr w:type="gramStart"/>
      <w:r w:rsidR="00A848AC">
        <w:t>к</w:t>
      </w:r>
      <w:r w:rsidR="00313F23">
        <w:t>оји</w:t>
      </w:r>
      <w:proofErr w:type="gramEnd"/>
      <w:r w:rsidR="00313F23">
        <w:t xml:space="preserve"> гласи:</w:t>
      </w:r>
    </w:p>
    <w:p w:rsidR="006F02B1" w:rsidRDefault="006F02B1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313F23" w:rsidRDefault="00313F23" w:rsidP="00C14505">
      <w:pPr>
        <w:autoSpaceDE w:val="0"/>
        <w:autoSpaceDN w:val="0"/>
        <w:adjustRightInd w:val="0"/>
        <w:spacing w:line="240" w:lineRule="auto"/>
        <w:ind w:firstLine="720"/>
        <w:jc w:val="both"/>
      </w:pPr>
      <w:r>
        <w:t xml:space="preserve">„Разматра односно поступа по захтевима за давање </w:t>
      </w:r>
      <w:r w:rsidR="006F02B1">
        <w:t xml:space="preserve">позитивног </w:t>
      </w:r>
      <w:r>
        <w:t>мишљења у складу са законом који уре</w:t>
      </w:r>
      <w:r w:rsidR="00A848AC">
        <w:t>ђује спречавање корупције</w:t>
      </w:r>
      <w:proofErr w:type="gramStart"/>
      <w:r w:rsidR="00A848AC">
        <w:t>.“</w:t>
      </w:r>
      <w:proofErr w:type="gramEnd"/>
    </w:p>
    <w:p w:rsidR="006F02B1" w:rsidRPr="00313F23" w:rsidRDefault="006F02B1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313F23" w:rsidRPr="00ED3396" w:rsidRDefault="00313F23" w:rsidP="00313F23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 xml:space="preserve">Члан </w:t>
      </w:r>
      <w:r w:rsidR="006F02B1">
        <w:rPr>
          <w:b/>
        </w:rPr>
        <w:t>4</w:t>
      </w:r>
      <w:r w:rsidRPr="00ED3396">
        <w:rPr>
          <w:b/>
        </w:rPr>
        <w:t>.</w:t>
      </w:r>
      <w:proofErr w:type="gramEnd"/>
    </w:p>
    <w:p w:rsidR="00313F23" w:rsidRPr="00ED3396" w:rsidRDefault="00313F23" w:rsidP="00313F23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313F23" w:rsidRDefault="00313F23" w:rsidP="00313F23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>У члану 90</w:t>
      </w:r>
      <w:r w:rsidRPr="00ED3396">
        <w:t>.</w:t>
      </w:r>
      <w:proofErr w:type="gramEnd"/>
      <w:r w:rsidRPr="00ED3396">
        <w:t xml:space="preserve"> </w:t>
      </w:r>
      <w:proofErr w:type="gramStart"/>
      <w:r>
        <w:t>став</w:t>
      </w:r>
      <w:proofErr w:type="gramEnd"/>
      <w:r>
        <w:t xml:space="preserve"> 1. </w:t>
      </w:r>
      <w:proofErr w:type="gramStart"/>
      <w:r>
        <w:t>под</w:t>
      </w:r>
      <w:proofErr w:type="gramEnd"/>
      <w:r>
        <w:t xml:space="preserve"> тачком 3 „Комисија за равноправност полова“ замењује се са „</w:t>
      </w:r>
      <w:r w:rsidRPr="002C2EA7">
        <w:rPr>
          <w:lang w:val="sr-Latn-CS"/>
        </w:rPr>
        <w:t>Комисију за</w:t>
      </w:r>
      <w:r w:rsidRPr="002C2EA7">
        <w:t xml:space="preserve"> родну </w:t>
      </w:r>
      <w:r w:rsidRPr="002C2EA7">
        <w:rPr>
          <w:lang w:val="sr-Latn-CS"/>
        </w:rPr>
        <w:t>равноправнос</w:t>
      </w:r>
      <w:r w:rsidRPr="002C2EA7">
        <w:t>т</w:t>
      </w:r>
      <w:r>
        <w:t>“:</w:t>
      </w:r>
    </w:p>
    <w:p w:rsidR="00404B49" w:rsidRDefault="00404B49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D06C0C" w:rsidRPr="00C413F3" w:rsidRDefault="00D06C0C" w:rsidP="001B137F">
      <w:pPr>
        <w:autoSpaceDE w:val="0"/>
        <w:autoSpaceDN w:val="0"/>
        <w:adjustRightInd w:val="0"/>
        <w:spacing w:line="240" w:lineRule="auto"/>
      </w:pPr>
    </w:p>
    <w:p w:rsidR="00C14505" w:rsidRPr="00ED3396" w:rsidRDefault="00C14505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 xml:space="preserve">Члан </w:t>
      </w:r>
      <w:r w:rsidR="006F02B1">
        <w:rPr>
          <w:b/>
        </w:rPr>
        <w:t>5</w:t>
      </w:r>
      <w:r w:rsidRPr="00ED3396">
        <w:rPr>
          <w:b/>
        </w:rPr>
        <w:t>.</w:t>
      </w:r>
      <w:proofErr w:type="gramEnd"/>
    </w:p>
    <w:p w:rsidR="00C14505" w:rsidRPr="00ED3396" w:rsidRDefault="00C14505" w:rsidP="00C14505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983311" w:rsidRPr="002C2EA7" w:rsidRDefault="00983311" w:rsidP="00983311">
      <w:pPr>
        <w:ind w:firstLine="708"/>
        <w:jc w:val="both"/>
        <w:rPr>
          <w:lang w:val="sr-Cyrl-CS"/>
        </w:rPr>
      </w:pPr>
      <w:r w:rsidRPr="002C2EA7">
        <w:rPr>
          <w:lang w:val="sr-Cyrl-CS"/>
        </w:rPr>
        <w:t xml:space="preserve">Иза члана </w:t>
      </w:r>
      <w:r>
        <w:rPr>
          <w:lang w:val="sr-Cyrl-CS"/>
        </w:rPr>
        <w:t>94</w:t>
      </w:r>
      <w:r w:rsidRPr="002C2EA7">
        <w:rPr>
          <w:lang w:val="sr-Cyrl-CS"/>
        </w:rPr>
        <w:t>. поднаслов „</w:t>
      </w:r>
      <w:r>
        <w:rPr>
          <w:lang w:val="sr-Cyrl-CS"/>
        </w:rPr>
        <w:t xml:space="preserve">в) </w:t>
      </w:r>
      <w:r w:rsidRPr="002C2EA7">
        <w:rPr>
          <w:lang w:val="sr-Latn-CS"/>
        </w:rPr>
        <w:t xml:space="preserve">Комисија за </w:t>
      </w:r>
      <w:r w:rsidRPr="002C2EA7">
        <w:t>равноправност полова“ мања се поднасловом „</w:t>
      </w:r>
      <w:r>
        <w:t xml:space="preserve">в) </w:t>
      </w:r>
      <w:r w:rsidRPr="002C2EA7">
        <w:rPr>
          <w:lang w:val="sr-Latn-CS"/>
        </w:rPr>
        <w:t>Комисију за</w:t>
      </w:r>
      <w:r w:rsidRPr="002C2EA7">
        <w:t xml:space="preserve"> родну </w:t>
      </w:r>
      <w:r w:rsidRPr="002C2EA7">
        <w:rPr>
          <w:lang w:val="sr-Latn-CS"/>
        </w:rPr>
        <w:t>равноправнос</w:t>
      </w:r>
      <w:r w:rsidRPr="002C2EA7">
        <w:t>т</w:t>
      </w:r>
      <w:r w:rsidRPr="002C2EA7">
        <w:rPr>
          <w:lang w:val="sr-Cyrl-CS"/>
        </w:rPr>
        <w:t>.“</w:t>
      </w:r>
    </w:p>
    <w:p w:rsidR="003A6221" w:rsidRPr="00ED3396" w:rsidRDefault="003A6221" w:rsidP="00C14505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p w:rsidR="00D35B67" w:rsidRDefault="00D35B67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D35B67" w:rsidRPr="005A4DB6" w:rsidRDefault="00D35B67" w:rsidP="005A4DB6">
      <w:pPr>
        <w:autoSpaceDE w:val="0"/>
        <w:autoSpaceDN w:val="0"/>
        <w:adjustRightInd w:val="0"/>
        <w:spacing w:line="240" w:lineRule="auto"/>
        <w:rPr>
          <w:b/>
        </w:rPr>
      </w:pPr>
    </w:p>
    <w:p w:rsidR="00D35B67" w:rsidRDefault="00D35B67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C14505" w:rsidRPr="00ED3396" w:rsidRDefault="00ED3396" w:rsidP="00C14505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>Ч</w:t>
      </w:r>
      <w:r w:rsidR="00C14505" w:rsidRPr="00ED3396">
        <w:rPr>
          <w:b/>
        </w:rPr>
        <w:t xml:space="preserve">лан </w:t>
      </w:r>
      <w:r w:rsidR="006F02B1">
        <w:rPr>
          <w:b/>
        </w:rPr>
        <w:t>6</w:t>
      </w:r>
      <w:r w:rsidR="00C14505" w:rsidRPr="00ED3396">
        <w:rPr>
          <w:b/>
        </w:rPr>
        <w:t>.</w:t>
      </w:r>
      <w:proofErr w:type="gramEnd"/>
    </w:p>
    <w:p w:rsidR="00983311" w:rsidRPr="005A4DB6" w:rsidRDefault="00983311" w:rsidP="005A4DB6">
      <w:pPr>
        <w:outlineLvl w:val="0"/>
      </w:pPr>
    </w:p>
    <w:p w:rsidR="00983311" w:rsidRDefault="00983311" w:rsidP="00983311">
      <w:pPr>
        <w:jc w:val="both"/>
        <w:rPr>
          <w:lang w:val="sr-Cyrl-CS"/>
        </w:rPr>
      </w:pPr>
      <w:r w:rsidRPr="002C2EA7">
        <w:rPr>
          <w:lang w:val="sr-Cyrl-CS"/>
        </w:rPr>
        <w:t xml:space="preserve">            Члан </w:t>
      </w:r>
      <w:r>
        <w:rPr>
          <w:lang w:val="sr-Cyrl-CS"/>
        </w:rPr>
        <w:t>95</w:t>
      </w:r>
      <w:r w:rsidRPr="002C2EA7">
        <w:rPr>
          <w:lang w:val="sr-Cyrl-CS"/>
        </w:rPr>
        <w:t xml:space="preserve">. мења се и гласи: </w:t>
      </w:r>
    </w:p>
    <w:p w:rsidR="00983311" w:rsidRPr="002C2EA7" w:rsidRDefault="00983311" w:rsidP="00983311">
      <w:pPr>
        <w:jc w:val="both"/>
        <w:rPr>
          <w:lang w:val="sr-Cyrl-CS"/>
        </w:rPr>
      </w:pPr>
    </w:p>
    <w:p w:rsidR="00983311" w:rsidRPr="00604A65" w:rsidRDefault="00604A65" w:rsidP="00983311">
      <w:pPr>
        <w:jc w:val="both"/>
      </w:pPr>
      <w:r w:rsidRPr="00604A65">
        <w:rPr>
          <w:color w:val="000000"/>
        </w:rPr>
        <w:t xml:space="preserve"> </w:t>
      </w:r>
      <w:r w:rsidR="005A4DB6">
        <w:rPr>
          <w:color w:val="000000"/>
        </w:rPr>
        <w:tab/>
      </w:r>
      <w:r w:rsidRPr="00604A65">
        <w:rPr>
          <w:color w:val="000000"/>
        </w:rPr>
        <w:t xml:space="preserve"> „</w:t>
      </w:r>
      <w:r w:rsidR="006772CA" w:rsidRPr="00604A65">
        <w:rPr>
          <w:color w:val="000000"/>
        </w:rPr>
        <w:t xml:space="preserve">Комисија за родну равноправност </w:t>
      </w:r>
      <w:r w:rsidR="006772CA" w:rsidRPr="00604A65">
        <w:t>р</w:t>
      </w:r>
      <w:r w:rsidR="00056AD2" w:rsidRPr="00604A65">
        <w:t xml:space="preserve">азматра из родне перспективе све акте упућене Скупштини, у складу са законом и другим прописима којим се уређује родна </w:t>
      </w:r>
      <w:proofErr w:type="gramStart"/>
      <w:r w:rsidR="00056AD2" w:rsidRPr="00604A65">
        <w:t>равноправност .“</w:t>
      </w:r>
      <w:proofErr w:type="gramEnd"/>
    </w:p>
    <w:p w:rsidR="00604A65" w:rsidRDefault="00604A65" w:rsidP="00604A65">
      <w:pPr>
        <w:ind w:firstLine="720"/>
        <w:jc w:val="both"/>
      </w:pPr>
    </w:p>
    <w:p w:rsidR="00604A65" w:rsidRDefault="00604A65" w:rsidP="00604A65">
      <w:pPr>
        <w:ind w:firstLine="720"/>
        <w:jc w:val="both"/>
      </w:pPr>
    </w:p>
    <w:p w:rsidR="00604A65" w:rsidRPr="00C413F3" w:rsidRDefault="00604A65" w:rsidP="00604A65">
      <w:pPr>
        <w:jc w:val="center"/>
        <w:outlineLvl w:val="0"/>
        <w:rPr>
          <w:b/>
        </w:rPr>
      </w:pPr>
      <w:r w:rsidRPr="00C413F3">
        <w:rPr>
          <w:b/>
          <w:lang w:val="sr-Cyrl-CS"/>
        </w:rPr>
        <w:t>Члан </w:t>
      </w:r>
      <w:r w:rsidR="006F02B1">
        <w:rPr>
          <w:b/>
          <w:lang w:val="sr-Cyrl-CS"/>
        </w:rPr>
        <w:t>7</w:t>
      </w:r>
      <w:r w:rsidRPr="00C413F3">
        <w:rPr>
          <w:b/>
        </w:rPr>
        <w:t>.</w:t>
      </w:r>
    </w:p>
    <w:p w:rsidR="00604A65" w:rsidRPr="002C2EA7" w:rsidRDefault="00604A65" w:rsidP="00604A65">
      <w:pPr>
        <w:jc w:val="both"/>
        <w:rPr>
          <w:lang w:val="sr-Cyrl-CS"/>
        </w:rPr>
      </w:pPr>
      <w:r w:rsidRPr="002C2EA7">
        <w:rPr>
          <w:lang w:val="sr-Cyrl-CS"/>
        </w:rPr>
        <w:t xml:space="preserve">            Члан </w:t>
      </w:r>
      <w:r>
        <w:rPr>
          <w:lang w:val="sr-Cyrl-CS"/>
        </w:rPr>
        <w:t>96</w:t>
      </w:r>
      <w:r w:rsidRPr="002C2EA7">
        <w:rPr>
          <w:lang w:val="sr-Cyrl-CS"/>
        </w:rPr>
        <w:t xml:space="preserve">. мења се и гласи: </w:t>
      </w:r>
    </w:p>
    <w:p w:rsidR="00604A65" w:rsidRDefault="00604A65" w:rsidP="00604A65">
      <w:pPr>
        <w:ind w:firstLine="720"/>
        <w:jc w:val="both"/>
      </w:pPr>
    </w:p>
    <w:p w:rsidR="00604A65" w:rsidRPr="005A4DB6" w:rsidRDefault="00604A65" w:rsidP="005A4DB6">
      <w:pPr>
        <w:ind w:firstLine="720"/>
        <w:jc w:val="both"/>
      </w:pPr>
      <w:proofErr w:type="gramStart"/>
      <w:r>
        <w:t>„</w:t>
      </w:r>
      <w:r w:rsidR="006772CA">
        <w:t>Чланови Комисије за родну равноправност за бирају се искључиво из реда одборника</w:t>
      </w:r>
      <w:r>
        <w:t xml:space="preserve">, а </w:t>
      </w:r>
      <w:r w:rsidRPr="002E75DA">
        <w:t xml:space="preserve">предлажу </w:t>
      </w:r>
      <w:r>
        <w:t xml:space="preserve">их </w:t>
      </w:r>
      <w:r w:rsidRPr="002E75DA">
        <w:t>одборничке групе сразмерно броју одборника које имају у Скупштини</w:t>
      </w:r>
      <w:r>
        <w:t>.</w:t>
      </w:r>
      <w:proofErr w:type="gramEnd"/>
    </w:p>
    <w:p w:rsidR="00604A65" w:rsidRPr="005A4DB6" w:rsidRDefault="006772CA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2C2EA7">
        <w:rPr>
          <w:color w:val="000000"/>
        </w:rPr>
        <w:t>Комисиј</w:t>
      </w:r>
      <w:r>
        <w:rPr>
          <w:color w:val="000000"/>
        </w:rPr>
        <w:t>а</w:t>
      </w:r>
      <w:r w:rsidRPr="002C2EA7">
        <w:rPr>
          <w:color w:val="000000"/>
        </w:rPr>
        <w:t xml:space="preserve"> за родну равноправност </w:t>
      </w:r>
      <w:r>
        <w:t xml:space="preserve">има </w:t>
      </w:r>
      <w:r w:rsidR="00056AD2" w:rsidRPr="00120493">
        <w:t>председника, заменика и 3 члана.</w:t>
      </w:r>
      <w:proofErr w:type="gramEnd"/>
    </w:p>
    <w:p w:rsidR="00983311" w:rsidRPr="005A4DB6" w:rsidRDefault="006772CA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>
        <w:t>П</w:t>
      </w:r>
      <w:r w:rsidRPr="0019725A">
        <w:t xml:space="preserve">редседник и заменик председника </w:t>
      </w:r>
      <w:r>
        <w:t xml:space="preserve">се бирају на првој седници радног тела </w:t>
      </w:r>
      <w:r w:rsidRPr="0019725A">
        <w:t>већином гласова од укупног броја чланова, уколико законом није другачије предвиђено.</w:t>
      </w:r>
      <w:proofErr w:type="gramEnd"/>
    </w:p>
    <w:p w:rsidR="00604A65" w:rsidRPr="00056AD2" w:rsidRDefault="00604A65" w:rsidP="00604A65">
      <w:pPr>
        <w:ind w:firstLine="720"/>
        <w:jc w:val="both"/>
        <w:rPr>
          <w:b/>
        </w:rPr>
      </w:pPr>
      <w:r>
        <w:t>На начин избора и рад Комисије за родну равноправност примењују се одредбе овог Пословника које се односе Стална радна тела</w:t>
      </w:r>
      <w:proofErr w:type="gramStart"/>
      <w:r>
        <w:t>.“</w:t>
      </w:r>
      <w:proofErr w:type="gramEnd"/>
    </w:p>
    <w:p w:rsidR="00983311" w:rsidRPr="002C2EA7" w:rsidRDefault="00983311" w:rsidP="00983311">
      <w:pPr>
        <w:jc w:val="both"/>
        <w:rPr>
          <w:b/>
        </w:rPr>
      </w:pPr>
    </w:p>
    <w:p w:rsidR="00983311" w:rsidRPr="00C413F3" w:rsidRDefault="00983311" w:rsidP="00983311">
      <w:pPr>
        <w:jc w:val="center"/>
        <w:outlineLvl w:val="0"/>
        <w:rPr>
          <w:b/>
        </w:rPr>
      </w:pPr>
      <w:r w:rsidRPr="00C413F3">
        <w:rPr>
          <w:b/>
          <w:lang w:val="sr-Cyrl-CS"/>
        </w:rPr>
        <w:t xml:space="preserve">Члан </w:t>
      </w:r>
      <w:r w:rsidR="006F02B1">
        <w:rPr>
          <w:b/>
          <w:lang w:val="sr-Cyrl-CS"/>
        </w:rPr>
        <w:t>8</w:t>
      </w:r>
      <w:r w:rsidRPr="00C413F3">
        <w:rPr>
          <w:b/>
        </w:rPr>
        <w:t>.</w:t>
      </w:r>
    </w:p>
    <w:p w:rsidR="00983311" w:rsidRPr="002C2EA7" w:rsidRDefault="00983311" w:rsidP="00983311">
      <w:pPr>
        <w:jc w:val="center"/>
        <w:outlineLvl w:val="0"/>
      </w:pPr>
    </w:p>
    <w:p w:rsidR="00983311" w:rsidRPr="002C2EA7" w:rsidRDefault="00983311" w:rsidP="00983311">
      <w:pPr>
        <w:ind w:firstLine="708"/>
        <w:jc w:val="both"/>
        <w:rPr>
          <w:lang w:val="sr-Cyrl-CS"/>
        </w:rPr>
      </w:pPr>
      <w:r w:rsidRPr="002C2EA7">
        <w:rPr>
          <w:lang w:val="sr-Cyrl-CS"/>
        </w:rPr>
        <w:t xml:space="preserve">Иза члана </w:t>
      </w:r>
      <w:r>
        <w:rPr>
          <w:lang w:val="sr-Cyrl-CS"/>
        </w:rPr>
        <w:t>9</w:t>
      </w:r>
      <w:r w:rsidRPr="002C2EA7">
        <w:rPr>
          <w:lang w:val="sr-Cyrl-CS"/>
        </w:rPr>
        <w:t>6. додаје се поднаслов „</w:t>
      </w:r>
      <w:r w:rsidRPr="002C2EA7">
        <w:rPr>
          <w:color w:val="000000"/>
        </w:rPr>
        <w:t>Савет за родну равноправност</w:t>
      </w:r>
      <w:r w:rsidRPr="002C2EA7">
        <w:t>“.</w:t>
      </w:r>
    </w:p>
    <w:p w:rsidR="00983311" w:rsidRPr="005A4DB6" w:rsidRDefault="00983311" w:rsidP="00983311">
      <w:pPr>
        <w:jc w:val="both"/>
        <w:rPr>
          <w:i/>
          <w:color w:val="FF0000"/>
        </w:rPr>
      </w:pPr>
    </w:p>
    <w:p w:rsidR="00983311" w:rsidRPr="00C413F3" w:rsidRDefault="00983311" w:rsidP="00983311">
      <w:pPr>
        <w:jc w:val="center"/>
        <w:outlineLvl w:val="0"/>
        <w:rPr>
          <w:b/>
        </w:rPr>
      </w:pPr>
      <w:r w:rsidRPr="00C413F3">
        <w:rPr>
          <w:b/>
          <w:lang w:val="sr-Cyrl-CS"/>
        </w:rPr>
        <w:t xml:space="preserve">Члан </w:t>
      </w:r>
      <w:r w:rsidR="006F02B1">
        <w:rPr>
          <w:b/>
        </w:rPr>
        <w:t>9</w:t>
      </w:r>
      <w:r w:rsidRPr="00C413F3">
        <w:rPr>
          <w:b/>
        </w:rPr>
        <w:t>.</w:t>
      </w:r>
    </w:p>
    <w:p w:rsidR="00C14505" w:rsidRPr="005A4DB6" w:rsidRDefault="00C14505" w:rsidP="005A4DB6">
      <w:pPr>
        <w:autoSpaceDE w:val="0"/>
        <w:autoSpaceDN w:val="0"/>
        <w:adjustRightInd w:val="0"/>
        <w:spacing w:line="240" w:lineRule="auto"/>
        <w:jc w:val="both"/>
      </w:pPr>
    </w:p>
    <w:p w:rsidR="00C14505" w:rsidRPr="00ED3396" w:rsidRDefault="00C14505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 w:rsidR="00B85381">
        <w:t>101</w:t>
      </w:r>
      <w:r w:rsidRPr="00ED3396">
        <w:t>.</w:t>
      </w:r>
      <w:proofErr w:type="gramEnd"/>
      <w:r w:rsidRPr="00ED3396">
        <w:t xml:space="preserve"> </w:t>
      </w:r>
      <w:proofErr w:type="gramStart"/>
      <w:r w:rsidR="001B137F" w:rsidRPr="00ED3396">
        <w:t>т</w:t>
      </w:r>
      <w:r w:rsidRPr="00ED3396">
        <w:t>ако</w:t>
      </w:r>
      <w:proofErr w:type="gramEnd"/>
      <w:r w:rsidRPr="00ED3396">
        <w:t xml:space="preserve"> да гласи:</w:t>
      </w:r>
    </w:p>
    <w:p w:rsidR="00C413F3" w:rsidRPr="00C413F3" w:rsidRDefault="00C14505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C413F3">
        <w:t>„</w:t>
      </w:r>
      <w:r w:rsidR="00B85381" w:rsidRPr="00C413F3">
        <w:rPr>
          <w:color w:val="000000"/>
        </w:rPr>
        <w:t xml:space="preserve"> Изборну комисију у сталном саставу чине: председник, шест чланова, заменик председника и шест заменика чланова</w:t>
      </w:r>
      <w:r w:rsidR="00C413F3" w:rsidRPr="00C413F3">
        <w:rPr>
          <w:color w:val="000000"/>
        </w:rPr>
        <w:t>.</w:t>
      </w:r>
    </w:p>
    <w:p w:rsidR="00B85381" w:rsidRPr="00C413F3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413F3">
        <w:rPr>
          <w:color w:val="000000"/>
        </w:rPr>
        <w:t>Председника, чланове, заменика председника и заменике чланова изборне комисије именује скупштина.</w:t>
      </w:r>
      <w:proofErr w:type="gramEnd"/>
    </w:p>
    <w:p w:rsidR="00B85381" w:rsidRPr="00C413F3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C413F3">
        <w:rPr>
          <w:color w:val="000000"/>
        </w:rPr>
        <w:t>Одлука о именовању чланова и заменика чланова изборне комисије објављује се на веб-презентацији Републичке изборне комисије (у даљем тексту: веб-презентација).</w:t>
      </w:r>
    </w:p>
    <w:p w:rsidR="00C413F3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413F3">
        <w:rPr>
          <w:color w:val="000000"/>
        </w:rPr>
        <w:t>Мандат сталног састава изборне комисије престаје када нов сазив скупштине именује нов стални састав изборне комисије.</w:t>
      </w:r>
      <w:proofErr w:type="gramEnd"/>
    </w:p>
    <w:p w:rsidR="00C14505" w:rsidRPr="00C413F3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C413F3">
        <w:rPr>
          <w:color w:val="000000"/>
        </w:rPr>
        <w:t>Нов сазив скупштине дужан је да именује нов стални састав изборне комисије у року од шест месеци од дана конституисања скупштине.</w:t>
      </w:r>
      <w:r w:rsidR="00C14505" w:rsidRPr="00ED3396">
        <w:t>”</w:t>
      </w:r>
      <w:proofErr w:type="gramEnd"/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5A4DB6" w:rsidRDefault="005A4DB6" w:rsidP="005A4DB6">
      <w:pPr>
        <w:autoSpaceDE w:val="0"/>
        <w:autoSpaceDN w:val="0"/>
        <w:adjustRightInd w:val="0"/>
        <w:spacing w:line="240" w:lineRule="auto"/>
        <w:jc w:val="both"/>
        <w:rPr>
          <w:b/>
        </w:rPr>
      </w:pPr>
    </w:p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lastRenderedPageBreak/>
        <w:t xml:space="preserve">Члан </w:t>
      </w:r>
      <w:r w:rsidR="00C413F3">
        <w:rPr>
          <w:b/>
        </w:rPr>
        <w:t>1</w:t>
      </w:r>
      <w:r w:rsidR="005A4DB6">
        <w:rPr>
          <w:b/>
        </w:rPr>
        <w:t>0</w:t>
      </w:r>
      <w:r w:rsidRPr="00ED3396">
        <w:rPr>
          <w:b/>
        </w:rPr>
        <w:t>.</w:t>
      </w:r>
      <w:proofErr w:type="gramEnd"/>
    </w:p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85381" w:rsidRPr="00ED3396" w:rsidRDefault="00B85381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102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730354" w:rsidRDefault="00730354" w:rsidP="005A4DB6">
      <w:pPr>
        <w:jc w:val="both"/>
      </w:pPr>
    </w:p>
    <w:p w:rsidR="00B85381" w:rsidRPr="0016045F" w:rsidRDefault="0016045F" w:rsidP="005A4DB6">
      <w:pPr>
        <w:ind w:firstLine="720"/>
        <w:jc w:val="both"/>
      </w:pPr>
      <w:proofErr w:type="gramStart"/>
      <w:r>
        <w:rPr>
          <w:color w:val="000000"/>
        </w:rPr>
        <w:t>„</w:t>
      </w:r>
      <w:r w:rsidR="00B85381" w:rsidRPr="0016045F">
        <w:rPr>
          <w:color w:val="000000"/>
        </w:rPr>
        <w:t>За председника и заменика председника изборне комисије може да буде именовано само оно лице које има високо образовање у области правних наука</w:t>
      </w:r>
      <w:r>
        <w:rPr>
          <w:color w:val="000000"/>
        </w:rPr>
        <w:t>“</w:t>
      </w:r>
      <w:r w:rsidR="00B85381" w:rsidRPr="0016045F">
        <w:rPr>
          <w:color w:val="000000"/>
        </w:rPr>
        <w:t>.</w:t>
      </w:r>
      <w:proofErr w:type="gramEnd"/>
    </w:p>
    <w:p w:rsidR="00B85381" w:rsidRDefault="00B85381"/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 xml:space="preserve">Члан </w:t>
      </w:r>
      <w:r w:rsidR="0016045F">
        <w:rPr>
          <w:b/>
        </w:rPr>
        <w:t>1</w:t>
      </w:r>
      <w:r w:rsidR="005A4DB6">
        <w:rPr>
          <w:b/>
        </w:rPr>
        <w:t>1</w:t>
      </w:r>
      <w:r w:rsidRPr="00ED3396">
        <w:rPr>
          <w:b/>
        </w:rPr>
        <w:t>.</w:t>
      </w:r>
      <w:proofErr w:type="gramEnd"/>
    </w:p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85381" w:rsidRDefault="00B85381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103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5A4DB6" w:rsidRPr="005A4DB6" w:rsidRDefault="005A4DB6" w:rsidP="005A4DB6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85381" w:rsidRPr="0016045F" w:rsidRDefault="0016045F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„</w:t>
      </w:r>
      <w:r w:rsidR="00B85381" w:rsidRPr="0016045F">
        <w:rPr>
          <w:color w:val="000000"/>
        </w:rPr>
        <w:t>Чланови и заменици чланова изборне комисије у сталном саставу именују се на предлог одборничких група сразмерно њиховој заступљености у укупном броју одборника који припадају одборничким групама.</w:t>
      </w:r>
      <w:proofErr w:type="gramEnd"/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Ниједна одборничка група не може да предложи више од половине чланова и заменика чланова изборне комисије у сталном саставу.</w:t>
      </w:r>
      <w:proofErr w:type="gramEnd"/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Одборничка група која има више од половине од укупног броја одборника предлаже председника, заменика председника,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комисије, док остале чланове и заменике чланова у изборној комисији предлажу остале одборничке групе сразмерно њиховој заступљености у укупном броју одборника који припадају одборничким групама.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Одборничком групом у смислу предлагања чланова и заменика чланова изборне комисије у сталном саставу сматра се и одборник појединац или група одборника која броји мање од оног броја одборника који је потребан за образовање одборничке групе: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су сви ти одборници изабрани са исте изборне листе;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2)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изборна листа на којој су изабрани није освојила онолико мандата колико је потребно за образовање одборничке групе;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3)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нико од њих није приступио некој одборничкој групи;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4)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су сви ти одборници потписали предлог за именовање члана, односно заменика члана изборне комисије у сталном саставу.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Ако у скупштини постоји само једна одборничка група, она предлаже: председника, заменика председника,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комисије, док преостале чланове и заменике чланова у изборној комисији предлаже начелник општинске, односно градске управе из реда запослених у општинској, односно градској управи који имају искуства у спровођењу избора.</w:t>
      </w:r>
    </w:p>
    <w:p w:rsidR="00B85381" w:rsidRPr="0016045F" w:rsidRDefault="00B85381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Ако у скупштини постоје две одборничке групе, већа одборничка група предлаже председника, заменика председника, чланове чији број заједно са председником није већи од половине броја чланова изборне комисије и заменике чланова чији број заједно са замеником председника није већи од половине броја заменика чланова изборне комисије, начелник општинске, односно градске управе предлаже једног члана и заменика члана из реда запослених у општинској, односно градској управи који имају искуства у спровођењу избора, док преостале чланове и заменике чланова у изборној комисији предлаже мања одборничка група.</w:t>
      </w:r>
      <w:r w:rsidR="0016045F">
        <w:rPr>
          <w:color w:val="000000"/>
        </w:rPr>
        <w:t>“</w:t>
      </w:r>
    </w:p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lastRenderedPageBreak/>
        <w:t xml:space="preserve">Члан </w:t>
      </w:r>
      <w:r w:rsidR="0016045F">
        <w:rPr>
          <w:b/>
        </w:rPr>
        <w:t>1</w:t>
      </w:r>
      <w:r w:rsidR="005A4DB6">
        <w:rPr>
          <w:b/>
        </w:rPr>
        <w:t>2</w:t>
      </w:r>
      <w:r w:rsidRPr="00ED3396">
        <w:rPr>
          <w:b/>
        </w:rPr>
        <w:t>.</w:t>
      </w:r>
      <w:proofErr w:type="gramEnd"/>
    </w:p>
    <w:p w:rsidR="00B85381" w:rsidRPr="00ED3396" w:rsidRDefault="00B85381" w:rsidP="00B85381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85381" w:rsidRDefault="00B85381" w:rsidP="00B85381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10</w:t>
      </w:r>
      <w:r w:rsidR="0016045F">
        <w:t>4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16045F" w:rsidRPr="0016045F" w:rsidRDefault="0016045F" w:rsidP="00B85381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85381" w:rsidRPr="0016045F" w:rsidRDefault="0016045F" w:rsidP="005A4DB6">
      <w:pPr>
        <w:ind w:firstLine="720"/>
        <w:jc w:val="both"/>
      </w:pPr>
      <w:r>
        <w:rPr>
          <w:color w:val="000000"/>
        </w:rPr>
        <w:t>„</w:t>
      </w:r>
      <w:r w:rsidR="00944BF4" w:rsidRPr="0016045F">
        <w:rPr>
          <w:color w:val="000000"/>
        </w:rPr>
        <w:t>Против одлуке о именовању чланова и заменика чланова изборне комисије у сталном саставу сваки подносилац изборне листе која је освојила мандате у постојећем сазиву скупштине може поднети жалбу вишем суду на чијем се подручју налази седиште скупштине у року од седам дана од њеног објављивања на веб-презентацији</w:t>
      </w:r>
      <w:r w:rsidR="001315DE">
        <w:rPr>
          <w:color w:val="000000"/>
        </w:rPr>
        <w:t xml:space="preserve"> Републичке изборне комисије</w:t>
      </w:r>
      <w:r>
        <w:rPr>
          <w:color w:val="000000"/>
        </w:rPr>
        <w:t>“</w:t>
      </w:r>
    </w:p>
    <w:p w:rsidR="00944BF4" w:rsidRDefault="00944BF4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944BF4" w:rsidRPr="00ED3396" w:rsidRDefault="00944BF4" w:rsidP="00944B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 xml:space="preserve">Члан </w:t>
      </w:r>
      <w:r w:rsidR="0016045F">
        <w:rPr>
          <w:b/>
        </w:rPr>
        <w:t>1</w:t>
      </w:r>
      <w:r w:rsidR="005A4DB6">
        <w:rPr>
          <w:b/>
        </w:rPr>
        <w:t>3</w:t>
      </w:r>
      <w:r w:rsidRPr="00ED3396">
        <w:rPr>
          <w:b/>
        </w:rPr>
        <w:t>.</w:t>
      </w:r>
      <w:proofErr w:type="gramEnd"/>
    </w:p>
    <w:p w:rsidR="00944BF4" w:rsidRPr="00ED3396" w:rsidRDefault="00944BF4" w:rsidP="00944BF4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944BF4" w:rsidRPr="00ED3396" w:rsidRDefault="00944BF4" w:rsidP="00944BF4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105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944BF4" w:rsidRDefault="00944BF4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944BF4" w:rsidRPr="0016045F" w:rsidRDefault="0016045F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„</w:t>
      </w:r>
      <w:r w:rsidR="00944BF4" w:rsidRPr="0016045F">
        <w:rPr>
          <w:color w:val="000000"/>
        </w:rPr>
        <w:t>Учесници у раду изборне комисије без права одлучивања су секретар изборне комисије и заменик секретара изборне комисије.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Секретара и заменика секретара изборне комисије именује скупштина на предлог председника скупштине.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За секретара и заменика секретара изборне комисије могу да буду именовани секретар скупштине, заменик секретара скупштине, начелник општинске, односно градске управе, заменик начелника општинске, односно градске управе или лице из реда запослених у општинској, односно градској управи које има високо образовање у области правних наука.</w:t>
      </w:r>
      <w:r w:rsidR="0016045F">
        <w:rPr>
          <w:color w:val="000000"/>
        </w:rPr>
        <w:t>“</w:t>
      </w:r>
    </w:p>
    <w:p w:rsidR="00944BF4" w:rsidRPr="00ED3396" w:rsidRDefault="00944BF4" w:rsidP="00944BF4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proofErr w:type="gramStart"/>
      <w:r w:rsidRPr="00ED3396">
        <w:rPr>
          <w:b/>
        </w:rPr>
        <w:t xml:space="preserve">Члан </w:t>
      </w:r>
      <w:r w:rsidR="0016045F">
        <w:rPr>
          <w:b/>
        </w:rPr>
        <w:t>1</w:t>
      </w:r>
      <w:r w:rsidR="005A4DB6">
        <w:rPr>
          <w:b/>
        </w:rPr>
        <w:t>4</w:t>
      </w:r>
      <w:r w:rsidRPr="00ED3396">
        <w:rPr>
          <w:b/>
        </w:rPr>
        <w:t>.</w:t>
      </w:r>
      <w:proofErr w:type="gramEnd"/>
    </w:p>
    <w:p w:rsidR="00944BF4" w:rsidRPr="00ED3396" w:rsidRDefault="00944BF4" w:rsidP="00944BF4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944BF4" w:rsidRPr="00ED3396" w:rsidRDefault="00944BF4" w:rsidP="005A4DB6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106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944BF4" w:rsidRDefault="00944BF4" w:rsidP="005A4DB6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BF4" w:rsidRPr="0016045F" w:rsidRDefault="0016045F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„</w:t>
      </w:r>
      <w:r w:rsidR="00944BF4" w:rsidRPr="0016045F">
        <w:rPr>
          <w:color w:val="000000"/>
        </w:rPr>
        <w:t>Изборна комисија: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1) </w:t>
      </w:r>
      <w:proofErr w:type="gramStart"/>
      <w:r w:rsidRPr="0016045F">
        <w:rPr>
          <w:color w:val="000000"/>
        </w:rPr>
        <w:t>стара</w:t>
      </w:r>
      <w:proofErr w:type="gramEnd"/>
      <w:r w:rsidRPr="0016045F">
        <w:rPr>
          <w:color w:val="000000"/>
        </w:rPr>
        <w:t xml:space="preserve"> се о законитом спровођењу локалних избора;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2) </w:t>
      </w:r>
      <w:proofErr w:type="gramStart"/>
      <w:r w:rsidRPr="0016045F">
        <w:rPr>
          <w:color w:val="000000"/>
        </w:rPr>
        <w:t>организује</w:t>
      </w:r>
      <w:proofErr w:type="gramEnd"/>
      <w:r w:rsidRPr="0016045F">
        <w:rPr>
          <w:color w:val="000000"/>
        </w:rPr>
        <w:t xml:space="preserve"> техничку припрему за локалне изборе;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3) </w:t>
      </w:r>
      <w:proofErr w:type="gramStart"/>
      <w:r w:rsidRPr="0016045F">
        <w:rPr>
          <w:color w:val="000000"/>
        </w:rPr>
        <w:t>објављује</w:t>
      </w:r>
      <w:proofErr w:type="gramEnd"/>
      <w:r w:rsidRPr="0016045F">
        <w:rPr>
          <w:color w:val="000000"/>
        </w:rPr>
        <w:t xml:space="preserve"> роковник за вршење изборних радњи;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4) </w:t>
      </w:r>
      <w:proofErr w:type="gramStart"/>
      <w:r w:rsidRPr="0016045F">
        <w:rPr>
          <w:color w:val="000000"/>
        </w:rPr>
        <w:t>прописује</w:t>
      </w:r>
      <w:proofErr w:type="gramEnd"/>
      <w:r w:rsidRPr="0016045F">
        <w:rPr>
          <w:color w:val="000000"/>
        </w:rPr>
        <w:t xml:space="preserve"> обрасце за спровођење изборних радњи;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5) </w:t>
      </w:r>
      <w:proofErr w:type="gramStart"/>
      <w:r w:rsidRPr="0016045F">
        <w:rPr>
          <w:color w:val="000000"/>
        </w:rPr>
        <w:t>именује</w:t>
      </w:r>
      <w:proofErr w:type="gramEnd"/>
      <w:r w:rsidRPr="0016045F">
        <w:rPr>
          <w:color w:val="000000"/>
        </w:rPr>
        <w:t>, разрешава и констатује престанак функције члана и заменика члана органа за спровођење избора;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6) </w:t>
      </w:r>
      <w:proofErr w:type="gramStart"/>
      <w:r w:rsidRPr="0016045F">
        <w:rPr>
          <w:color w:val="000000"/>
        </w:rPr>
        <w:t>доноси</w:t>
      </w:r>
      <w:proofErr w:type="gramEnd"/>
      <w:r w:rsidRPr="0016045F">
        <w:rPr>
          <w:color w:val="000000"/>
        </w:rPr>
        <w:t xml:space="preserve"> решење којим проглашава, одбацује или одбија да прогласи изборну листу, као и закључак којим налаже подносиоцу изборне листе да отклони недостатке изборне листе;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7) </w:t>
      </w:r>
      <w:proofErr w:type="gramStart"/>
      <w:r w:rsidRPr="0016045F">
        <w:rPr>
          <w:color w:val="000000"/>
        </w:rPr>
        <w:t>доноси</w:t>
      </w:r>
      <w:proofErr w:type="gramEnd"/>
      <w:r w:rsidRPr="0016045F">
        <w:rPr>
          <w:color w:val="000000"/>
        </w:rPr>
        <w:t xml:space="preserve"> решење којим констатује да је повучена проглашена изборна листа;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8) </w:t>
      </w:r>
      <w:proofErr w:type="gramStart"/>
      <w:r w:rsidRPr="0016045F">
        <w:rPr>
          <w:color w:val="000000"/>
        </w:rPr>
        <w:t>доноси</w:t>
      </w:r>
      <w:proofErr w:type="gramEnd"/>
      <w:r w:rsidRPr="0016045F">
        <w:rPr>
          <w:color w:val="000000"/>
        </w:rPr>
        <w:t xml:space="preserve"> решење којим констатује да место кандидата за одборника на изборној листи остаје празно;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9) </w:t>
      </w:r>
      <w:proofErr w:type="gramStart"/>
      <w:r w:rsidRPr="0016045F">
        <w:rPr>
          <w:color w:val="000000"/>
        </w:rPr>
        <w:t>одређује</w:t>
      </w:r>
      <w:proofErr w:type="gramEnd"/>
      <w:r w:rsidRPr="0016045F">
        <w:rPr>
          <w:color w:val="000000"/>
        </w:rPr>
        <w:t xml:space="preserve"> бирачка места;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10) </w:t>
      </w:r>
      <w:proofErr w:type="gramStart"/>
      <w:r w:rsidRPr="0016045F">
        <w:rPr>
          <w:color w:val="000000"/>
        </w:rPr>
        <w:t>обезбеђује</w:t>
      </w:r>
      <w:proofErr w:type="gramEnd"/>
      <w:r w:rsidRPr="0016045F">
        <w:rPr>
          <w:color w:val="000000"/>
        </w:rPr>
        <w:t xml:space="preserve"> изборни материјал за спровођење локалних избора;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11) </w:t>
      </w:r>
      <w:proofErr w:type="gramStart"/>
      <w:r w:rsidRPr="0016045F">
        <w:rPr>
          <w:color w:val="000000"/>
        </w:rPr>
        <w:t>утврђује</w:t>
      </w:r>
      <w:proofErr w:type="gramEnd"/>
      <w:r w:rsidRPr="0016045F">
        <w:rPr>
          <w:color w:val="000000"/>
        </w:rPr>
        <w:t xml:space="preserve"> облик, изглед и боју гласачких листића и контролног листа за проверу исправности гласачке кутије;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12) </w:t>
      </w:r>
      <w:proofErr w:type="gramStart"/>
      <w:r w:rsidRPr="0016045F">
        <w:rPr>
          <w:color w:val="000000"/>
        </w:rPr>
        <w:t>утврђује</w:t>
      </w:r>
      <w:proofErr w:type="gramEnd"/>
      <w:r w:rsidRPr="0016045F">
        <w:rPr>
          <w:color w:val="000000"/>
        </w:rPr>
        <w:t xml:space="preserve"> број гласачких листића који се штампа, као и број резервних гласачких листића;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lastRenderedPageBreak/>
        <w:t xml:space="preserve">13) </w:t>
      </w:r>
      <w:proofErr w:type="gramStart"/>
      <w:r w:rsidRPr="0016045F">
        <w:rPr>
          <w:color w:val="000000"/>
        </w:rPr>
        <w:t>одобрава</w:t>
      </w:r>
      <w:proofErr w:type="gramEnd"/>
      <w:r w:rsidRPr="0016045F">
        <w:rPr>
          <w:color w:val="000000"/>
        </w:rPr>
        <w:t xml:space="preserve"> штампање гласачких листића и врши надзор над њиховим штампањем;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14) </w:t>
      </w:r>
      <w:proofErr w:type="gramStart"/>
      <w:r w:rsidRPr="0016045F">
        <w:rPr>
          <w:color w:val="000000"/>
        </w:rPr>
        <w:t>уређује</w:t>
      </w:r>
      <w:proofErr w:type="gramEnd"/>
      <w:r w:rsidRPr="0016045F">
        <w:rPr>
          <w:color w:val="000000"/>
        </w:rPr>
        <w:t xml:space="preserve"> начин примопредаје изборног материјала пре и после гласања;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15) </w:t>
      </w:r>
      <w:proofErr w:type="gramStart"/>
      <w:r w:rsidRPr="0016045F">
        <w:rPr>
          <w:color w:val="000000"/>
        </w:rPr>
        <w:t>даје</w:t>
      </w:r>
      <w:proofErr w:type="gramEnd"/>
      <w:r w:rsidRPr="0016045F">
        <w:rPr>
          <w:color w:val="000000"/>
        </w:rPr>
        <w:t xml:space="preserve"> информације бирачима о томе да ли је у изводу из бирачког списка евидентирано да су гласали на изборима;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16) </w:t>
      </w:r>
      <w:proofErr w:type="gramStart"/>
      <w:r w:rsidRPr="0016045F">
        <w:rPr>
          <w:color w:val="000000"/>
        </w:rPr>
        <w:t>доставља</w:t>
      </w:r>
      <w:proofErr w:type="gramEnd"/>
      <w:r w:rsidRPr="0016045F">
        <w:rPr>
          <w:color w:val="000000"/>
        </w:rPr>
        <w:t xml:space="preserve"> податке органима надлежним за прикупљање и обраду статистичких података;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17) </w:t>
      </w:r>
      <w:proofErr w:type="gramStart"/>
      <w:r w:rsidRPr="0016045F">
        <w:rPr>
          <w:color w:val="000000"/>
        </w:rPr>
        <w:t>одлучује</w:t>
      </w:r>
      <w:proofErr w:type="gramEnd"/>
      <w:r w:rsidRPr="0016045F">
        <w:rPr>
          <w:color w:val="000000"/>
        </w:rPr>
        <w:t xml:space="preserve"> о приговорима, у складу са овим законом;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18) </w:t>
      </w:r>
      <w:proofErr w:type="gramStart"/>
      <w:r w:rsidRPr="0016045F">
        <w:rPr>
          <w:color w:val="000000"/>
        </w:rPr>
        <w:t>утврђује</w:t>
      </w:r>
      <w:proofErr w:type="gramEnd"/>
      <w:r w:rsidRPr="0016045F">
        <w:rPr>
          <w:color w:val="000000"/>
        </w:rPr>
        <w:t xml:space="preserve"> на седници прелиминарне резултате локалних избора за сва бирачка места која су обрађена у року од 24 часа од затварања бирачких места;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19) </w:t>
      </w:r>
      <w:proofErr w:type="gramStart"/>
      <w:r w:rsidRPr="0016045F">
        <w:rPr>
          <w:color w:val="000000"/>
        </w:rPr>
        <w:t>утврђује</w:t>
      </w:r>
      <w:proofErr w:type="gramEnd"/>
      <w:r w:rsidRPr="0016045F">
        <w:rPr>
          <w:color w:val="000000"/>
        </w:rPr>
        <w:t xml:space="preserve"> резултате избора, доноси и објављује укупан извештај о резултатима избора;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20) </w:t>
      </w:r>
      <w:proofErr w:type="gramStart"/>
      <w:r w:rsidRPr="0016045F">
        <w:rPr>
          <w:color w:val="000000"/>
        </w:rPr>
        <w:t>подноси</w:t>
      </w:r>
      <w:proofErr w:type="gramEnd"/>
      <w:r w:rsidRPr="0016045F">
        <w:rPr>
          <w:color w:val="000000"/>
        </w:rPr>
        <w:t xml:space="preserve"> скупштини извештај о спроведеним изборима;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21) </w:t>
      </w:r>
      <w:proofErr w:type="gramStart"/>
      <w:r w:rsidRPr="0016045F">
        <w:rPr>
          <w:color w:val="000000"/>
        </w:rPr>
        <w:t>обавља</w:t>
      </w:r>
      <w:proofErr w:type="gramEnd"/>
      <w:r w:rsidRPr="0016045F">
        <w:rPr>
          <w:color w:val="000000"/>
        </w:rPr>
        <w:t xml:space="preserve"> и друге послове предвиђене овим законом.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Изборна комисија доноси свој пословник и објављује га на веб-презентацији.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У свом раду изборна комисија сходно примењује упутства и друге акте Републичке изборне комисије који се односе на избор народних посланика</w:t>
      </w:r>
      <w:proofErr w:type="gramStart"/>
      <w:r w:rsidRPr="0016045F">
        <w:rPr>
          <w:color w:val="000000"/>
        </w:rPr>
        <w:t>.</w:t>
      </w:r>
      <w:r w:rsidR="0016045F">
        <w:rPr>
          <w:color w:val="000000"/>
        </w:rPr>
        <w:t>“</w:t>
      </w:r>
      <w:proofErr w:type="gramEnd"/>
    </w:p>
    <w:p w:rsidR="00944BF4" w:rsidRDefault="00944BF4" w:rsidP="005A4DB6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BF4" w:rsidRDefault="00944BF4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8D2F8E" w:rsidRDefault="002F717B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D339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6F02B1">
        <w:rPr>
          <w:rFonts w:ascii="Times New Roman" w:hAnsi="Times New Roman"/>
          <w:sz w:val="24"/>
          <w:szCs w:val="24"/>
          <w:lang w:val="ru-RU"/>
        </w:rPr>
        <w:t>1</w:t>
      </w:r>
      <w:r w:rsidR="005A4DB6">
        <w:rPr>
          <w:rFonts w:ascii="Times New Roman" w:hAnsi="Times New Roman"/>
          <w:sz w:val="24"/>
          <w:szCs w:val="24"/>
          <w:lang w:val="ru-RU"/>
        </w:rPr>
        <w:t>5</w:t>
      </w:r>
      <w:r w:rsidRPr="00ED3396">
        <w:rPr>
          <w:rFonts w:ascii="Times New Roman" w:hAnsi="Times New Roman"/>
          <w:sz w:val="24"/>
          <w:szCs w:val="24"/>
          <w:lang w:val="ru-RU"/>
        </w:rPr>
        <w:t>.</w:t>
      </w:r>
    </w:p>
    <w:p w:rsidR="005A4DB6" w:rsidRPr="00ED3396" w:rsidRDefault="005A4DB6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944BF4" w:rsidRPr="00944BF4" w:rsidRDefault="00944BF4" w:rsidP="00944BF4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223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944BF4" w:rsidRPr="0016045F" w:rsidRDefault="0016045F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„</w:t>
      </w:r>
      <w:r w:rsidR="00944BF4" w:rsidRPr="0016045F">
        <w:rPr>
          <w:color w:val="000000"/>
        </w:rPr>
        <w:t>Пре истека времена на које је изабран одборнику престаје мандат: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1) </w:t>
      </w:r>
      <w:proofErr w:type="gramStart"/>
      <w:r w:rsidRPr="0016045F">
        <w:rPr>
          <w:color w:val="000000"/>
        </w:rPr>
        <w:t>када</w:t>
      </w:r>
      <w:proofErr w:type="gramEnd"/>
      <w:r w:rsidRPr="0016045F">
        <w:rPr>
          <w:color w:val="000000"/>
        </w:rPr>
        <w:t xml:space="preserve"> скупштина на конститутивној седници потврди мандате одборника из наредног сазива;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2)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умре;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3)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је правноснажном судском одлуком потпуно лишен пословне способности, односно ако је правноснажном судском одлуком којом је делимично лишен пословне способности утврђено да је неспособан да врши изборно право;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4)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је изгубио држављанство Републике Србије;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5)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му престане пребивалиште на територији јединице локалне самоуправе;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6)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је правноснажном судском одлуком осуђен на казну затвора у трајању од најмање шест месеци;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7) </w:t>
      </w:r>
      <w:proofErr w:type="gramStart"/>
      <w:r w:rsidRPr="0016045F">
        <w:rPr>
          <w:color w:val="000000"/>
        </w:rPr>
        <w:t>доношењем</w:t>
      </w:r>
      <w:proofErr w:type="gramEnd"/>
      <w:r w:rsidRPr="0016045F">
        <w:rPr>
          <w:color w:val="000000"/>
        </w:rPr>
        <w:t xml:space="preserve"> одлуке о распуштању скупштине;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8)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је преузео функцију која је по Уставу и закону неспојива с функцијом одборника;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 xml:space="preserve">9) </w:t>
      </w:r>
      <w:proofErr w:type="gramStart"/>
      <w:r w:rsidRPr="0016045F">
        <w:rPr>
          <w:color w:val="000000"/>
        </w:rPr>
        <w:t>ако</w:t>
      </w:r>
      <w:proofErr w:type="gramEnd"/>
      <w:r w:rsidRPr="0016045F">
        <w:rPr>
          <w:color w:val="000000"/>
        </w:rPr>
        <w:t xml:space="preserve"> поднесе оставку.</w:t>
      </w:r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Одборнику мандат престаје када наступи случај који представља разлог за престанак мандата</w:t>
      </w:r>
      <w:proofErr w:type="gramStart"/>
      <w:r w:rsidRPr="0016045F">
        <w:rPr>
          <w:color w:val="000000"/>
        </w:rPr>
        <w:t>.</w:t>
      </w:r>
      <w:r w:rsidR="0016045F">
        <w:rPr>
          <w:color w:val="000000"/>
        </w:rPr>
        <w:t>“</w:t>
      </w:r>
      <w:proofErr w:type="gramEnd"/>
    </w:p>
    <w:p w:rsidR="00C413F3" w:rsidRDefault="00C413F3" w:rsidP="00C413F3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D339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6F02B1">
        <w:rPr>
          <w:rFonts w:ascii="Times New Roman" w:hAnsi="Times New Roman"/>
          <w:sz w:val="24"/>
          <w:szCs w:val="24"/>
          <w:lang w:val="ru-RU"/>
        </w:rPr>
        <w:t>1</w:t>
      </w:r>
      <w:r w:rsidR="005A4DB6">
        <w:rPr>
          <w:rFonts w:ascii="Times New Roman" w:hAnsi="Times New Roman"/>
          <w:sz w:val="24"/>
          <w:szCs w:val="24"/>
          <w:lang w:val="ru-RU"/>
        </w:rPr>
        <w:t>6</w:t>
      </w:r>
      <w:r w:rsidRPr="00ED3396">
        <w:rPr>
          <w:rFonts w:ascii="Times New Roman" w:hAnsi="Times New Roman"/>
          <w:sz w:val="24"/>
          <w:szCs w:val="24"/>
          <w:lang w:val="ru-RU"/>
        </w:rPr>
        <w:t>.</w:t>
      </w:r>
    </w:p>
    <w:p w:rsidR="005A4DB6" w:rsidRPr="00ED3396" w:rsidRDefault="005A4DB6" w:rsidP="00C413F3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C413F3" w:rsidRPr="00C413F3" w:rsidRDefault="00C413F3" w:rsidP="00C413F3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224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944BF4" w:rsidRPr="0016045F" w:rsidRDefault="0016045F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„</w:t>
      </w:r>
      <w:r w:rsidR="00944BF4" w:rsidRPr="0016045F">
        <w:rPr>
          <w:color w:val="000000"/>
        </w:rPr>
        <w:t>Оставка одборника подноси се у писменој форми, а потпис подносиоца мора бити оверен у складу са законом којим се уређује оверавање потписа.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Оставка се лично подноси скупштини у року од три дана од дана овере потписа подносиоца.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Оставка је пуноважна само ако је потпис одборника оверен након што му је потврђен мандат.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lastRenderedPageBreak/>
        <w:t>Одборник може поднети оставку и усмено на седници скупштине.</w:t>
      </w:r>
      <w:proofErr w:type="gramEnd"/>
    </w:p>
    <w:p w:rsidR="00944BF4" w:rsidRPr="0016045F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16045F">
        <w:rPr>
          <w:color w:val="000000"/>
        </w:rPr>
        <w:t>Оставка се не може опозвати.</w:t>
      </w:r>
      <w:proofErr w:type="gramEnd"/>
    </w:p>
    <w:p w:rsidR="00944BF4" w:rsidRDefault="00944BF4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6045F">
        <w:rPr>
          <w:color w:val="000000"/>
        </w:rPr>
        <w:t>Одборнику мандат престаје оног дана када поднесе оставку</w:t>
      </w:r>
      <w:proofErr w:type="gramStart"/>
      <w:r w:rsidRPr="0016045F">
        <w:rPr>
          <w:color w:val="000000"/>
        </w:rPr>
        <w:t>.</w:t>
      </w:r>
      <w:r w:rsidR="0016045F">
        <w:rPr>
          <w:color w:val="000000"/>
        </w:rPr>
        <w:t>“</w:t>
      </w:r>
      <w:proofErr w:type="gramEnd"/>
    </w:p>
    <w:p w:rsidR="005A4DB6" w:rsidRPr="005A4DB6" w:rsidRDefault="005A4DB6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</w:p>
    <w:p w:rsidR="00D35B67" w:rsidRDefault="00C413F3" w:rsidP="00D35B67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D339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6F02B1">
        <w:rPr>
          <w:rFonts w:ascii="Times New Roman" w:hAnsi="Times New Roman"/>
          <w:sz w:val="24"/>
          <w:szCs w:val="24"/>
          <w:lang w:val="ru-RU"/>
        </w:rPr>
        <w:t>1</w:t>
      </w:r>
      <w:r w:rsidR="005A4DB6">
        <w:rPr>
          <w:rFonts w:ascii="Times New Roman" w:hAnsi="Times New Roman"/>
          <w:sz w:val="24"/>
          <w:szCs w:val="24"/>
          <w:lang w:val="ru-RU"/>
        </w:rPr>
        <w:t>7</w:t>
      </w:r>
      <w:r w:rsidRPr="00ED3396">
        <w:rPr>
          <w:rFonts w:ascii="Times New Roman" w:hAnsi="Times New Roman"/>
          <w:sz w:val="24"/>
          <w:szCs w:val="24"/>
          <w:lang w:val="ru-RU"/>
        </w:rPr>
        <w:t>.</w:t>
      </w:r>
    </w:p>
    <w:p w:rsidR="005A4DB6" w:rsidRPr="00ED3396" w:rsidRDefault="005A4DB6" w:rsidP="00D35B67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C413F3" w:rsidRPr="00C413F3" w:rsidRDefault="00C413F3" w:rsidP="00C413F3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ED3396">
        <w:t xml:space="preserve">Врши се измена члана </w:t>
      </w:r>
      <w:r>
        <w:t>225</w:t>
      </w:r>
      <w:r w:rsidRPr="00ED3396">
        <w:t>.</w:t>
      </w:r>
      <w:proofErr w:type="gramEnd"/>
      <w:r w:rsidRPr="00ED3396">
        <w:t xml:space="preserve"> </w:t>
      </w:r>
      <w:proofErr w:type="gramStart"/>
      <w:r w:rsidRPr="00ED3396">
        <w:t>тако</w:t>
      </w:r>
      <w:proofErr w:type="gramEnd"/>
      <w:r w:rsidRPr="00ED3396">
        <w:t xml:space="preserve"> да гласи:</w:t>
      </w:r>
    </w:p>
    <w:p w:rsidR="001B137F" w:rsidRPr="00ED3396" w:rsidRDefault="001B137F" w:rsidP="00730354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C413F3" w:rsidRPr="00187C96" w:rsidRDefault="00187C96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>
        <w:rPr>
          <w:color w:val="000000"/>
        </w:rPr>
        <w:t>„</w:t>
      </w:r>
      <w:r w:rsidR="00C413F3" w:rsidRPr="00187C96">
        <w:rPr>
          <w:color w:val="000000"/>
        </w:rPr>
        <w:t>Скупштина доноси одлуку којом констатује да је одборнику престао мандат одмах након што прими обавештење о разлозима за престанак његовог мандата, на седници која је у току, односно на првој наредној седници.</w:t>
      </w:r>
      <w:proofErr w:type="gramEnd"/>
    </w:p>
    <w:p w:rsidR="00C413F3" w:rsidRPr="00187C96" w:rsidRDefault="00C413F3" w:rsidP="005A4DB6">
      <w:pPr>
        <w:pStyle w:val="normal0"/>
        <w:spacing w:before="0" w:beforeAutospacing="0" w:after="0" w:afterAutospacing="0"/>
        <w:ind w:firstLine="720"/>
        <w:jc w:val="both"/>
        <w:rPr>
          <w:color w:val="000000"/>
        </w:rPr>
      </w:pPr>
      <w:r w:rsidRPr="00187C96">
        <w:rPr>
          <w:color w:val="000000"/>
        </w:rPr>
        <w:t>Одлука којом се констатује да је одборнику престао мандат објављује се на веб-презентацији</w:t>
      </w:r>
      <w:r w:rsidR="006F02B1">
        <w:rPr>
          <w:color w:val="000000"/>
        </w:rPr>
        <w:t xml:space="preserve"> Републичке изборне комисије</w:t>
      </w:r>
      <w:r w:rsidR="00D50D98">
        <w:rPr>
          <w:color w:val="000000"/>
        </w:rPr>
        <w:t xml:space="preserve"> и у „Службеном гласнику града Врања</w:t>
      </w:r>
      <w:r w:rsidR="00187C96">
        <w:rPr>
          <w:color w:val="000000"/>
        </w:rPr>
        <w:t>“</w:t>
      </w:r>
    </w:p>
    <w:p w:rsidR="003337E3" w:rsidRPr="00ED3396" w:rsidRDefault="003337E3" w:rsidP="00730354">
      <w:pPr>
        <w:autoSpaceDE w:val="0"/>
        <w:autoSpaceDN w:val="0"/>
        <w:adjustRightInd w:val="0"/>
        <w:spacing w:line="240" w:lineRule="auto"/>
        <w:ind w:firstLine="720"/>
        <w:jc w:val="both"/>
      </w:pPr>
    </w:p>
    <w:p w:rsidR="00BB5D48" w:rsidRDefault="003337E3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  <w:r w:rsidRPr="00ED3396">
        <w:rPr>
          <w:rFonts w:ascii="Times New Roman" w:hAnsi="Times New Roman"/>
          <w:sz w:val="24"/>
          <w:szCs w:val="24"/>
          <w:lang w:val="ru-RU"/>
        </w:rPr>
        <w:t xml:space="preserve">Члан </w:t>
      </w:r>
      <w:r w:rsidR="006F02B1">
        <w:rPr>
          <w:rFonts w:ascii="Times New Roman" w:hAnsi="Times New Roman"/>
          <w:sz w:val="24"/>
          <w:szCs w:val="24"/>
          <w:lang w:val="ru-RU"/>
        </w:rPr>
        <w:t>1</w:t>
      </w:r>
      <w:r w:rsidR="005A4DB6">
        <w:rPr>
          <w:rFonts w:ascii="Times New Roman" w:hAnsi="Times New Roman"/>
          <w:sz w:val="24"/>
          <w:szCs w:val="24"/>
          <w:lang w:val="ru-RU"/>
        </w:rPr>
        <w:t>8</w:t>
      </w:r>
      <w:r w:rsidRPr="00ED3396">
        <w:rPr>
          <w:rFonts w:ascii="Times New Roman" w:hAnsi="Times New Roman"/>
          <w:sz w:val="24"/>
          <w:szCs w:val="24"/>
          <w:lang w:val="ru-RU"/>
        </w:rPr>
        <w:t>.</w:t>
      </w:r>
    </w:p>
    <w:p w:rsidR="005A4DB6" w:rsidRPr="00ED3396" w:rsidRDefault="005A4DB6" w:rsidP="001B137F">
      <w:pPr>
        <w:pStyle w:val="Clan"/>
        <w:keepNext w:val="0"/>
        <w:tabs>
          <w:tab w:val="clear" w:pos="1800"/>
          <w:tab w:val="left" w:pos="0"/>
        </w:tabs>
        <w:spacing w:before="0" w:after="0"/>
        <w:ind w:left="0" w:right="0"/>
        <w:rPr>
          <w:rFonts w:ascii="Times New Roman" w:hAnsi="Times New Roman"/>
          <w:sz w:val="24"/>
          <w:szCs w:val="24"/>
          <w:lang w:val="ru-RU"/>
        </w:rPr>
      </w:pPr>
    </w:p>
    <w:p w:rsidR="003337E3" w:rsidRDefault="003337E3" w:rsidP="002A7C65">
      <w:pPr>
        <w:autoSpaceDE w:val="0"/>
        <w:autoSpaceDN w:val="0"/>
        <w:adjustRightInd w:val="0"/>
        <w:spacing w:line="240" w:lineRule="auto"/>
        <w:ind w:firstLine="720"/>
        <w:jc w:val="both"/>
      </w:pPr>
      <w:proofErr w:type="gramStart"/>
      <w:r w:rsidRPr="00690E9C">
        <w:t xml:space="preserve">Ова </w:t>
      </w:r>
      <w:r>
        <w:t>Одлука</w:t>
      </w:r>
      <w:r w:rsidRPr="00690E9C">
        <w:t xml:space="preserve"> ступа на снагу осмог дана од дана објављивања у </w:t>
      </w:r>
      <w:r>
        <w:rPr>
          <w:rFonts w:eastAsia="Times New Roman"/>
          <w:color w:val="000000"/>
        </w:rPr>
        <w:t>„Службен</w:t>
      </w:r>
      <w:r>
        <w:rPr>
          <w:rFonts w:eastAsia="Times New Roman"/>
          <w:color w:val="000000"/>
          <w:lang w:val="sr-Cyrl-CS"/>
        </w:rPr>
        <w:t>ом</w:t>
      </w:r>
      <w:r w:rsidRPr="00690E9C">
        <w:rPr>
          <w:rFonts w:eastAsia="Times New Roman"/>
          <w:color w:val="000000"/>
        </w:rPr>
        <w:t xml:space="preserve"> гласник</w:t>
      </w:r>
      <w:r>
        <w:rPr>
          <w:rFonts w:eastAsia="Times New Roman"/>
          <w:color w:val="000000"/>
          <w:lang w:val="sr-Cyrl-CS"/>
        </w:rPr>
        <w:t>у</w:t>
      </w:r>
      <w:r w:rsidRPr="00690E9C">
        <w:rPr>
          <w:rFonts w:eastAsia="Times New Roman"/>
          <w:color w:val="000000"/>
        </w:rPr>
        <w:t xml:space="preserve"> Града Врања“</w:t>
      </w:r>
      <w:r w:rsidRPr="00690E9C">
        <w:t>.</w:t>
      </w:r>
      <w:proofErr w:type="gramEnd"/>
      <w:r w:rsidRPr="00690E9C">
        <w:t xml:space="preserve"> </w:t>
      </w:r>
    </w:p>
    <w:p w:rsidR="002A7C65" w:rsidRDefault="00914A10" w:rsidP="00D10886">
      <w:pPr>
        <w:autoSpaceDE w:val="0"/>
        <w:autoSpaceDN w:val="0"/>
        <w:adjustRightInd w:val="0"/>
        <w:spacing w:line="240" w:lineRule="auto"/>
        <w:jc w:val="both"/>
      </w:pPr>
      <w:r>
        <w:t xml:space="preserve"> </w:t>
      </w:r>
    </w:p>
    <w:p w:rsidR="005A4DB6" w:rsidRPr="005A4DB6" w:rsidRDefault="005A4DB6" w:rsidP="00D10886">
      <w:pPr>
        <w:autoSpaceDE w:val="0"/>
        <w:autoSpaceDN w:val="0"/>
        <w:adjustRightInd w:val="0"/>
        <w:spacing w:line="240" w:lineRule="auto"/>
        <w:jc w:val="both"/>
      </w:pPr>
    </w:p>
    <w:p w:rsidR="003337E3" w:rsidRDefault="003337E3" w:rsidP="003337E3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sr-Cyrl-CS"/>
        </w:rPr>
      </w:pPr>
      <w:r w:rsidRPr="004235CD">
        <w:rPr>
          <w:b/>
          <w:bCs/>
        </w:rPr>
        <w:t xml:space="preserve">СКУПШТИНА ОПШТИНЕ </w:t>
      </w:r>
    </w:p>
    <w:p w:rsidR="003337E3" w:rsidRPr="00DD0CF3" w:rsidRDefault="003337E3" w:rsidP="003337E3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b/>
          <w:bCs/>
          <w:lang w:val="sr-Cyrl-CS"/>
        </w:rPr>
        <w:t>ВЛАДИЧИН ХАН</w:t>
      </w:r>
    </w:p>
    <w:p w:rsidR="003337E3" w:rsidRPr="00563826" w:rsidRDefault="003337E3" w:rsidP="003337E3">
      <w:pPr>
        <w:autoSpaceDE w:val="0"/>
        <w:autoSpaceDN w:val="0"/>
        <w:adjustRightInd w:val="0"/>
        <w:spacing w:line="240" w:lineRule="auto"/>
        <w:jc w:val="both"/>
        <w:rPr>
          <w:b/>
          <w:bCs/>
          <w:lang/>
        </w:rPr>
      </w:pPr>
      <w:r w:rsidRPr="00DD0CF3">
        <w:rPr>
          <w:b/>
          <w:lang w:val="sr-Cyrl-CS"/>
        </w:rPr>
        <w:t>БРОЈ:</w:t>
      </w:r>
      <w:r>
        <w:rPr>
          <w:b/>
          <w:lang w:val="sr-Cyrl-CS"/>
        </w:rPr>
        <w:t xml:space="preserve"> </w:t>
      </w:r>
      <w:r w:rsidR="00563826">
        <w:rPr>
          <w:b/>
          <w:lang w:val="sr-Cyrl-CS"/>
        </w:rPr>
        <w:t>06-36/1/23-I</w:t>
      </w:r>
    </w:p>
    <w:p w:rsidR="003337E3" w:rsidRDefault="003337E3" w:rsidP="003337E3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3337E3" w:rsidRDefault="003337E3" w:rsidP="003337E3">
      <w:pPr>
        <w:autoSpaceDE w:val="0"/>
        <w:autoSpaceDN w:val="0"/>
        <w:adjustRightInd w:val="0"/>
        <w:spacing w:line="240" w:lineRule="auto"/>
        <w:ind w:left="2880" w:firstLine="720"/>
        <w:jc w:val="right"/>
        <w:rPr>
          <w:b/>
          <w:bCs/>
          <w:lang w:val="sr-Cyrl-CS"/>
        </w:rPr>
      </w:pPr>
      <w:r>
        <w:rPr>
          <w:b/>
          <w:bCs/>
        </w:rPr>
        <w:t xml:space="preserve">      </w:t>
      </w:r>
      <w:r w:rsidRPr="004235CD">
        <w:rPr>
          <w:b/>
          <w:bCs/>
        </w:rPr>
        <w:t>ПРЕДСЕДН</w:t>
      </w:r>
      <w:r>
        <w:rPr>
          <w:b/>
          <w:bCs/>
          <w:lang w:val="sr-Cyrl-CS"/>
        </w:rPr>
        <w:t xml:space="preserve">ИЦА, </w:t>
      </w:r>
    </w:p>
    <w:p w:rsidR="003337E3" w:rsidRPr="00ED3396" w:rsidRDefault="003337E3" w:rsidP="00ED3396">
      <w:pPr>
        <w:autoSpaceDE w:val="0"/>
        <w:autoSpaceDN w:val="0"/>
        <w:adjustRightInd w:val="0"/>
        <w:spacing w:line="240" w:lineRule="auto"/>
        <w:ind w:left="2880" w:firstLine="720"/>
        <w:jc w:val="right"/>
        <w:rPr>
          <w:lang w:val="sr-Cyrl-CS"/>
        </w:rPr>
      </w:pPr>
      <w:r>
        <w:rPr>
          <w:b/>
          <w:bCs/>
          <w:lang w:val="sr-Cyrl-CS"/>
        </w:rPr>
        <w:t>Данијела Поповић</w:t>
      </w:r>
    </w:p>
    <w:p w:rsidR="00A02EED" w:rsidRDefault="00A02EED" w:rsidP="003337E3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Pr="00A02EED" w:rsidRDefault="00A02EED" w:rsidP="00A02EED"/>
    <w:p w:rsidR="00A02EED" w:rsidRDefault="00A02EED" w:rsidP="00A02EED"/>
    <w:p w:rsidR="00A02EED" w:rsidRDefault="00A02EED" w:rsidP="00A02EED">
      <w:pPr>
        <w:jc w:val="center"/>
      </w:pPr>
    </w:p>
    <w:p w:rsidR="00A02EED" w:rsidRDefault="00A02EED" w:rsidP="00A02EED">
      <w:pPr>
        <w:jc w:val="center"/>
      </w:pPr>
    </w:p>
    <w:p w:rsidR="00A02EED" w:rsidRDefault="00A02EED" w:rsidP="00A02EED">
      <w:pPr>
        <w:jc w:val="center"/>
      </w:pPr>
    </w:p>
    <w:p w:rsidR="00A02EED" w:rsidRDefault="00A02EED" w:rsidP="00A02EED">
      <w:pPr>
        <w:jc w:val="center"/>
      </w:pPr>
    </w:p>
    <w:p w:rsidR="00A02EED" w:rsidRDefault="00A02EED" w:rsidP="00A02EED">
      <w:pPr>
        <w:jc w:val="center"/>
      </w:pPr>
    </w:p>
    <w:p w:rsidR="00A02EED" w:rsidRDefault="00A02EED" w:rsidP="00A02EED">
      <w:pPr>
        <w:jc w:val="center"/>
      </w:pPr>
    </w:p>
    <w:sectPr w:rsidR="00A02EED" w:rsidSect="00ED33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092" w:rsidRDefault="00E60092" w:rsidP="00056AD2">
      <w:pPr>
        <w:spacing w:line="240" w:lineRule="auto"/>
      </w:pPr>
      <w:r>
        <w:separator/>
      </w:r>
    </w:p>
  </w:endnote>
  <w:endnote w:type="continuationSeparator" w:id="0">
    <w:p w:rsidR="00E60092" w:rsidRDefault="00E60092" w:rsidP="00056A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092" w:rsidRDefault="00E60092" w:rsidP="00056AD2">
      <w:pPr>
        <w:spacing w:line="240" w:lineRule="auto"/>
      </w:pPr>
      <w:r>
        <w:separator/>
      </w:r>
    </w:p>
  </w:footnote>
  <w:footnote w:type="continuationSeparator" w:id="0">
    <w:p w:rsidR="00E60092" w:rsidRDefault="00E60092" w:rsidP="00056A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DFD"/>
    <w:multiLevelType w:val="hybridMultilevel"/>
    <w:tmpl w:val="163A3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65750"/>
    <w:multiLevelType w:val="hybridMultilevel"/>
    <w:tmpl w:val="014A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66772"/>
    <w:multiLevelType w:val="hybridMultilevel"/>
    <w:tmpl w:val="D2BE6AE0"/>
    <w:lvl w:ilvl="0" w:tplc="E7F66B6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0AD"/>
    <w:rsid w:val="00005535"/>
    <w:rsid w:val="00056AD2"/>
    <w:rsid w:val="000E1AF6"/>
    <w:rsid w:val="001315DE"/>
    <w:rsid w:val="001407CF"/>
    <w:rsid w:val="00142992"/>
    <w:rsid w:val="00144902"/>
    <w:rsid w:val="001570B5"/>
    <w:rsid w:val="0016045F"/>
    <w:rsid w:val="00186AF8"/>
    <w:rsid w:val="00187C96"/>
    <w:rsid w:val="001B137F"/>
    <w:rsid w:val="001B50D9"/>
    <w:rsid w:val="002A7C65"/>
    <w:rsid w:val="002B1CB8"/>
    <w:rsid w:val="002E40CE"/>
    <w:rsid w:val="002F717B"/>
    <w:rsid w:val="00313F23"/>
    <w:rsid w:val="003337E3"/>
    <w:rsid w:val="003A50AD"/>
    <w:rsid w:val="003A6221"/>
    <w:rsid w:val="003E4BFC"/>
    <w:rsid w:val="003F6BE4"/>
    <w:rsid w:val="00404B49"/>
    <w:rsid w:val="004061C8"/>
    <w:rsid w:val="00411727"/>
    <w:rsid w:val="00417852"/>
    <w:rsid w:val="00456C3D"/>
    <w:rsid w:val="004669BD"/>
    <w:rsid w:val="004C20DD"/>
    <w:rsid w:val="004D66A6"/>
    <w:rsid w:val="00563826"/>
    <w:rsid w:val="005705AE"/>
    <w:rsid w:val="0057731C"/>
    <w:rsid w:val="005A4DB6"/>
    <w:rsid w:val="005D2B28"/>
    <w:rsid w:val="00604A65"/>
    <w:rsid w:val="0067094A"/>
    <w:rsid w:val="006772CA"/>
    <w:rsid w:val="006F02B1"/>
    <w:rsid w:val="006F0E4B"/>
    <w:rsid w:val="00712DF4"/>
    <w:rsid w:val="00730354"/>
    <w:rsid w:val="007421D7"/>
    <w:rsid w:val="00780A6C"/>
    <w:rsid w:val="0079696A"/>
    <w:rsid w:val="00833631"/>
    <w:rsid w:val="0088652F"/>
    <w:rsid w:val="008D2F8E"/>
    <w:rsid w:val="00914A10"/>
    <w:rsid w:val="00937C58"/>
    <w:rsid w:val="00944BF4"/>
    <w:rsid w:val="00961B7C"/>
    <w:rsid w:val="00983311"/>
    <w:rsid w:val="00994E9C"/>
    <w:rsid w:val="009F240C"/>
    <w:rsid w:val="00A02EED"/>
    <w:rsid w:val="00A40BD6"/>
    <w:rsid w:val="00A64510"/>
    <w:rsid w:val="00A65570"/>
    <w:rsid w:val="00A848AC"/>
    <w:rsid w:val="00AE1B29"/>
    <w:rsid w:val="00AE7FF4"/>
    <w:rsid w:val="00B42575"/>
    <w:rsid w:val="00B44787"/>
    <w:rsid w:val="00B85381"/>
    <w:rsid w:val="00BB5D48"/>
    <w:rsid w:val="00C14505"/>
    <w:rsid w:val="00C14E38"/>
    <w:rsid w:val="00C2247D"/>
    <w:rsid w:val="00C413F3"/>
    <w:rsid w:val="00CC583F"/>
    <w:rsid w:val="00D06C0C"/>
    <w:rsid w:val="00D10886"/>
    <w:rsid w:val="00D11163"/>
    <w:rsid w:val="00D35B67"/>
    <w:rsid w:val="00D434E2"/>
    <w:rsid w:val="00D4368A"/>
    <w:rsid w:val="00D50D98"/>
    <w:rsid w:val="00D5239B"/>
    <w:rsid w:val="00D5452E"/>
    <w:rsid w:val="00D872B2"/>
    <w:rsid w:val="00DA3318"/>
    <w:rsid w:val="00DB3837"/>
    <w:rsid w:val="00E60092"/>
    <w:rsid w:val="00EC2AF0"/>
    <w:rsid w:val="00ED3396"/>
    <w:rsid w:val="00FA18D5"/>
    <w:rsid w:val="00FB6358"/>
    <w:rsid w:val="00FE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AD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730354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sz w:val="22"/>
      <w:szCs w:val="20"/>
      <w:lang w:val="sr-Cyrl-CS"/>
    </w:rPr>
  </w:style>
  <w:style w:type="paragraph" w:customStyle="1" w:styleId="normal0">
    <w:name w:val="normal"/>
    <w:basedOn w:val="Normal"/>
    <w:rsid w:val="00404B49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56A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6A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56A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6AD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318"/>
    <w:pPr>
      <w:ind w:left="720"/>
      <w:contextualSpacing/>
    </w:pPr>
  </w:style>
  <w:style w:type="paragraph" w:customStyle="1" w:styleId="4clan">
    <w:name w:val="_4clan"/>
    <w:basedOn w:val="Normal"/>
    <w:rsid w:val="00DA3318"/>
    <w:pPr>
      <w:spacing w:before="100" w:beforeAutospacing="1" w:after="100" w:afterAutospacing="1" w:line="240" w:lineRule="auto"/>
    </w:pPr>
    <w:rPr>
      <w:rFonts w:eastAsia="Times New Roman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BCFA-6F56-491A-8DAC-773EB634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17</cp:revision>
  <cp:lastPrinted>2023-03-27T06:47:00Z</cp:lastPrinted>
  <dcterms:created xsi:type="dcterms:W3CDTF">2023-01-14T18:18:00Z</dcterms:created>
  <dcterms:modified xsi:type="dcterms:W3CDTF">2023-04-10T12:04:00Z</dcterms:modified>
</cp:coreProperties>
</file>