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4E" w:rsidRPr="00E75C5F" w:rsidRDefault="00E75C5F" w:rsidP="0037615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 </w:t>
      </w:r>
    </w:p>
    <w:p w:rsidR="00223443" w:rsidRPr="00BB77DF" w:rsidRDefault="007B265B" w:rsidP="0037615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</w:t>
      </w:r>
      <w:r w:rsidR="008A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8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63/2013-исправка,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68/2015-др.</w:t>
      </w:r>
      <w:proofErr w:type="gramEnd"/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103/2015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99/2016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113/2017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 95/2018, 31/2019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72/2019</w:t>
      </w:r>
      <w:r w:rsidR="00B922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149/2020</w:t>
      </w:r>
      <w:r w:rsidR="00577637" w:rsidRPr="00FC64CC">
        <w:rPr>
          <w:rFonts w:ascii="Times New Roman" w:hAnsi="Times New Roman" w:cs="Times New Roman"/>
          <w:sz w:val="24"/>
          <w:szCs w:val="24"/>
        </w:rPr>
        <w:t>, 118/2021</w:t>
      </w:r>
      <w:r w:rsidR="00577637">
        <w:rPr>
          <w:rFonts w:ascii="Times New Roman" w:hAnsi="Times New Roman" w:cs="Times New Roman"/>
          <w:sz w:val="24"/>
          <w:szCs w:val="24"/>
        </w:rPr>
        <w:t xml:space="preserve">, 138/2022 и 118/2021-др. </w:t>
      </w:r>
      <w:proofErr w:type="gramStart"/>
      <w:r w:rsidR="00577637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="00577637" w:rsidRPr="00CB694F">
        <w:rPr>
          <w:rFonts w:ascii="Times New Roman" w:hAnsi="Times New Roman" w:cs="Times New Roman"/>
        </w:rPr>
        <w:t>)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члана 32.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proofErr w:type="gramStart"/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/2014-др. закон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101/2016-др. 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47/2018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111/2021-др.закон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</w:t>
      </w:r>
      <w:r w:rsidR="00223443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Општине Владичин Хан ("Службени гласник </w:t>
      </w:r>
      <w:r w:rsidR="00E8561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Врања</w:t>
      </w:r>
      <w:r w:rsidR="00223443" w:rsidRPr="008B3337">
        <w:rPr>
          <w:rFonts w:ascii="Times New Roman" w:eastAsia="Times New Roman" w:hAnsi="Times New Roman" w:cs="Times New Roman"/>
          <w:color w:val="000000"/>
          <w:sz w:val="24"/>
          <w:szCs w:val="24"/>
        </w:rPr>
        <w:t>" број 4/2019</w:t>
      </w:r>
      <w:r w:rsidR="00483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28/2022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дана  </w:t>
      </w:r>
      <w:r w:rsidR="0041668F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726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346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54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964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p w:rsidR="007B265B" w:rsidRDefault="007B265B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D2F" w:rsidRDefault="002D2D2F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Pr="00802E7A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44E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ОДЛУКУ </w:t>
      </w:r>
      <w:proofErr w:type="gramStart"/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 </w:t>
      </w:r>
      <w:r w:rsidR="00B9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ИЗМЕНАМА</w:t>
      </w:r>
      <w:proofErr w:type="gramEnd"/>
      <w:r w:rsidR="00B9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ДОПУНАМА </w:t>
      </w:r>
    </w:p>
    <w:p w:rsidR="007B265B" w:rsidRDefault="00B964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ОДЛУКЕ О </w:t>
      </w:r>
      <w:r w:rsidR="007B265B"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БУЏЕТУ ОПШТИНЕ ВЛАДИЧИН ХАН ЗА 20</w:t>
      </w:r>
      <w:r w:rsidR="0022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B265B"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7B265B"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ГОДИНУ</w:t>
      </w:r>
    </w:p>
    <w:p w:rsidR="00B9644E" w:rsidRPr="00B9644E" w:rsidRDefault="00B964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 Е Б А Л А Н С    </w:t>
      </w:r>
      <w:r w:rsidR="00493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A9D" w:rsidRDefault="00B66A9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84E" w:rsidRPr="0000484E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Pr="00484D51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283485" w:rsidRDefault="00283485" w:rsidP="00283485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28/2022</w:t>
      </w:r>
      <w:r w:rsidR="0090674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</w:t>
      </w:r>
      <w:r w:rsidR="008A6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="00CC3A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="008A6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),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283485" w:rsidRDefault="00283485" w:rsidP="00D15488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Default="00E04A60" w:rsidP="00D15488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 w:rsidR="00223443">
        <w:rPr>
          <w:rFonts w:ascii="Times New Roman" w:eastAsia="Calibri" w:hAnsi="Times New Roman" w:cs="Times New Roman"/>
          <w:sz w:val="24"/>
          <w:lang w:val="sr-Cyrl-CS"/>
        </w:rPr>
        <w:t>2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3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00484E" w:rsidRDefault="0000484E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C4072D" w:rsidRPr="00C4072D" w:rsidRDefault="00C4072D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802E7A">
        <w:rPr>
          <w:rFonts w:ascii="Times New Roman" w:hAnsi="Times New Roman" w:cs="Times New Roman"/>
          <w:sz w:val="24"/>
          <w:lang w:val="sr-Cyrl-CS"/>
        </w:rPr>
        <w:t>8</w:t>
      </w:r>
      <w:r w:rsidR="00493465">
        <w:rPr>
          <w:rFonts w:ascii="Times New Roman" w:hAnsi="Times New Roman" w:cs="Times New Roman"/>
          <w:sz w:val="24"/>
        </w:rPr>
        <w:t>5</w:t>
      </w:r>
      <w:r w:rsidR="00802E7A">
        <w:rPr>
          <w:rFonts w:ascii="Times New Roman" w:hAnsi="Times New Roman" w:cs="Times New Roman"/>
          <w:sz w:val="24"/>
          <w:lang w:val="sr-Cyrl-CS"/>
        </w:rPr>
        <w:t>,</w:t>
      </w:r>
      <w:r w:rsidR="00493465">
        <w:rPr>
          <w:rFonts w:ascii="Times New Roman" w:hAnsi="Times New Roman" w:cs="Times New Roman"/>
          <w:sz w:val="24"/>
        </w:rPr>
        <w:t>8</w:t>
      </w:r>
      <w:r w:rsidR="00D15488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 </w:t>
      </w:r>
    </w:p>
    <w:p w:rsidR="0000484E" w:rsidRDefault="0000484E" w:rsidP="0000484E">
      <w:pPr>
        <w:pStyle w:val="Header"/>
        <w:ind w:left="1200"/>
        <w:jc w:val="both"/>
        <w:rPr>
          <w:rFonts w:ascii="Times New Roman" w:hAnsi="Times New Roman" w:cs="Times New Roman"/>
          <w:sz w:val="24"/>
          <w:lang w:val="sr-Cyrl-CS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02E7A">
        <w:rPr>
          <w:rFonts w:ascii="Times New Roman" w:hAnsi="Times New Roman" w:cs="Times New Roman"/>
          <w:sz w:val="24"/>
        </w:rPr>
        <w:t>9</w:t>
      </w:r>
      <w:r w:rsidR="00F11E69">
        <w:rPr>
          <w:rFonts w:ascii="Times New Roman" w:hAnsi="Times New Roman" w:cs="Times New Roman"/>
          <w:sz w:val="24"/>
        </w:rPr>
        <w:t>69</w:t>
      </w:r>
      <w:r w:rsidR="00802E7A">
        <w:rPr>
          <w:rFonts w:ascii="Times New Roman" w:hAnsi="Times New Roman" w:cs="Times New Roman"/>
          <w:sz w:val="24"/>
        </w:rPr>
        <w:t>,8</w:t>
      </w:r>
      <w:r w:rsidR="0000484E">
        <w:rPr>
          <w:rFonts w:ascii="Times New Roman" w:hAnsi="Times New Roman" w:cs="Times New Roman"/>
          <w:sz w:val="24"/>
        </w:rPr>
        <w:t>0</w:t>
      </w:r>
      <w:r w:rsidR="00D15488"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="00F25701">
        <w:rPr>
          <w:rFonts w:ascii="Times New Roman" w:hAnsi="Times New Roman" w:cs="Times New Roman"/>
          <w:sz w:val="24"/>
          <w:lang w:val="sr-Cyrl-CS"/>
        </w:rPr>
        <w:t>,00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00484E" w:rsidRDefault="0000484E" w:rsidP="0000484E">
      <w:pPr>
        <w:pStyle w:val="Header"/>
        <w:ind w:left="1200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1,</w:t>
      </w:r>
      <w:r w:rsidR="00802E7A">
        <w:rPr>
          <w:rFonts w:ascii="Times New Roman" w:eastAsia="Calibri" w:hAnsi="Times New Roman" w:cs="Times New Roman"/>
          <w:sz w:val="24"/>
        </w:rPr>
        <w:t>0</w:t>
      </w:r>
      <w:r w:rsidR="00F11E69">
        <w:rPr>
          <w:rFonts w:ascii="Times New Roman" w:eastAsia="Calibri" w:hAnsi="Times New Roman" w:cs="Times New Roman"/>
          <w:sz w:val="24"/>
        </w:rPr>
        <w:t>55</w:t>
      </w:r>
      <w:r w:rsidR="00802E7A">
        <w:rPr>
          <w:rFonts w:ascii="Times New Roman" w:eastAsia="Calibri" w:hAnsi="Times New Roman" w:cs="Times New Roman"/>
          <w:sz w:val="24"/>
        </w:rPr>
        <w:t>.</w:t>
      </w:r>
      <w:r w:rsidR="00F11E69">
        <w:rPr>
          <w:rFonts w:ascii="Times New Roman" w:eastAsia="Calibri" w:hAnsi="Times New Roman" w:cs="Times New Roman"/>
          <w:sz w:val="24"/>
        </w:rPr>
        <w:t>6</w:t>
      </w:r>
      <w:r w:rsidR="00DB555B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  <w:lang w:val="sr-Cyrl-CS"/>
        </w:rPr>
        <w:t>0</w:t>
      </w:r>
      <w:r w:rsidR="00F25701">
        <w:rPr>
          <w:rFonts w:ascii="Times New Roman" w:eastAsia="Calibri" w:hAnsi="Times New Roman" w:cs="Times New Roman"/>
          <w:sz w:val="24"/>
          <w:lang w:val="sr-Cyrl-CS"/>
        </w:rPr>
        <w:t>,00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 динара</w:t>
      </w:r>
    </w:p>
    <w:p w:rsidR="00E04A60" w:rsidRDefault="00E04A60" w:rsidP="00D15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D1F69" w:rsidRDefault="00ED1F69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буџета </w:t>
      </w:r>
      <w:r w:rsidR="0000484E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Општине Владичин Хан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као и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00484E" w:rsidRDefault="0000484E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00484E" w:rsidRDefault="0000484E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 w:rsidP="00F11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1E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,800,000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 w:rsidP="00F11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F11E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суфицит/</w:t>
            </w:r>
            <w:r w:rsidRPr="00F2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 w:rsidP="00F11E69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-8</w:t>
            </w:r>
            <w:r w:rsidR="00F11E69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5</w:t>
            </w: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,</w:t>
            </w:r>
            <w:r w:rsidR="00F11E69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8</w:t>
            </w: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E7A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фискални 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2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 w:rsidP="00F11E69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-8</w:t>
            </w:r>
            <w:r w:rsidR="00F11E69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5</w:t>
            </w: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,</w:t>
            </w:r>
            <w:r w:rsidR="00F11E69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8</w:t>
            </w: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00,000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E66090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E66090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090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продаје финансијске имовине (конта 9211, 9221, 9219, 9227, 9228)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 w:rsidP="00F11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2E7A" w:rsidRPr="00D344ED" w:rsidTr="00E660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2E7A" w:rsidRPr="00802E7A" w:rsidRDefault="00802E7A" w:rsidP="00F11E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11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0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1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0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  <w:tr w:rsidR="002476D1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76D1" w:rsidRPr="00B935C9" w:rsidRDefault="00247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76D1" w:rsidRPr="00B935C9" w:rsidRDefault="002476D1" w:rsidP="00E66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476D1" w:rsidRPr="0037615D" w:rsidRDefault="0024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76D1" w:rsidRPr="002476D1" w:rsidRDefault="002476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82A37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2A5AEE" w:rsidRDefault="00283485" w:rsidP="002A5AEE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="002A5A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гласи:</w:t>
      </w:r>
    </w:p>
    <w:p w:rsidR="007B265B" w:rsidRDefault="007B265B" w:rsidP="002A5AEE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 w:rsidR="003761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476D1">
        <w:rPr>
          <w:rFonts w:ascii="Times New Roman" w:hAnsi="Times New Roman" w:cs="Times New Roman"/>
          <w:sz w:val="24"/>
          <w:szCs w:val="24"/>
        </w:rPr>
        <w:t>3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1,</w:t>
      </w:r>
      <w:r w:rsidR="00802E7A">
        <w:rPr>
          <w:rFonts w:ascii="Times New Roman" w:hAnsi="Times New Roman" w:cs="Times New Roman"/>
          <w:sz w:val="24"/>
          <w:szCs w:val="24"/>
        </w:rPr>
        <w:t>0</w:t>
      </w:r>
      <w:r w:rsidR="00F11E69">
        <w:rPr>
          <w:rFonts w:ascii="Times New Roman" w:hAnsi="Times New Roman" w:cs="Times New Roman"/>
          <w:sz w:val="24"/>
          <w:szCs w:val="24"/>
        </w:rPr>
        <w:t>55</w:t>
      </w:r>
      <w:r w:rsidR="00802E7A">
        <w:rPr>
          <w:rFonts w:ascii="Times New Roman" w:hAnsi="Times New Roman" w:cs="Times New Roman"/>
          <w:sz w:val="24"/>
          <w:szCs w:val="24"/>
        </w:rPr>
        <w:t>.</w:t>
      </w:r>
      <w:r w:rsidR="00F11E69">
        <w:rPr>
          <w:rFonts w:ascii="Times New Roman" w:hAnsi="Times New Roman" w:cs="Times New Roman"/>
          <w:sz w:val="24"/>
          <w:szCs w:val="24"/>
        </w:rPr>
        <w:t>6</w:t>
      </w:r>
      <w:r w:rsidR="00DB555B">
        <w:rPr>
          <w:rFonts w:ascii="Times New Roman" w:hAnsi="Times New Roman" w:cs="Times New Roman"/>
          <w:sz w:val="24"/>
          <w:szCs w:val="24"/>
        </w:rPr>
        <w:t>0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којих приходи буџета износе </w:t>
      </w:r>
      <w:r w:rsidR="003F205B">
        <w:rPr>
          <w:rFonts w:ascii="Times New Roman" w:hAnsi="Times New Roman" w:cs="Times New Roman"/>
          <w:sz w:val="24"/>
          <w:szCs w:val="24"/>
        </w:rPr>
        <w:t>8</w:t>
      </w:r>
      <w:r w:rsidR="00385978">
        <w:rPr>
          <w:rFonts w:ascii="Times New Roman" w:hAnsi="Times New Roman" w:cs="Times New Roman"/>
          <w:sz w:val="24"/>
          <w:szCs w:val="24"/>
        </w:rPr>
        <w:t>84</w:t>
      </w:r>
      <w:r w:rsidR="001D5BDE">
        <w:rPr>
          <w:rFonts w:ascii="Times New Roman" w:hAnsi="Times New Roman" w:cs="Times New Roman"/>
          <w:sz w:val="24"/>
          <w:szCs w:val="24"/>
        </w:rPr>
        <w:t>.</w:t>
      </w:r>
      <w:r w:rsidR="00385978">
        <w:rPr>
          <w:rFonts w:ascii="Times New Roman" w:hAnsi="Times New Roman" w:cs="Times New Roman"/>
          <w:sz w:val="24"/>
          <w:szCs w:val="24"/>
        </w:rPr>
        <w:t>08</w:t>
      </w:r>
      <w:r w:rsidR="001D5BDE">
        <w:rPr>
          <w:rFonts w:ascii="Times New Roman" w:hAnsi="Times New Roman" w:cs="Times New Roman"/>
          <w:sz w:val="24"/>
          <w:szCs w:val="24"/>
        </w:rPr>
        <w:t>0</w:t>
      </w:r>
      <w:r w:rsidR="00B935C9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000,00 динара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буџета износе </w:t>
      </w:r>
      <w:r w:rsidR="00385978">
        <w:rPr>
          <w:rFonts w:ascii="Times New Roman" w:hAnsi="Times New Roman" w:cs="Times New Roman"/>
          <w:sz w:val="24"/>
          <w:szCs w:val="24"/>
        </w:rPr>
        <w:t>8</w:t>
      </w:r>
      <w:r w:rsidR="001D5BDE">
        <w:rPr>
          <w:rFonts w:ascii="Times New Roman" w:hAnsi="Times New Roman" w:cs="Times New Roman"/>
          <w:sz w:val="24"/>
          <w:szCs w:val="24"/>
        </w:rPr>
        <w:t>5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85978">
        <w:rPr>
          <w:rFonts w:ascii="Times New Roman" w:hAnsi="Times New Roman" w:cs="Times New Roman"/>
          <w:sz w:val="24"/>
          <w:szCs w:val="24"/>
        </w:rPr>
        <w:t>72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 xml:space="preserve"> а пренета средства из претходне године </w:t>
      </w:r>
      <w:r w:rsidR="00802E7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11E69">
        <w:rPr>
          <w:rFonts w:ascii="Times New Roman" w:hAnsi="Times New Roman" w:cs="Times New Roman"/>
          <w:sz w:val="24"/>
          <w:szCs w:val="24"/>
        </w:rPr>
        <w:t>5</w:t>
      </w:r>
      <w:r w:rsidR="00802E7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11E69">
        <w:rPr>
          <w:rFonts w:ascii="Times New Roman" w:hAnsi="Times New Roman" w:cs="Times New Roman"/>
          <w:sz w:val="24"/>
          <w:szCs w:val="24"/>
        </w:rPr>
        <w:t>8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81542" w:rsidRDefault="00381542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305" w:rsidRDefault="00C16305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2A5AEE" w:rsidRDefault="002A5AEE" w:rsidP="002A5AEE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гласи:</w:t>
      </w:r>
    </w:p>
    <w:p w:rsidR="00C16305" w:rsidRDefault="00C16305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 очекује у 202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одини средства из развојне помоћи </w:t>
      </w:r>
      <w:r w:rsidR="00582A37">
        <w:rPr>
          <w:rFonts w:ascii="Times New Roman" w:hAnsi="Times New Roman" w:cs="Times New Roman"/>
          <w:sz w:val="24"/>
          <w:szCs w:val="24"/>
          <w:lang w:val="sr-Cyrl-CS"/>
        </w:rPr>
        <w:t>УНОПСа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B91266">
        <w:rPr>
          <w:rFonts w:ascii="Times New Roman" w:hAnsi="Times New Roman" w:cs="Times New Roman"/>
          <w:sz w:val="24"/>
          <w:szCs w:val="24"/>
        </w:rPr>
        <w:t>281.986</w:t>
      </w:r>
      <w:r w:rsidR="00582A37">
        <w:rPr>
          <w:rFonts w:ascii="Times New Roman" w:hAnsi="Times New Roman" w:cs="Times New Roman"/>
          <w:sz w:val="24"/>
          <w:szCs w:val="24"/>
        </w:rPr>
        <w:t xml:space="preserve"> УСД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</w:t>
      </w:r>
      <w:r w:rsidR="00582A37">
        <w:rPr>
          <w:rFonts w:ascii="Times New Roman" w:hAnsi="Times New Roman" w:cs="Times New Roman"/>
          <w:sz w:val="24"/>
          <w:szCs w:val="24"/>
        </w:rPr>
        <w:t>3</w:t>
      </w:r>
      <w:r w:rsidR="00385978">
        <w:rPr>
          <w:rFonts w:ascii="Times New Roman" w:hAnsi="Times New Roman" w:cs="Times New Roman"/>
          <w:sz w:val="24"/>
          <w:szCs w:val="24"/>
        </w:rPr>
        <w:t>0</w:t>
      </w:r>
      <w:r w:rsidR="00582A37">
        <w:rPr>
          <w:rFonts w:ascii="Times New Roman" w:hAnsi="Times New Roman" w:cs="Times New Roman"/>
          <w:sz w:val="24"/>
          <w:szCs w:val="24"/>
        </w:rPr>
        <w:t>,</w:t>
      </w:r>
      <w:r w:rsidR="00385978">
        <w:rPr>
          <w:rFonts w:ascii="Times New Roman" w:hAnsi="Times New Roman" w:cs="Times New Roman"/>
          <w:sz w:val="24"/>
          <w:szCs w:val="24"/>
        </w:rPr>
        <w:t>6</w:t>
      </w:r>
      <w:r w:rsidR="00582A37">
        <w:rPr>
          <w:rFonts w:ascii="Times New Roman" w:hAnsi="Times New Roman" w:cs="Times New Roman"/>
          <w:sz w:val="24"/>
          <w:szCs w:val="24"/>
        </w:rPr>
        <w:t>00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</w:t>
      </w:r>
      <w:r w:rsidR="0020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</w:t>
      </w:r>
      <w:r w:rsidR="003F205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 w:rsidR="003F205B">
        <w:rPr>
          <w:rFonts w:ascii="Times New Roman" w:hAnsi="Times New Roman" w:cs="Times New Roman"/>
          <w:sz w:val="24"/>
          <w:szCs w:val="24"/>
          <w:lang w:val="sr-Cyrl-CS"/>
        </w:rPr>
        <w:t>ат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11209" w:type="dxa"/>
        <w:tblInd w:w="98" w:type="dxa"/>
        <w:tblLook w:val="04A0"/>
      </w:tblPr>
      <w:tblGrid>
        <w:gridCol w:w="3271"/>
        <w:gridCol w:w="1559"/>
        <w:gridCol w:w="1601"/>
        <w:gridCol w:w="1376"/>
        <w:gridCol w:w="1559"/>
        <w:gridCol w:w="1843"/>
      </w:tblGrid>
      <w:tr w:rsidR="00952162" w:rsidRPr="00952162" w:rsidTr="00952162">
        <w:trPr>
          <w:trHeight w:val="735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F02CAD" w:rsidRDefault="00952162" w:rsidP="00F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вредност пројекта </w:t>
            </w:r>
            <w:r w:rsidR="00F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УСД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952162" w:rsidRDefault="00952162" w:rsidP="00B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очекивана средства донација у 202</w:t>
            </w:r>
            <w:r w:rsidR="00B9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.години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162" w:rsidRPr="00952162" w:rsidRDefault="00952162" w:rsidP="00B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</w:t>
            </w:r>
            <w:proofErr w:type="gramEnd"/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извори финансирања у 202</w:t>
            </w:r>
            <w:r w:rsidR="00B9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 години у динарима</w:t>
            </w:r>
          </w:p>
        </w:tc>
      </w:tr>
      <w:tr w:rsidR="00952162" w:rsidRPr="00952162" w:rsidTr="00952162">
        <w:trPr>
          <w:trHeight w:val="61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8607F4" w:rsidRDefault="008607F4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Валута донације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206591" w:rsidRDefault="00206591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Валута донације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ДИН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B66" w:rsidRPr="00952162" w:rsidTr="00952162">
        <w:trPr>
          <w:trHeight w:val="9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EE3659" w:rsidRDefault="00425B66" w:rsidP="00425B6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Побољшање социјалне инклузија у Општини Владичин Хан– УНОПС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692.149,05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EE3659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90.477,00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281.986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Pr="00EE3659" w:rsidRDefault="00425B66" w:rsidP="00D2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D25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D25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52162" w:rsidRDefault="00952162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16305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1B8D" w:rsidRDefault="00BF1B8D" w:rsidP="00BF1B8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табела 1.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гласи:</w:t>
      </w:r>
    </w:p>
    <w:p w:rsidR="008B3995" w:rsidRDefault="008B3995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p w:rsidR="00192084" w:rsidRPr="00192084" w:rsidRDefault="00192084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7" w:type="dxa"/>
        <w:tblInd w:w="103" w:type="dxa"/>
        <w:tblLayout w:type="fixed"/>
        <w:tblLook w:val="04A0"/>
      </w:tblPr>
      <w:tblGrid>
        <w:gridCol w:w="1281"/>
        <w:gridCol w:w="866"/>
        <w:gridCol w:w="4902"/>
        <w:gridCol w:w="1320"/>
        <w:gridCol w:w="675"/>
        <w:gridCol w:w="1073"/>
      </w:tblGrid>
      <w:tr w:rsidR="00C07D70" w:rsidRPr="00C07D70" w:rsidTr="00C07D70">
        <w:trPr>
          <w:trHeight w:val="30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2023.  </w:t>
            </w:r>
          </w:p>
        </w:tc>
      </w:tr>
      <w:tr w:rsidR="00C07D70" w:rsidRPr="00C07D70" w:rsidTr="0044058D">
        <w:trPr>
          <w:trHeight w:val="94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gramEnd"/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Структура %</w:t>
            </w:r>
          </w:p>
        </w:tc>
      </w:tr>
      <w:tr w:rsidR="00C07D70" w:rsidRPr="00C07D70" w:rsidTr="00440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321311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85,800,000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8.13%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311712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Пренета неутрошена средства за посебне намене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24,000,000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2.27%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321311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Нераспоређени вишак прихода из претходних година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61,800,000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5.85%</w:t>
            </w:r>
          </w:p>
        </w:tc>
      </w:tr>
      <w:tr w:rsidR="00C07D70" w:rsidRPr="00C07D70" w:rsidTr="00440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884,080,000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83.75%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424,862,040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40.25%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350,702,040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33.22%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285,000,000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27.00%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97,000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17,200,000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1.63%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29,000,000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2.75%</w:t>
            </w:r>
          </w:p>
        </w:tc>
      </w:tr>
      <w:tr w:rsidR="00C07D70" w:rsidRPr="00C07D70" w:rsidTr="0044058D">
        <w:trPr>
          <w:trHeight w:val="5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750,000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0.07%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  4,000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12,000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711148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приходе од непокретности, по решењу Пореске управе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  4,000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4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711181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Самодопринос према зарадама запослених и по основу пензија на територији општине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  1,000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4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711184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  4,040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18,500,000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1.75%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130,000    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41,260,000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3.91%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14,460,000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1.37%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15,600,000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1.48%</w:t>
            </w:r>
          </w:p>
        </w:tc>
      </w:tr>
      <w:tr w:rsidR="00C07D70" w:rsidRPr="00C07D70" w:rsidTr="00440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0.09%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3,800,000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0.36%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0.05%</w:t>
            </w:r>
          </w:p>
        </w:tc>
      </w:tr>
      <w:tr w:rsidR="00C07D70" w:rsidRPr="00C07D70" w:rsidTr="00440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713427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Порез на пренос апсолутних права на употребљена возила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5,900,000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0.56%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19,900,000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1.89%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14,300,000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1.35%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220,000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0.02%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330,000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5,000,000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0.47%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20,000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714566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 за оглашавање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30,000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13,000,000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1.23%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13,000,000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1.23%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390,567,960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37.00%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30,600,000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2.90%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30,600,000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2.90%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359,967,960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34.10%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300,000,000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28.42%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13,067,960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1.24%</w:t>
            </w:r>
          </w:p>
        </w:tc>
      </w:tr>
      <w:tr w:rsidR="00C07D70" w:rsidRPr="00C07D70" w:rsidTr="0044058D">
        <w:trPr>
          <w:trHeight w:val="5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46,900,000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4.44%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68,370,000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6.48%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29,600,000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2.80%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18,200,000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1.72%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5,700,000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0.54%</w:t>
            </w:r>
          </w:p>
        </w:tc>
      </w:tr>
      <w:tr w:rsidR="00C07D70" w:rsidRPr="00C07D70" w:rsidTr="0044058D">
        <w:trPr>
          <w:trHeight w:val="11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4,400,000    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0.42%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Допринос за уређивање грађевинског зељишта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450,000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0.04%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741596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Накнада за коришћење дрвета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750,000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0.07%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13,860,000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1.31%</w:t>
            </w:r>
          </w:p>
        </w:tc>
      </w:tr>
      <w:tr w:rsidR="00C07D70" w:rsidRPr="00C07D70" w:rsidTr="0044058D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310,000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C07D70" w:rsidRPr="00C07D70" w:rsidTr="0044058D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742155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3,000,000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0.28%</w:t>
            </w:r>
          </w:p>
        </w:tc>
      </w:tr>
      <w:tr w:rsidR="00C07D70" w:rsidRPr="00C07D70" w:rsidTr="0044058D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6,800,000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0.64%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1,560,000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0.15%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70,000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700,000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0.07%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1,420,000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0.13%</w:t>
            </w:r>
          </w:p>
        </w:tc>
      </w:tr>
      <w:tr w:rsidR="00C07D70" w:rsidRPr="00C07D70" w:rsidTr="0044058D">
        <w:trPr>
          <w:trHeight w:val="4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3,810,000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0.36%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3,808,000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0.36%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743351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  1,000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743353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  1,000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744000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ДОБРОВОЉНИ ТРАНСФЕРИ ОД ФИЗИЧКИХ И ПРАВНИХ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19,500,000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1.85%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744151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19,500,000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1.85%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1,600,000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0.15%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1,500,000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0.14%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770000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МЕМОРАНДУМСКЕ СТАВКЕ ЗА РЕФУНДАЦИЈУ РАСХОДА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280,000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0.03%</w:t>
            </w:r>
          </w:p>
        </w:tc>
      </w:tr>
      <w:tr w:rsidR="00C07D70" w:rsidRPr="00C07D70" w:rsidTr="0044058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772114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280,000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C07D70" w:rsidRPr="00C07D70" w:rsidTr="0044058D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85,720,000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8.12%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40,000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0.00%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812151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Примања од продаје покретне имовине у корист нивоа општина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       40,000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85,680,000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8.12%</w:t>
            </w:r>
          </w:p>
        </w:tc>
      </w:tr>
      <w:tr w:rsidR="00C07D70" w:rsidRPr="00C07D70" w:rsidTr="0044058D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841151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 xml:space="preserve">                85,680,000    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8.12%</w:t>
            </w:r>
          </w:p>
        </w:tc>
      </w:tr>
      <w:tr w:rsidR="00C07D70" w:rsidRPr="00C07D70" w:rsidTr="0044058D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969,800,000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91.87%</w:t>
            </w:r>
          </w:p>
        </w:tc>
      </w:tr>
      <w:tr w:rsidR="00C07D70" w:rsidRPr="00C07D70" w:rsidTr="0044058D">
        <w:trPr>
          <w:trHeight w:val="8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1,055,600,000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07D70" w:rsidRPr="00C07D70" w:rsidRDefault="00C07D70" w:rsidP="00C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0">
              <w:rPr>
                <w:rFonts w:ascii="Times New Roman" w:eastAsia="Times New Roman" w:hAnsi="Times New Roman" w:cs="Times New Roman"/>
                <w:b/>
                <w:bCs/>
              </w:rPr>
              <w:t>100.00%</w:t>
            </w:r>
          </w:p>
        </w:tc>
      </w:tr>
    </w:tbl>
    <w:p w:rsidR="00057AF7" w:rsidRDefault="00057AF7" w:rsidP="00057AF7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4C7" w:rsidRPr="001F2A14" w:rsidRDefault="000964C7" w:rsidP="000964C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2A14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887A7F" w:rsidRDefault="00330FF1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2A14">
        <w:rPr>
          <w:rFonts w:ascii="Times New Roman" w:hAnsi="Times New Roman"/>
          <w:sz w:val="24"/>
          <w:szCs w:val="24"/>
        </w:rPr>
        <w:t>У члану 6.</w:t>
      </w:r>
      <w:proofErr w:type="gramEnd"/>
      <w:r w:rsidRPr="001F2A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A14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2023.</w:t>
      </w:r>
      <w:proofErr w:type="gramEnd"/>
      <w:r w:rsidRPr="001F2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2A1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 w:rsidRPr="001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F2A14">
        <w:rPr>
          <w:rFonts w:ascii="Times New Roman" w:hAnsi="Times New Roman"/>
          <w:sz w:val="24"/>
          <w:szCs w:val="24"/>
          <w:lang w:val="sr-Cyrl-CS"/>
        </w:rPr>
        <w:t>Преглед</w:t>
      </w:r>
      <w:proofErr w:type="gramEnd"/>
      <w:r w:rsidRPr="001F2A14">
        <w:rPr>
          <w:rFonts w:ascii="Times New Roman" w:hAnsi="Times New Roman"/>
          <w:sz w:val="24"/>
          <w:szCs w:val="24"/>
          <w:lang w:val="sr-Cyrl-CS"/>
        </w:rPr>
        <w:t xml:space="preserve"> капиталних пројеката мења се и гласи:</w:t>
      </w: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  <w:sectPr w:rsidR="004960D3" w:rsidSect="00C65FCD">
          <w:headerReference w:type="default" r:id="rId8"/>
          <w:pgSz w:w="12240" w:h="15840"/>
          <w:pgMar w:top="568" w:right="720" w:bottom="720" w:left="630" w:header="720" w:footer="720" w:gutter="0"/>
          <w:cols w:space="720"/>
          <w:docGrid w:linePitch="360"/>
        </w:sectPr>
      </w:pP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3457" w:type="dxa"/>
        <w:tblInd w:w="98" w:type="dxa"/>
        <w:tblLook w:val="04A0"/>
      </w:tblPr>
      <w:tblGrid>
        <w:gridCol w:w="1059"/>
        <w:gridCol w:w="3091"/>
        <w:gridCol w:w="1780"/>
        <w:gridCol w:w="1683"/>
        <w:gridCol w:w="1416"/>
        <w:gridCol w:w="1416"/>
        <w:gridCol w:w="1416"/>
        <w:gridCol w:w="1596"/>
      </w:tblGrid>
      <w:tr w:rsidR="00643BB7" w:rsidRPr="00174160" w:rsidTr="00192084">
        <w:trPr>
          <w:trHeight w:val="1080"/>
        </w:trPr>
        <w:tc>
          <w:tcPr>
            <w:tcW w:w="134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ПРЕГЛЕД  КАПИТАЛНИХ ПРОЈЕКАТА ПО СЕКТОРИМА, ВРЕДНОСТИ, ГОДИНАМА И ПРИОРИТЕТИМА</w:t>
            </w:r>
          </w:p>
        </w:tc>
      </w:tr>
      <w:tr w:rsidR="00643BB7" w:rsidRPr="00174160" w:rsidTr="00192084">
        <w:trPr>
          <w:trHeight w:val="315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шифра сектора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 сектора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укупна вредност пројеката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 реализованог до 2023.године</w:t>
            </w:r>
          </w:p>
        </w:tc>
        <w:tc>
          <w:tcPr>
            <w:tcW w:w="4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 сектора по годинама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 - број бодова у рангирању</w:t>
            </w:r>
          </w:p>
        </w:tc>
      </w:tr>
      <w:tr w:rsidR="00643BB7" w:rsidRPr="00174160" w:rsidTr="00192084">
        <w:trPr>
          <w:trHeight w:val="315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BB7" w:rsidRPr="00174160" w:rsidTr="00192084">
        <w:trPr>
          <w:trHeight w:val="5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314,600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79,800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116,500,000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3BB7" w:rsidRPr="00174160" w:rsidTr="00192084">
        <w:trPr>
          <w:trHeight w:val="160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90.50</w:t>
            </w:r>
          </w:p>
        </w:tc>
      </w:tr>
      <w:tr w:rsidR="00643BB7" w:rsidRPr="00174160" w:rsidTr="00192084">
        <w:trPr>
          <w:trHeight w:val="69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атмосферске канализације "Центар"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643BB7" w:rsidRPr="00174160" w:rsidTr="00192084">
        <w:trPr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у МЗ Козница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63.00</w:t>
            </w:r>
          </w:p>
        </w:tc>
      </w:tr>
      <w:tr w:rsidR="00643BB7" w:rsidRPr="00174160" w:rsidTr="00192084">
        <w:trPr>
          <w:trHeight w:val="1441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65.50</w:t>
            </w:r>
          </w:p>
        </w:tc>
      </w:tr>
      <w:tr w:rsidR="00643BB7" w:rsidRPr="00174160" w:rsidTr="00192084">
        <w:trPr>
          <w:trHeight w:val="17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65.00</w:t>
            </w:r>
          </w:p>
        </w:tc>
      </w:tr>
      <w:tr w:rsidR="00643BB7" w:rsidRPr="00174160" w:rsidTr="00192084">
        <w:trPr>
          <w:trHeight w:val="183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63.00</w:t>
            </w:r>
          </w:p>
        </w:tc>
      </w:tr>
      <w:tr w:rsidR="00643BB7" w:rsidRPr="00174160" w:rsidTr="00192084">
        <w:trPr>
          <w:trHeight w:val="118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60.50</w:t>
            </w:r>
          </w:p>
        </w:tc>
      </w:tr>
      <w:tr w:rsidR="00643BB7" w:rsidRPr="00174160" w:rsidTr="00192084">
        <w:trPr>
          <w:trHeight w:val="155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66.50</w:t>
            </w:r>
          </w:p>
        </w:tc>
      </w:tr>
      <w:tr w:rsidR="00643BB7" w:rsidRPr="00174160" w:rsidTr="00192084">
        <w:trPr>
          <w:trHeight w:val="9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водоводне мреже за села Лепеница и Кацапун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643BB7" w:rsidRPr="00174160" w:rsidTr="00192084">
        <w:trPr>
          <w:trHeight w:val="884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водоводне мреже у улици Боре Станковића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11,000.00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3C5D47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643BB7" w:rsidRPr="00174160" w:rsidTr="00192084">
        <w:trPr>
          <w:trHeight w:val="13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69.50</w:t>
            </w:r>
          </w:p>
        </w:tc>
      </w:tr>
      <w:tr w:rsidR="00643BB7" w:rsidRPr="00174160" w:rsidTr="00192084">
        <w:trPr>
          <w:trHeight w:val="449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бунара број 6 у изворишту Сува Морава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47.50</w:t>
            </w:r>
          </w:p>
        </w:tc>
      </w:tr>
      <w:tr w:rsidR="00643BB7" w:rsidRPr="00174160" w:rsidTr="00192084">
        <w:trPr>
          <w:trHeight w:val="1152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74.50</w:t>
            </w:r>
          </w:p>
        </w:tc>
      </w:tr>
      <w:tr w:rsidR="00643BB7" w:rsidRPr="00174160" w:rsidTr="00192084">
        <w:trPr>
          <w:trHeight w:val="8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секундарне водоводне мреже у насељу Бојчинце - Владичин Хан.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47.00</w:t>
            </w:r>
          </w:p>
        </w:tc>
      </w:tr>
      <w:tr w:rsidR="00643BB7" w:rsidRPr="00174160" w:rsidTr="00192084">
        <w:trPr>
          <w:trHeight w:val="56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примарног цевовода у МЗ Лепеница.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46.50</w:t>
            </w:r>
          </w:p>
        </w:tc>
      </w:tr>
      <w:tr w:rsidR="00643BB7" w:rsidRPr="00174160" w:rsidTr="00192084">
        <w:trPr>
          <w:trHeight w:val="91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Опремање ЈП Водовод машином за одржавање канализационе мреже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45.50</w:t>
            </w:r>
          </w:p>
        </w:tc>
      </w:tr>
      <w:tr w:rsidR="00643BB7" w:rsidRPr="00174160" w:rsidTr="00192084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Опремање ЈП Комунално - набавком путарског возила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43.50</w:t>
            </w:r>
          </w:p>
        </w:tc>
      </w:tr>
      <w:tr w:rsidR="00643BB7" w:rsidRPr="00174160" w:rsidTr="00192084">
        <w:trPr>
          <w:trHeight w:val="315"/>
        </w:trPr>
        <w:tc>
          <w:tcPr>
            <w:tcW w:w="11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058D" w:rsidRPr="00174160" w:rsidTr="0044058D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4058D" w:rsidRPr="00174160" w:rsidRDefault="0044058D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4058D" w:rsidRPr="00174160" w:rsidRDefault="0044058D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Саобраћај и комуникације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4058D" w:rsidRPr="0044058D" w:rsidRDefault="0044058D" w:rsidP="004405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245,700,000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4058D" w:rsidRPr="0044058D" w:rsidRDefault="0044058D" w:rsidP="004405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4058D" w:rsidRPr="0044058D" w:rsidRDefault="0044058D" w:rsidP="004405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76,400,000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4058D" w:rsidRPr="0044058D" w:rsidRDefault="0044058D" w:rsidP="004405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4058D" w:rsidRPr="0044058D" w:rsidRDefault="0044058D" w:rsidP="004405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4058D" w:rsidRPr="00174160" w:rsidRDefault="0044058D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643BB7" w:rsidRPr="00174160" w:rsidTr="00192084">
        <w:trPr>
          <w:trHeight w:val="8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система јавне расвете ка сеоским месним заједницама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643BB7" w:rsidRPr="00174160" w:rsidTr="00192084">
        <w:trPr>
          <w:trHeight w:val="51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улице "Први мај"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D3049D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D3049D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5,000.000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57.00</w:t>
            </w:r>
          </w:p>
        </w:tc>
      </w:tr>
      <w:tr w:rsidR="00643BB7" w:rsidRPr="00174160" w:rsidTr="00192084">
        <w:trPr>
          <w:trHeight w:val="569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Изградња улице Боре Станковића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61.00</w:t>
            </w:r>
          </w:p>
        </w:tc>
      </w:tr>
      <w:tr w:rsidR="00643BB7" w:rsidRPr="00174160" w:rsidTr="00192084">
        <w:trPr>
          <w:trHeight w:val="6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Јурија Гагарина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643BB7" w:rsidRPr="00174160" w:rsidTr="00192084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Ивана Милутиновића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D3049D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643BB7" w:rsidRPr="00174160" w:rsidTr="00192084">
        <w:trPr>
          <w:trHeight w:val="6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Пролетерске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643BB7" w:rsidRPr="00174160" w:rsidTr="00192084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Цвијићеве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60.50</w:t>
            </w:r>
          </w:p>
        </w:tc>
      </w:tr>
      <w:tr w:rsidR="00643BB7" w:rsidRPr="00174160" w:rsidTr="00192084">
        <w:trPr>
          <w:trHeight w:val="55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Краља Петра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D3049D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54.50</w:t>
            </w:r>
          </w:p>
        </w:tc>
      </w:tr>
      <w:tr w:rsidR="00643BB7" w:rsidRPr="00174160" w:rsidTr="00192084">
        <w:trPr>
          <w:trHeight w:val="56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Милентија Поповића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47.00</w:t>
            </w:r>
          </w:p>
        </w:tc>
      </w:tr>
      <w:tr w:rsidR="00643BB7" w:rsidRPr="00174160" w:rsidTr="00192084">
        <w:trPr>
          <w:trHeight w:val="48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Пчињске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67.00</w:t>
            </w:r>
          </w:p>
        </w:tc>
      </w:tr>
      <w:tr w:rsidR="00643BB7" w:rsidRPr="00174160" w:rsidTr="00192084">
        <w:trPr>
          <w:trHeight w:val="84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две осе градских саобраћајница у насељу "Ширине"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643BB7" w:rsidRPr="00174160" w:rsidTr="00192084">
        <w:trPr>
          <w:trHeight w:val="9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крака у улици Николе Тесле са јавним пакиралиштем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</w:tr>
      <w:tr w:rsidR="00643BB7" w:rsidRPr="00174160" w:rsidTr="00192084">
        <w:trPr>
          <w:trHeight w:val="274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некатегорисаних путева  у МЗ Лебет, Мањак, Љутеж, Полом, Богошево, Стубал, Прекодолце, Житорађе, Козница, Репиште, Јастребац, Декутинце, Лепеница, Репинце, Прибој, Куново и Сува Морава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643BB7" w:rsidRPr="00174160" w:rsidTr="00192084">
        <w:trPr>
          <w:trHeight w:val="64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иградња пешачког моста на реци Врли  у Вл. Хану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643BB7" w:rsidRPr="00174160" w:rsidTr="00192084">
        <w:trPr>
          <w:trHeight w:val="70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пешачке зоне у ТЦ Занатски центар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2,000.00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44058D" w:rsidRPr="00174160" w:rsidTr="00192084">
        <w:trPr>
          <w:trHeight w:val="70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8D" w:rsidRPr="0044058D" w:rsidRDefault="0044058D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8D" w:rsidRPr="00BA24C1" w:rsidRDefault="00BA24C1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Постављање семафора у Владичином Хану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8D" w:rsidRPr="0044058D" w:rsidRDefault="0044058D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8D" w:rsidRPr="0044058D" w:rsidRDefault="0044058D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8D" w:rsidRPr="0044058D" w:rsidRDefault="0044058D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8D" w:rsidRPr="0044058D" w:rsidRDefault="0044058D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8D" w:rsidRPr="0044058D" w:rsidRDefault="0044058D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4058D" w:rsidRPr="0044058D" w:rsidRDefault="0044058D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643BB7" w:rsidRPr="00174160" w:rsidTr="00192084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и омладина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41,500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34,500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643BB7" w:rsidRPr="00174160" w:rsidTr="00192084">
        <w:trPr>
          <w:trHeight w:val="76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спортско рекреативног центра у насељу Пољана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58.00</w:t>
            </w:r>
          </w:p>
        </w:tc>
      </w:tr>
      <w:tr w:rsidR="00643BB7" w:rsidRPr="00174160" w:rsidTr="00192084">
        <w:trPr>
          <w:trHeight w:val="107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и опремање спортско рекреативних јавних површина на територији Општине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19,500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12,500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643BB7" w:rsidRPr="00174160" w:rsidTr="00192084">
        <w:trPr>
          <w:trHeight w:val="9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отворених спортских терена на УСЦ Куњак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57.50</w:t>
            </w:r>
          </w:p>
        </w:tc>
      </w:tr>
      <w:tr w:rsidR="00643BB7" w:rsidRPr="00174160" w:rsidTr="00BA24C1">
        <w:trPr>
          <w:trHeight w:val="300"/>
        </w:trPr>
        <w:tc>
          <w:tcPr>
            <w:tcW w:w="11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3BB7" w:rsidRPr="00174160" w:rsidTr="00BA24C1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Опште услуге јавне управе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643BB7" w:rsidRPr="00174160" w:rsidTr="00192084">
        <w:trPr>
          <w:trHeight w:val="6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канцеларија згаде Општинске управе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58.00</w:t>
            </w:r>
          </w:p>
        </w:tc>
      </w:tr>
      <w:tr w:rsidR="00643BB7" w:rsidRPr="00174160" w:rsidTr="00192084">
        <w:trPr>
          <w:trHeight w:val="315"/>
        </w:trPr>
        <w:tc>
          <w:tcPr>
            <w:tcW w:w="11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3BB7" w:rsidRPr="00174160" w:rsidTr="00192084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535,100,000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643BB7" w:rsidRPr="00174160" w:rsidTr="00192084">
        <w:trPr>
          <w:trHeight w:val="1305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Доградња централног објекта Дечјег   вртића у Владичином Хану-објекат предшколског код ОШ Бранко Радичевић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24,100,000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71.50</w:t>
            </w:r>
          </w:p>
        </w:tc>
      </w:tr>
      <w:tr w:rsidR="00643BB7" w:rsidRPr="00174160" w:rsidTr="00192084">
        <w:trPr>
          <w:trHeight w:val="1005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62.00</w:t>
            </w:r>
          </w:p>
        </w:tc>
      </w:tr>
      <w:tr w:rsidR="00643BB7" w:rsidRPr="00174160" w:rsidTr="00192084">
        <w:trPr>
          <w:trHeight w:val="1301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61.00</w:t>
            </w:r>
          </w:p>
        </w:tc>
      </w:tr>
      <w:tr w:rsidR="00643BB7" w:rsidRPr="00174160" w:rsidTr="00192084">
        <w:trPr>
          <w:trHeight w:val="1194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BB7" w:rsidRPr="00174160" w:rsidRDefault="00643BB7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43BB7" w:rsidRPr="00174160" w:rsidRDefault="00643BB7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71.50</w:t>
            </w:r>
          </w:p>
        </w:tc>
      </w:tr>
      <w:tr w:rsidR="00BA24C1" w:rsidRPr="00174160" w:rsidTr="00192084">
        <w:trPr>
          <w:trHeight w:val="330"/>
        </w:trPr>
        <w:tc>
          <w:tcPr>
            <w:tcW w:w="4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BA24C1" w:rsidRPr="00174160" w:rsidRDefault="00BA24C1" w:rsidP="0019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A24C1" w:rsidRPr="00BA24C1" w:rsidRDefault="00BA24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1,143,900,000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A24C1" w:rsidRPr="00BA24C1" w:rsidRDefault="00BA24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A24C1" w:rsidRPr="00BA24C1" w:rsidRDefault="00BA24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169,800,000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A24C1" w:rsidRPr="00BA24C1" w:rsidRDefault="00BA24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754,600,000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A24C1" w:rsidRPr="00BA24C1" w:rsidRDefault="00BA24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178,500,000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BA24C1" w:rsidRPr="00174160" w:rsidRDefault="00BA24C1" w:rsidP="0019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123.3</w:t>
            </w: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00,000</w:t>
            </w:r>
          </w:p>
        </w:tc>
      </w:tr>
    </w:tbl>
    <w:p w:rsidR="00CF15CC" w:rsidRPr="00CF15CC" w:rsidRDefault="00CF15CC">
      <w:pPr>
        <w:sectPr w:rsidR="00CF15CC" w:rsidRPr="00CF15CC" w:rsidSect="004960D3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4F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8B6EEC" w:rsidRDefault="008B6EEC" w:rsidP="004F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462C" w:rsidRDefault="0001462C" w:rsidP="004F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26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4AF" w:rsidRDefault="007024AF" w:rsidP="008B6EEC">
      <w:pPr>
        <w:spacing w:before="80" w:after="8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У члану 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Одлуке о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табеле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2,3,4 и 5 мењају се и гласе:</w:t>
      </w:r>
    </w:p>
    <w:p w:rsidR="008B3995" w:rsidRDefault="008B3995" w:rsidP="008B6EEC">
      <w:pPr>
        <w:tabs>
          <w:tab w:val="left" w:pos="2175"/>
          <w:tab w:val="left" w:pos="4545"/>
          <w:tab w:val="center" w:pos="5400"/>
        </w:tabs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9513" w:type="dxa"/>
        <w:tblInd w:w="103" w:type="dxa"/>
        <w:tblLook w:val="04A0"/>
      </w:tblPr>
      <w:tblGrid>
        <w:gridCol w:w="816"/>
        <w:gridCol w:w="5710"/>
        <w:gridCol w:w="1596"/>
        <w:gridCol w:w="1391"/>
      </w:tblGrid>
      <w:tr w:rsidR="00FD7506" w:rsidRPr="00FD7506" w:rsidTr="00FD7506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      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841,820,000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79.75%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РАСХОДИ ЗА ЗАПОСЛЕНЕ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202,415,000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19.18%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и додаци запослених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161,395,000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15.29%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24,650,000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2.34%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4,370,000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0.41%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запослене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9,240,000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0.88%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Награде,бонуси и остали посебни расходи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2,760,000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0.26%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КОРИШЋЕЊЕ УСЛУГА И РОБА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296,542,600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28.09%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Стални трошкови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68,220,000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6.46%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путовања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2,220,000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0.21%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по уговору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61,365,000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5.81%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47,130,000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4.46%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 поправке и одржавање (услуге и мат)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101,425,000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9.61%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16,182,600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1.53%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СУБВЕНЦИЈЕ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56,000,000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5.31%</w:t>
            </w:r>
          </w:p>
        </w:tc>
      </w:tr>
      <w:tr w:rsidR="00FD7506" w:rsidRPr="00FD7506" w:rsidTr="00FD75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21,000,000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1.99%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3.32%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ДОНАЦИЈЕ И ТРАНСФЕРИ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118,800,000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11.25%</w:t>
            </w:r>
          </w:p>
        </w:tc>
      </w:tr>
      <w:tr w:rsidR="00FD7506" w:rsidRPr="00FD7506" w:rsidTr="00FD75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Донације и дотације међународним организацијама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1,900,000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0.18%</w:t>
            </w:r>
          </w:p>
        </w:tc>
      </w:tr>
      <w:tr w:rsidR="00FD7506" w:rsidRPr="00FD7506" w:rsidTr="00FD75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Текући трансфери осталим нивоима власти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105,900,000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10.03%</w:t>
            </w:r>
          </w:p>
        </w:tc>
      </w:tr>
      <w:tr w:rsidR="00FD7506" w:rsidRPr="00FD7506" w:rsidTr="00FD7506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464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 организацијама обавезног социјалног осигурања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11,000,000     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1.04%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СОЦИЈАЛНА ПОМОЋ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60,080,000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5.69%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60,080,000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5.69%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 РАСХОДИ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87,305,000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8.27%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невладиним организацијама;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64,150,000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6.08%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Порези, обавезне таксе, казне и пенали;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795,000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0.08%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Новчане казне и пенали по решењу судова;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20,460,000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1.94%</w:t>
            </w:r>
          </w:p>
        </w:tc>
      </w:tr>
      <w:tr w:rsidR="00FD7506" w:rsidRPr="00FD7506" w:rsidTr="00FD75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1,900,000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0.18%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АДМИНИСТРАТИВНИ ТРАНСФЕРИ БУЏЕТА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20,677,400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1.96%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49911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Стална резерва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319,800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0.03%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49912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Текућа резерва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20,357,600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1.93%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КАПИТАЛНИ ИЗДАЦИ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213,780,000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20.25%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182,780,000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17.32%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и грађевински објекти;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131,170,000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12.43%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 и опрема;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50,600,000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4.79%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1,010,000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0.10%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ПРИРОДНА ИМОВИНА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31,000,000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2.94%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Земљиште;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31,000,000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2.94%</w:t>
            </w:r>
          </w:p>
        </w:tc>
      </w:tr>
      <w:tr w:rsidR="00FD7506" w:rsidRPr="00FD7506" w:rsidTr="00FD75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УКУПНИ ЈАВНИ РАСХОДИ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1,055,600,000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</w:tr>
    </w:tbl>
    <w:p w:rsidR="008B6EEC" w:rsidRDefault="008B6EEC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31A" w:rsidRDefault="0065131A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7506" w:rsidRDefault="00FD7506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7506" w:rsidRDefault="00FD7506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7506" w:rsidRDefault="00FD7506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7506" w:rsidRPr="00FD7506" w:rsidRDefault="00FD7506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3. Расходи и издаци према функционалној класификацији</w:t>
      </w:r>
    </w:p>
    <w:tbl>
      <w:tblPr>
        <w:tblW w:w="9595" w:type="dxa"/>
        <w:tblInd w:w="103" w:type="dxa"/>
        <w:tblLook w:val="04A0"/>
      </w:tblPr>
      <w:tblGrid>
        <w:gridCol w:w="1282"/>
        <w:gridCol w:w="5102"/>
        <w:gridCol w:w="1953"/>
        <w:gridCol w:w="1258"/>
      </w:tblGrid>
      <w:tr w:rsidR="00FD7506" w:rsidRPr="00FD7506" w:rsidTr="00B24B0C">
        <w:trPr>
          <w:trHeight w:val="62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76,970,000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7.29%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15,650,000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1.48%</w:t>
            </w:r>
          </w:p>
        </w:tc>
      </w:tr>
      <w:tr w:rsidR="00FD7506" w:rsidRPr="00FD7506" w:rsidTr="00B24B0C">
        <w:trPr>
          <w:trHeight w:val="57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51,720,000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4.90%</w:t>
            </w:r>
          </w:p>
        </w:tc>
      </w:tr>
      <w:tr w:rsidR="00FD7506" w:rsidRPr="00FD7506" w:rsidTr="00B24B0C">
        <w:trPr>
          <w:trHeight w:val="268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B2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</w:t>
            </w:r>
            <w:r w:rsidR="00B24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другом месту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9,600,000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0.91%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273,040,000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25.87%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27,240,000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2.58%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214,852,600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20.35%</w:t>
            </w:r>
          </w:p>
        </w:tc>
      </w:tr>
      <w:tr w:rsidR="00FD7506" w:rsidRPr="00FD7506" w:rsidTr="00B24B0C">
        <w:trPr>
          <w:trHeight w:val="286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B2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</w:t>
            </w:r>
            <w:r w:rsidR="00B24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другом месту;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30,947,400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2.93%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3,560,000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0.34%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3,560,000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0.34%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177,920,000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16.85%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14,370,000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1.36%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153,830,000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14.57%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153,830,000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14.57%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9,720,000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0.92%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9,720,000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0.92%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74,010,000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7.01%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33,360,000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3.16%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12,700,000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1.20%</w:t>
            </w:r>
          </w:p>
        </w:tc>
      </w:tr>
      <w:tr w:rsidR="00FD7506" w:rsidRPr="00FD7506" w:rsidTr="00B24B0C">
        <w:trPr>
          <w:trHeight w:val="243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B2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</w:t>
            </w:r>
            <w:r w:rsidR="00B24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света и крајолика;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24,950,000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2.36%</w:t>
            </w:r>
          </w:p>
        </w:tc>
      </w:tr>
      <w:tr w:rsidR="00FD7506" w:rsidRPr="00FD7506" w:rsidTr="00B24B0C">
        <w:trPr>
          <w:trHeight w:val="246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B2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Заштита животне средине </w:t>
            </w:r>
            <w:r w:rsidR="00B24B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истраж</w:t>
            </w:r>
            <w:r w:rsidR="00B24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развој;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</w:tr>
      <w:tr w:rsidR="00FD7506" w:rsidRPr="00FD7506" w:rsidTr="00B24B0C">
        <w:trPr>
          <w:trHeight w:val="251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B2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</w:t>
            </w:r>
            <w:r w:rsidR="00B24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другом месту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</w:tr>
      <w:tr w:rsidR="00FD7506" w:rsidRPr="00FD7506" w:rsidTr="00B24B0C">
        <w:trPr>
          <w:trHeight w:val="382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123,920,000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11.74%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21,620,000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2.05%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73,200,000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6.93%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21,400,000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2.03%</w:t>
            </w:r>
          </w:p>
        </w:tc>
      </w:tr>
      <w:tr w:rsidR="00FD7506" w:rsidRPr="00FD7506" w:rsidTr="00B24B0C">
        <w:trPr>
          <w:trHeight w:val="274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B2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становања и зајед</w:t>
            </w:r>
            <w:r w:rsidR="00B24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нек</w:t>
            </w:r>
            <w:proofErr w:type="gramEnd"/>
            <w:r w:rsidR="00B24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друг</w:t>
            </w:r>
            <w:r w:rsidR="00B24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7,700,000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0.73%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0.61%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0.61%</w:t>
            </w:r>
          </w:p>
        </w:tc>
      </w:tr>
      <w:tr w:rsidR="00FD7506" w:rsidRPr="00FD7506" w:rsidTr="00B24B0C">
        <w:trPr>
          <w:trHeight w:val="293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114,680,000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10.86%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74,430,000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7.05%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35,750,000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3.39%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4,500,000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0.43%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205,100,000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19.43%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107,000,000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10.14%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66,500,000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6.30%</w:t>
            </w:r>
          </w:p>
        </w:tc>
      </w:tr>
      <w:tr w:rsidR="00FD7506" w:rsidRPr="00FD7506" w:rsidTr="00FD7506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31,600,000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2.99%</w:t>
            </w:r>
          </w:p>
        </w:tc>
      </w:tr>
      <w:tr w:rsidR="00FD7506" w:rsidRPr="00FD7506" w:rsidTr="00B24B0C">
        <w:trPr>
          <w:trHeight w:val="273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1,055,600,000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D7506" w:rsidRPr="00FD7506" w:rsidRDefault="00FD7506" w:rsidP="00FD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</w:tr>
    </w:tbl>
    <w:p w:rsidR="009F49D4" w:rsidRDefault="009F49D4" w:rsidP="00A41797">
      <w:pPr>
        <w:rPr>
          <w:rFonts w:ascii="Times New Roman" w:hAnsi="Times New Roman"/>
          <w:sz w:val="24"/>
          <w:szCs w:val="24"/>
        </w:rPr>
      </w:pPr>
    </w:p>
    <w:p w:rsidR="00FA3F15" w:rsidRDefault="00FA3F15" w:rsidP="00A41797">
      <w:pPr>
        <w:rPr>
          <w:rFonts w:ascii="Times New Roman" w:hAnsi="Times New Roman"/>
          <w:sz w:val="24"/>
          <w:szCs w:val="24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0B1032" w:rsidSect="00FA3F15">
          <w:pgSz w:w="12240" w:h="15840"/>
          <w:pgMar w:top="720" w:right="629" w:bottom="567" w:left="720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p w:rsidR="00FC437A" w:rsidRDefault="00FC437A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3122" w:type="dxa"/>
        <w:tblInd w:w="98" w:type="dxa"/>
        <w:tblLook w:val="04A0"/>
      </w:tblPr>
      <w:tblGrid>
        <w:gridCol w:w="482"/>
        <w:gridCol w:w="482"/>
        <w:gridCol w:w="1103"/>
        <w:gridCol w:w="625"/>
        <w:gridCol w:w="769"/>
        <w:gridCol w:w="717"/>
        <w:gridCol w:w="5423"/>
        <w:gridCol w:w="1728"/>
        <w:gridCol w:w="1793"/>
      </w:tblGrid>
      <w:tr w:rsidR="00A60E3B" w:rsidRPr="00A60E3B" w:rsidTr="00A60E3B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износ планираних средстава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извор финансирања</w:t>
            </w:r>
          </w:p>
        </w:tc>
      </w:tr>
      <w:tr w:rsidR="00A60E3B" w:rsidRPr="00A60E3B" w:rsidTr="00A60E3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3,580,000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9,020,000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4.130.000    извор фин. 07 -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4.890.000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9,020,000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5,580,000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6,490,000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102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820.000        извор фин. 07 -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5.670.000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6,490,000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7,150,000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11,730,000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10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ПРЕДСЕДНИК  ОПШТИНЕ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8.408.000    извор фин. 07 -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3,322.000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11,730,000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10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ПРАВОБРАНИЛАШТВО ОПШТИНЕ ВЛАДИЧИН ХАН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2,470,000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3,560,000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15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4 -   ЈАВНО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ПРАВОБРАНИЛАШТВО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прих.и и прим.  Буџета 2.850.000    извор фин. 07 -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   710.000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3,560,000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10,450,000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0901-0019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буџета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11,150,000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0901-0020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240.000        извор фин. 07 -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4.260.000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Трансфери осталим нивоима власти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A60E3B" w:rsidRPr="00A60E3B" w:rsidTr="00A60E3B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</w:tr>
      <w:tr w:rsidR="00A60E3B" w:rsidRPr="00A60E3B" w:rsidTr="00A60E3B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30,070,000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01,06,07,17</w:t>
            </w:r>
          </w:p>
        </w:tc>
      </w:tr>
      <w:tr w:rsidR="00A60E3B" w:rsidRPr="00A60E3B" w:rsidTr="00A60E3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1A646B">
        <w:trPr>
          <w:trHeight w:val="17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5.120.000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међунар.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30.600.000 извор фин. 07 трансфери др.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9.650.000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2.000.000      извор фин. 17 неутрош.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1,600.000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48,970,000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01,06,07,09</w:t>
            </w:r>
          </w:p>
        </w:tc>
      </w:tr>
      <w:tr w:rsidR="001A646B" w:rsidRPr="00A60E3B" w:rsidTr="007876B5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1A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0901-0016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07 - трансфери других нивоа власти          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646B" w:rsidRPr="00A60E3B" w:rsidTr="007876B5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1A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0901-0018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општи приходи и прим. буџета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7,400,000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646B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1A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0901-0021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општи приходи и прим. буџета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21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извор фин. 01 општи прих.и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26.110.000            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међунар.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30.600.000 извор фин. 07 трансфери др.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16.660.000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2.000.000     извор фин. 17 неутрош.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1,600.000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76,970,000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01,06,07,09,17</w:t>
            </w:r>
          </w:p>
        </w:tc>
      </w:tr>
      <w:tr w:rsidR="00A60E3B" w:rsidRPr="00A60E3B" w:rsidTr="000C610E">
        <w:trPr>
          <w:trHeight w:val="26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646B" w:rsidRPr="00A60E3B" w:rsidTr="000C610E">
        <w:trPr>
          <w:trHeight w:val="2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1A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13,17</w:t>
            </w:r>
          </w:p>
        </w:tc>
      </w:tr>
      <w:tr w:rsidR="00A60E3B" w:rsidRPr="00A60E3B" w:rsidTr="00A60E3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13,17</w:t>
            </w:r>
          </w:p>
        </w:tc>
      </w:tr>
      <w:tr w:rsidR="00A60E3B" w:rsidRPr="00A60E3B" w:rsidTr="000C610E">
        <w:trPr>
          <w:trHeight w:val="6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60E3B" w:rsidRPr="00A60E3B" w:rsidRDefault="00A60E3B" w:rsidP="001A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17 -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неутрошена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средства трансфера    од других нивоа власти .........................................   15,400.000                      извор фин. 13 -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нераспоређ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прих.ран. година   6.600.000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13,17</w:t>
            </w:r>
          </w:p>
        </w:tc>
      </w:tr>
      <w:tr w:rsidR="00A60E3B" w:rsidRPr="00A60E3B" w:rsidTr="00A60E3B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0C610E">
        <w:trPr>
          <w:trHeight w:val="24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0C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</w:t>
            </w:r>
            <w:r w:rsidR="000C61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САМОУП</w:t>
            </w:r>
            <w:r w:rsidR="000C61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646B" w:rsidRPr="00A60E3B" w:rsidTr="001A646B">
        <w:trPr>
          <w:trHeight w:val="1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1A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46B" w:rsidRPr="00A60E3B" w:rsidRDefault="001A646B" w:rsidP="001A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и градских општина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46B" w:rsidRPr="00A60E3B" w:rsidRDefault="001A646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64,000,000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RANGE!G123"/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18,430,000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1,280,000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6,522,600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међународним организацијама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A60E3B" w:rsidRPr="00A60E3B" w:rsidTr="000C610E">
        <w:trPr>
          <w:trHeight w:val="8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фин.01 општи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  буџ. 174.752.600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14.100.000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188,852,600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C610E" w:rsidRPr="00A60E3B" w:rsidTr="007876B5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0C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20,357,600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20,357,600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C610E" w:rsidRPr="00A60E3B" w:rsidTr="007876B5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0C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319,800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319,800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195.430.000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14.100.000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209,530,000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C610E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0C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0E" w:rsidRPr="00A60E3B" w:rsidRDefault="000C610E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A60E3B">
        <w:trPr>
          <w:trHeight w:val="16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1: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извор фин. 01 општи приходи и прим.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   1.000.000   извор фин. 07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  других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2,000.000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    1,000.000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РАЗВ.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7C97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40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407C97" w:rsidRDefault="00A60E3B" w:rsidP="0040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 и орг</w:t>
            </w:r>
            <w:r w:rsidR="00407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анизацијама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14,370,000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A60E3B">
        <w:trPr>
          <w:trHeight w:val="13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извор фин.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2.387.040     извор фин. 07 трансф.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10.982.960      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1.000.000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14,370,000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C97" w:rsidRPr="00A60E3B" w:rsidTr="00407C97">
        <w:trPr>
          <w:trHeight w:val="74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40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01,07,09,13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70,100,000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01, 07, 09, 13</w:t>
            </w:r>
          </w:p>
        </w:tc>
      </w:tr>
      <w:tr w:rsidR="00A60E3B" w:rsidRPr="00A60E3B" w:rsidTr="00407C97">
        <w:trPr>
          <w:trHeight w:val="17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36.200.000      извор фин. 07 трансф.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13.800.000       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39.700.000     извор фин. 13 нерас.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51.500.000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141,200,000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01, 07, 09, 13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7C97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40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10,350,000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11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280.000              извор фин. 07 трансф. других нивоа власти  12.350.000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12,630,000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01, 07</w:t>
            </w:r>
          </w:p>
        </w:tc>
      </w:tr>
      <w:tr w:rsidR="00A60E3B" w:rsidRPr="00A60E3B" w:rsidTr="00407C97">
        <w:trPr>
          <w:trHeight w:val="150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36.480.000      извор фин. 07 трансф.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26.150.000       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39.700.000     извор фин. 13 нерас.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51.500.000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153,830,000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01, 07, 09, 13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C97" w:rsidRPr="00A60E3B" w:rsidTr="00407C97">
        <w:trPr>
          <w:trHeight w:val="3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40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5,360,000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A60E3B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860.000              извор фин. 07 трансф. других нивоа власти  32.500.000    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33,360,000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C97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40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407C97">
        <w:trPr>
          <w:trHeight w:val="8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22,600,000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407C97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40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2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2,350,000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C97" w:rsidRPr="00A60E3B" w:rsidTr="007876B5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40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23,700,000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11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 01 општи приходи и прим.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33.700.000   извор фин. 07 трансф.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26.500.000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од прод.неф.имовине    13.000.000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73,200,000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C97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40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97" w:rsidRPr="00A60E3B" w:rsidRDefault="00407C97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9,900,000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A60E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A60E3B" w:rsidRPr="00A60E3B" w:rsidTr="00A60E3B">
        <w:trPr>
          <w:trHeight w:val="11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07 трансф.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20.900.000                      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од прод.неф.имовине    500.000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21,400,000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07,09</w:t>
            </w:r>
          </w:p>
        </w:tc>
      </w:tr>
      <w:tr w:rsidR="00A60E3B" w:rsidRPr="00A60E3B" w:rsidTr="00607EA1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34.560.000    извор фин. 07 трансф.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104.850.000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13.500.000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152,910,000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607EA1">
        <w:trPr>
          <w:trHeight w:val="585"/>
        </w:trPr>
        <w:tc>
          <w:tcPr>
            <w:tcW w:w="34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7EA1" w:rsidRPr="00A60E3B" w:rsidTr="007876B5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60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01,09,13</w:t>
            </w:r>
          </w:p>
        </w:tc>
      </w:tr>
      <w:tr w:rsidR="00A60E3B" w:rsidRPr="00A60E3B" w:rsidTr="00607EA1">
        <w:trPr>
          <w:trHeight w:val="12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5.000.000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4,000.000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ранијих год.  3.700.000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12,700,000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01,09,13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7EA1" w:rsidRPr="00A60E3B" w:rsidTr="007876B5">
        <w:trPr>
          <w:trHeight w:val="3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60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- истраживање и развој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A60E3B" w:rsidRPr="00A60E3B" w:rsidTr="00607EA1">
        <w:trPr>
          <w:trHeight w:val="8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0401-0002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580.000  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920.000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7EA1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60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7EA1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60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A1" w:rsidRPr="00A60E3B" w:rsidRDefault="00607EA1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некласфиковани на другом месту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7,700,000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09,17</w:t>
            </w:r>
          </w:p>
        </w:tc>
      </w:tr>
      <w:tr w:rsidR="00A60E3B" w:rsidRPr="00A60E3B" w:rsidTr="00607EA1">
        <w:trPr>
          <w:trHeight w:val="10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прод.нефин.имовине.   700.000      извор фин. 17 неут.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власти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7.000.000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7,700,000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09,17</w:t>
            </w:r>
          </w:p>
        </w:tc>
      </w:tr>
      <w:tr w:rsidR="00A60E3B" w:rsidRPr="00A60E3B" w:rsidTr="00362300">
        <w:trPr>
          <w:trHeight w:val="129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7.080.000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5.620.000           извор фин. 13 нерас.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3.700.000  извор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17 неут.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   7.000.000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23,400,000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01,07,09,13,17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2300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36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07,01</w:t>
            </w:r>
          </w:p>
        </w:tc>
      </w:tr>
      <w:tr w:rsidR="00A60E3B" w:rsidRPr="00A60E3B" w:rsidTr="00607EA1">
        <w:trPr>
          <w:trHeight w:val="11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4.150.000      извор фин. 07 трансфери др. нивоа власти          250.000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4,400,000.00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2300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36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A60E3B" w:rsidRPr="00A60E3B" w:rsidTr="00607EA1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дотације организацијам за обавезно социјално осигурање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362300">
        <w:trPr>
          <w:trHeight w:val="4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3,720,000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362300">
        <w:trPr>
          <w:trHeight w:val="12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8.720.000    извор фин. 07 трансфери др.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4.500.000     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4.000.000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17,220,000.00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362300">
        <w:trPr>
          <w:trHeight w:val="125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12.870.000                      извор фин. 07 трансфери др.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4.750.000   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4.000.000               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21,620,000.00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2300" w:rsidRPr="00A60E3B" w:rsidTr="007876B5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36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362300">
        <w:trPr>
          <w:trHeight w:val="7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др. нивоа власти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2300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36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362300">
        <w:trPr>
          <w:trHeight w:val="6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- 07 трансфери других нивоа власти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362300">
        <w:trPr>
          <w:trHeight w:val="55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др. нивоа власти  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E3B" w:rsidRPr="00A60E3B" w:rsidTr="00362300">
        <w:trPr>
          <w:trHeight w:val="20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2300" w:rsidRPr="00A60E3B" w:rsidTr="007876B5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36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00" w:rsidRPr="00A60E3B" w:rsidRDefault="00362300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01,08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A60E3B" w:rsidRPr="00A60E3B" w:rsidTr="00607EA1">
        <w:trPr>
          <w:trHeight w:val="15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21.500.000   извор фин. 07 трансфери др.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6.000.000          извор фин. 08 добр.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19.500.000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1.000.000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01,07,08,09</w:t>
            </w:r>
          </w:p>
        </w:tc>
      </w:tr>
      <w:tr w:rsidR="00A60E3B" w:rsidRPr="00A60E3B" w:rsidTr="00362300">
        <w:trPr>
          <w:trHeight w:val="1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21.500.000   извор фин. 07 трансфери др.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6.000.000          извор фин. 08 добр.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19.500.000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1.000.000                                               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01,07,08,09</w:t>
            </w:r>
          </w:p>
        </w:tc>
      </w:tr>
      <w:tr w:rsidR="00A60E3B" w:rsidRPr="00A60E3B" w:rsidTr="00607EA1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153E9" w:rsidRPr="00A60E3B" w:rsidTr="007876B5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215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53E9" w:rsidRPr="00A60E3B" w:rsidTr="007876B5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21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финансир. 01 општи приходи и примања  буџета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E3B" w:rsidRPr="00A60E3B" w:rsidTr="00607EA1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153E9" w:rsidRPr="00A60E3B" w:rsidTr="007876B5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215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Функционсање и остваривање пред.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образ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васп.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4,970,000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2002-0002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770.000          извор фин. 07 трансф.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нивоа власти   5.650.000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6,420,000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8:                     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 01 општи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770.000          извор фин. 07 трансф.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нивоа власти   5.650.000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6,420,000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153E9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215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64,300,000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A60E3B" w:rsidRPr="00A60E3B" w:rsidTr="00CD30FE">
        <w:trPr>
          <w:trHeight w:val="8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фин.07 трансфери друг.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64.300.000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2.200.000         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66,500,000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07,09</w:t>
            </w:r>
          </w:p>
        </w:tc>
      </w:tr>
      <w:tr w:rsidR="00A60E3B" w:rsidRPr="00A60E3B" w:rsidTr="00CD30FE">
        <w:trPr>
          <w:trHeight w:val="84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фин.07 трансфери друг.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64.300.000 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2.200.000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66,500,000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07,09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153E9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215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3E9" w:rsidRPr="00A60E3B" w:rsidRDefault="002153E9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A60E3B" w:rsidRPr="00A60E3B" w:rsidTr="00CD30FE">
        <w:trPr>
          <w:trHeight w:val="10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400.000         извор  фин. 07 трансфери друг.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29.600.000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  1.600.000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CD30FE">
        <w:trPr>
          <w:trHeight w:val="11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извор фин. 01 општи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400.000       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 фин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07 трансфери друг.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29.600.000 извор фин.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  1.600.000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A60E3B" w:rsidRPr="00A60E3B" w:rsidTr="00CD30FE">
        <w:trPr>
          <w:trHeight w:val="224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    ОПШТИНСКА УПРАВА     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348.347.040   извор фин. 06 донације међународних орг.        30.600.000                     извор фин. 07 трансфери друг.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277.582.960  извор.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19.500.000     извор фин. 09 примања од продаје неф.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85.720.000                         извор фин. 13 нерасп.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61.800.000 извор фин. 17 неут.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  24.000.000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847,550,000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01,06,07, 08,09,13,17</w:t>
            </w:r>
          </w:p>
        </w:tc>
      </w:tr>
      <w:tr w:rsidR="00A60E3B" w:rsidRPr="00A60E3B" w:rsidTr="00CD30FE">
        <w:trPr>
          <w:trHeight w:val="557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8:   ПРЕДШКОЛСКО ВАСПИТАЊЕ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D30FE" w:rsidRPr="00A60E3B" w:rsidTr="007876B5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FE" w:rsidRPr="00A60E3B" w:rsidRDefault="00CD30F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FE" w:rsidRPr="00A60E3B" w:rsidRDefault="00CD30F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FE" w:rsidRPr="00A60E3B" w:rsidRDefault="00CD30FE" w:rsidP="00CD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0FE" w:rsidRPr="00A60E3B" w:rsidRDefault="00CD30F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0FE" w:rsidRPr="00A60E3B" w:rsidRDefault="00CD30FE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FE" w:rsidRPr="00A60E3B" w:rsidRDefault="00CD30FE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FE" w:rsidRPr="00A60E3B" w:rsidRDefault="00CD30FE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0FE" w:rsidRPr="00A60E3B" w:rsidRDefault="00CD30FE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CD30FE">
        <w:trPr>
          <w:trHeight w:val="43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CD30FE">
        <w:trPr>
          <w:trHeight w:val="4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61,635,000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CD30FE">
        <w:trPr>
          <w:trHeight w:val="3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CD30FE">
        <w:trPr>
          <w:trHeight w:val="44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CD30FE">
        <w:trPr>
          <w:trHeight w:val="4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CD30FE">
        <w:trPr>
          <w:trHeight w:val="34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CD30FE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CD30FE">
        <w:trPr>
          <w:trHeight w:val="4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CD30FE">
        <w:trPr>
          <w:trHeight w:val="4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6,600,000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CD30FE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CD30FE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1,730,000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CD30FE">
        <w:trPr>
          <w:trHeight w:val="4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541195">
        <w:trPr>
          <w:trHeight w:val="426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541195">
        <w:trPr>
          <w:trHeight w:val="41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CD30FE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100,580,000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CD30FE">
        <w:trPr>
          <w:trHeight w:val="48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100,580,000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CD30FE">
        <w:trPr>
          <w:trHeight w:val="12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71.577.000              извор фин. 07-трансфери др.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.....29.003.000                   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100,580,000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541195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541195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541195">
        <w:trPr>
          <w:trHeight w:val="3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41195" w:rsidRPr="00A60E3B" w:rsidTr="00541195">
        <w:trPr>
          <w:trHeight w:val="1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7,600,000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из буџета за социјалну заштиту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26,430,000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541195">
        <w:trPr>
          <w:trHeight w:val="14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26,430,000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541195">
        <w:trPr>
          <w:trHeight w:val="9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8.750.000     извор фин. 07-трансфери др.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.....17.680.000 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26,430,000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41195" w:rsidRPr="00A60E3B" w:rsidTr="00541195">
        <w:trPr>
          <w:trHeight w:val="30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41195" w:rsidRPr="00A60E3B" w:rsidRDefault="00541195" w:rsidP="0054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</w:tr>
      <w:tr w:rsidR="00A60E3B" w:rsidRPr="00A60E3B" w:rsidTr="00541195">
        <w:trPr>
          <w:trHeight w:val="36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41195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541195">
        <w:trPr>
          <w:trHeight w:val="27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541195">
        <w:trPr>
          <w:trHeight w:val="3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3,460,000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6,150,000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541195">
        <w:trPr>
          <w:trHeight w:val="26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541195">
        <w:trPr>
          <w:trHeight w:val="688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4:  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1.050.000     извор фин. 07-трансфери др.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.....8.670.000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9,720,000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541195">
        <w:trPr>
          <w:trHeight w:val="7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41195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54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195" w:rsidRPr="00A60E3B" w:rsidRDefault="00541195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5411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541195">
        <w:trPr>
          <w:trHeight w:val="35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14,300,000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541195">
        <w:trPr>
          <w:trHeight w:val="4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541195">
        <w:trPr>
          <w:trHeight w:val="41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541195">
        <w:trPr>
          <w:trHeight w:val="42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541195">
        <w:trPr>
          <w:trHeight w:val="41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541195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7876B5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7876B5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3,870,000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7876B5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7876B5">
        <w:trPr>
          <w:trHeight w:val="4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7876B5">
        <w:trPr>
          <w:trHeight w:val="4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7876B5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7876B5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7876B5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30,250,000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11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13:                 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17.570.000   извор фин. 07  трансфери других нивоа власти12,680.000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30,250,000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13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 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прим.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 18.620.000      извор фин. 07 трансфери друг. нивоа власти 21.350.000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39,970,000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76B5" w:rsidRPr="00A60E3B" w:rsidTr="007876B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B5" w:rsidRPr="00A60E3B" w:rsidRDefault="007876B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B5" w:rsidRPr="00A60E3B" w:rsidRDefault="007876B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B5" w:rsidRPr="00A60E3B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B5" w:rsidRPr="00A60E3B" w:rsidRDefault="007876B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B5" w:rsidRPr="00A60E3B" w:rsidRDefault="007876B5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6B5" w:rsidRPr="00A60E3B" w:rsidRDefault="007876B5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6B5" w:rsidRPr="00A60E3B" w:rsidRDefault="007876B5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6B5" w:rsidRPr="00A60E3B" w:rsidRDefault="007876B5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7876B5">
        <w:trPr>
          <w:trHeight w:val="2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9,195,000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173.2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10,270,000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607EA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трансфери друг. нивоа власти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10,270,000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A60E3B" w:rsidRPr="00A60E3B" w:rsidTr="007876B5">
        <w:trPr>
          <w:trHeight w:val="19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       </w:t>
            </w:r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457.564.040   извор фин. 06 донације међународних орг.       30.600.000                     извор фин. 07 трансфери друг.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345.615.960  извор.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  19.500.000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09 примања од продаје неф.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85.720.000                         извор фин. 13 нерасп.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61.800.000 извор фин. 17 неут.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A60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24.000.000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1,024,800,000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01,06,07,08, 09,13,17</w:t>
            </w:r>
          </w:p>
        </w:tc>
      </w:tr>
      <w:tr w:rsidR="00A60E3B" w:rsidRPr="00A60E3B" w:rsidTr="007876B5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1,055,600,000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E3B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7876B5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Општи приходи и примања  буџета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474,012,040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30,600,000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359,967,960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Добровољни трансфери физичких и правних лица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85,720,000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61,800,000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607EA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Неутрошена средства трансфера од других нивоа власти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0E3B" w:rsidRPr="00A60E3B" w:rsidTr="007876B5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1,055,600,000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60E3B" w:rsidRPr="00A60E3B" w:rsidRDefault="00A60E3B" w:rsidP="00A6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A60E3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</w:tbl>
    <w:p w:rsidR="0065131A" w:rsidRDefault="0065131A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65131A" w:rsidSect="000B1032">
          <w:pgSz w:w="15840" w:h="12240" w:orient="landscape"/>
          <w:pgMar w:top="720" w:right="720" w:bottom="629" w:left="567" w:header="720" w:footer="720" w:gutter="0"/>
          <w:cols w:space="720"/>
          <w:docGrid w:linePitch="360"/>
        </w:sectPr>
      </w:pPr>
    </w:p>
    <w:p w:rsidR="00546779" w:rsidRDefault="00781F73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33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 w:rsidRPr="008B3337">
        <w:rPr>
          <w:rFonts w:ascii="Times New Roman" w:hAnsi="Times New Roman" w:cs="Times New Roman"/>
          <w:sz w:val="24"/>
          <w:szCs w:val="24"/>
          <w:lang w:val="sr-Cyrl-CS"/>
        </w:rPr>
        <w:t>абела 5. Расходи и издаци према програмској класификацији</w:t>
      </w:r>
    </w:p>
    <w:tbl>
      <w:tblPr>
        <w:tblW w:w="10503" w:type="dxa"/>
        <w:tblInd w:w="103" w:type="dxa"/>
        <w:tblLook w:val="04A0"/>
      </w:tblPr>
      <w:tblGrid>
        <w:gridCol w:w="1102"/>
        <w:gridCol w:w="1436"/>
        <w:gridCol w:w="5460"/>
        <w:gridCol w:w="1481"/>
        <w:gridCol w:w="1024"/>
      </w:tblGrid>
      <w:tr w:rsidR="007876B5" w:rsidRPr="007876B5" w:rsidTr="007876B5">
        <w:trPr>
          <w:trHeight w:val="30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Структ-ура %</w:t>
            </w:r>
          </w:p>
        </w:tc>
      </w:tr>
      <w:tr w:rsidR="007876B5" w:rsidRPr="007876B5" w:rsidTr="007876B5">
        <w:trPr>
          <w:trHeight w:val="7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1.  Становање, урбанизам  и просторно планирање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2.  Комуналне делатности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152,910,000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22,600,000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33,360,000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</w:tr>
      <w:tr w:rsidR="007876B5" w:rsidRPr="007876B5" w:rsidTr="007876B5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Управљањеи одржавање водоводне инфраструктуре и снабдевање водом за пиће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73,200,000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21,620,000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17,220,000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9,720,000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9,720,000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14,370,000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1.4%</w:t>
            </w:r>
          </w:p>
        </w:tc>
      </w:tr>
      <w:tr w:rsidR="007876B5" w:rsidRPr="007876B5" w:rsidTr="007876B5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14,370,000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23,400,000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Управљање заштитом животне средине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7,700,000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0.7%</w:t>
            </w:r>
          </w:p>
        </w:tc>
      </w:tr>
      <w:tr w:rsidR="007876B5" w:rsidRPr="007876B5" w:rsidTr="007876B5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12,700,000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1.2%</w:t>
            </w:r>
          </w:p>
        </w:tc>
      </w:tr>
      <w:tr w:rsidR="007876B5" w:rsidRPr="007876B5" w:rsidTr="007876B5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153,830,000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14.6%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141,200,000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13.4%</w:t>
            </w:r>
          </w:p>
        </w:tc>
      </w:tr>
      <w:tr w:rsidR="007876B5" w:rsidRPr="007876B5" w:rsidTr="007876B5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12,630,000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8.  Предшколско васпитање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107,000,000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10.1%</w:t>
            </w:r>
          </w:p>
        </w:tc>
      </w:tr>
      <w:tr w:rsidR="007876B5" w:rsidRPr="007876B5" w:rsidTr="007876B5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9.  Основно образовање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66,500,000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основог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76,970,000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48,970,000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реализацији програма  Црвеног крста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11,150,000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особама са инвалидитетом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40,250,000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30,250,000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2.9%</w:t>
            </w:r>
          </w:p>
        </w:tc>
      </w:tr>
      <w:tr w:rsidR="007876B5" w:rsidRPr="007876B5" w:rsidTr="007876B5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0.5%</w:t>
            </w:r>
          </w:p>
        </w:tc>
      </w:tr>
      <w:tr w:rsidR="007876B5" w:rsidRPr="007876B5" w:rsidTr="007876B5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74,430,000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7.1%</w:t>
            </w:r>
          </w:p>
        </w:tc>
      </w:tr>
      <w:tr w:rsidR="007876B5" w:rsidRPr="007876B5" w:rsidTr="007876B5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26,430,000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2.5%</w:t>
            </w:r>
          </w:p>
        </w:tc>
      </w:tr>
      <w:tr w:rsidR="007876B5" w:rsidRPr="007876B5" w:rsidTr="007876B5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223,360,000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21.2%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188,852,600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17.9%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10,270,000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3,560,000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20,357,600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319,800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27,240,000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9,020,000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18,220,000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1.7%</w:t>
            </w:r>
          </w:p>
        </w:tc>
      </w:tr>
      <w:tr w:rsidR="007876B5" w:rsidRPr="007876B5" w:rsidTr="007876B5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17. Енергетска ефикасност и обновљиви извори енергије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2.1%</w:t>
            </w:r>
          </w:p>
        </w:tc>
      </w:tr>
      <w:tr w:rsidR="007876B5" w:rsidRPr="007876B5" w:rsidTr="007876B5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2.1%</w:t>
            </w:r>
          </w:p>
        </w:tc>
      </w:tr>
      <w:tr w:rsidR="007876B5" w:rsidRPr="007876B5" w:rsidTr="007876B5">
        <w:trPr>
          <w:trHeight w:val="555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ПРОГРАМСКИ ЈАВНИ РАСХОДИ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1,055,600,000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876B5" w:rsidRPr="007876B5" w:rsidRDefault="007876B5" w:rsidP="0078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76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100.0%</w:t>
            </w:r>
          </w:p>
        </w:tc>
      </w:tr>
    </w:tbl>
    <w:p w:rsidR="00BE776D" w:rsidRDefault="00BE776D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76B5" w:rsidRPr="007876B5" w:rsidRDefault="007876B5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  <w:sectPr w:rsidR="007876B5" w:rsidRPr="007876B5" w:rsidSect="00FC437A">
          <w:pgSz w:w="12240" w:h="15840"/>
          <w:pgMar w:top="720" w:right="629" w:bottom="567" w:left="720" w:header="720" w:footer="720" w:gutter="0"/>
          <w:cols w:space="720"/>
          <w:docGrid w:linePitch="360"/>
        </w:sectPr>
      </w:pPr>
    </w:p>
    <w:p w:rsidR="00FA0159" w:rsidRPr="00666234" w:rsidRDefault="00666234" w:rsidP="006D2B32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D2B32">
        <w:rPr>
          <w:rFonts w:ascii="Times New Roman" w:hAnsi="Times New Roman"/>
          <w:b/>
          <w:sz w:val="24"/>
          <w:szCs w:val="24"/>
          <w:lang w:val="sr-Cyrl-BA"/>
        </w:rPr>
        <w:lastRenderedPageBreak/>
        <w:t>ИЗВРШАВАЊЕ БУЏЕТА</w:t>
      </w:r>
    </w:p>
    <w:p w:rsidR="000900B9" w:rsidRPr="000900B9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4D33">
        <w:rPr>
          <w:rFonts w:ascii="Times New Roman" w:hAnsi="Times New Roman"/>
          <w:sz w:val="24"/>
          <w:szCs w:val="24"/>
        </w:rPr>
        <w:t xml:space="preserve">Члан </w:t>
      </w:r>
      <w:r w:rsidR="0081189F">
        <w:rPr>
          <w:rFonts w:ascii="Times New Roman" w:hAnsi="Times New Roman"/>
          <w:sz w:val="24"/>
          <w:szCs w:val="24"/>
        </w:rPr>
        <w:t>7</w:t>
      </w:r>
      <w:r w:rsidRPr="00DA4D33">
        <w:rPr>
          <w:rFonts w:ascii="Times New Roman" w:hAnsi="Times New Roman"/>
          <w:sz w:val="24"/>
          <w:szCs w:val="24"/>
        </w:rPr>
        <w:t>.</w:t>
      </w:r>
      <w:proofErr w:type="gramEnd"/>
    </w:p>
    <w:p w:rsidR="00FE0EBC" w:rsidRDefault="00FE0EBC" w:rsidP="00FE0EB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957019">
        <w:rPr>
          <w:rFonts w:ascii="Times New Roman" w:hAnsi="Times New Roman"/>
          <w:sz w:val="24"/>
          <w:szCs w:val="24"/>
          <w:lang w:val="sr-Cyrl-CS"/>
        </w:rPr>
        <w:t>Одлуци о буџету Општине Владичин Хан за 202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57019">
        <w:rPr>
          <w:rFonts w:ascii="Times New Roman" w:hAnsi="Times New Roman"/>
          <w:sz w:val="24"/>
          <w:szCs w:val="24"/>
          <w:lang w:val="sr-Cyrl-CS"/>
        </w:rPr>
        <w:t>. Годину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 8. мења се и гласи:</w:t>
      </w:r>
      <w:r w:rsidR="009E471C">
        <w:rPr>
          <w:rFonts w:ascii="Times New Roman" w:hAnsi="Times New Roman"/>
          <w:sz w:val="24"/>
          <w:szCs w:val="24"/>
          <w:lang w:val="sr-Cyrl-CS"/>
        </w:rPr>
        <w:tab/>
      </w:r>
    </w:p>
    <w:p w:rsidR="005B2026" w:rsidRDefault="009E471C" w:rsidP="00FE0EBC">
      <w:pPr>
        <w:spacing w:after="0"/>
        <w:ind w:firstLine="40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Одлуци о буџету Општине Владичин Хан за 202</w:t>
      </w:r>
      <w:r w:rsidR="00A73247">
        <w:rPr>
          <w:rFonts w:ascii="Times New Roman" w:hAnsi="Times New Roman"/>
          <w:sz w:val="24"/>
          <w:szCs w:val="24"/>
          <w:lang w:val="sr-Cyrl-CS"/>
        </w:rPr>
        <w:t>3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. годину средства за плате се обезбеђују за</w:t>
      </w:r>
      <w:r w:rsidR="00957019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број запос</w:t>
      </w:r>
      <w:r>
        <w:rPr>
          <w:rFonts w:ascii="Times New Roman" w:hAnsi="Times New Roman"/>
          <w:sz w:val="24"/>
          <w:szCs w:val="24"/>
          <w:lang w:val="sr-Cyrl-CS"/>
        </w:rPr>
        <w:t>лених код корисника буџета на неодређено и одређено време, уз припадајући број изабраних и постављених лица, и то:</w:t>
      </w:r>
    </w:p>
    <w:p w:rsidR="009971BD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85570E">
        <w:rPr>
          <w:rFonts w:ascii="Times New Roman" w:hAnsi="Times New Roman"/>
          <w:sz w:val="24"/>
          <w:szCs w:val="24"/>
        </w:rPr>
        <w:t>7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Општинској управи на неодређено време,</w:t>
      </w:r>
    </w:p>
    <w:p w:rsidR="009971BD" w:rsidRDefault="002E2AC5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 w:rsidR="00A65F71"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у Општинској управи на одређено време,</w:t>
      </w:r>
    </w:p>
    <w:p w:rsidR="00DA4D33" w:rsidRDefault="00DA4D33" w:rsidP="00DA4D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Општинске управе Владичин Хан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</w:t>
      </w:r>
      <w:r w:rsidR="0085570E">
        <w:rPr>
          <w:rFonts w:ascii="Times New Roman" w:hAnsi="Times New Roman"/>
          <w:sz w:val="24"/>
          <w:szCs w:val="24"/>
          <w:lang w:val="sr-Cyrl-CS"/>
        </w:rPr>
        <w:t>4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Центру за културне делатности, туризам и библиотекарство на неодређено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 у Центру за културне делатности, туризам и библиотекарство,</w:t>
      </w:r>
    </w:p>
    <w:p w:rsidR="006C13A5" w:rsidRPr="00957019" w:rsidRDefault="0085570E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6C13A5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 у Центру за културне делатности, туризам и библиотекарство на одређено време,</w:t>
      </w:r>
    </w:p>
    <w:p w:rsidR="009971BD" w:rsidRPr="00957019" w:rsidRDefault="00E94D5F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УСЦ „Куњак“ на неодређено време,</w:t>
      </w:r>
    </w:p>
    <w:p w:rsidR="009971BD" w:rsidRPr="00957019" w:rsidRDefault="00E94D5F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 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>запослен</w:t>
      </w:r>
      <w:r w:rsidR="00932CBB"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 у УСЦ „Куњак“ на одређено време,</w:t>
      </w:r>
    </w:p>
    <w:p w:rsidR="009971BD" w:rsidRPr="00957019" w:rsidRDefault="00E94D5F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постављено лице у УСЦ „Куњак“,</w:t>
      </w:r>
    </w:p>
    <w:p w:rsidR="009971BD" w:rsidRPr="00E75ADB" w:rsidRDefault="006D2B32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5ADB">
        <w:rPr>
          <w:rFonts w:ascii="Times New Roman" w:hAnsi="Times New Roman"/>
          <w:sz w:val="24"/>
          <w:szCs w:val="24"/>
          <w:lang w:val="sr-Cyrl-CS"/>
        </w:rPr>
        <w:t>5</w:t>
      </w:r>
      <w:r w:rsidR="00AA16DA">
        <w:rPr>
          <w:rFonts w:ascii="Times New Roman" w:hAnsi="Times New Roman"/>
          <w:sz w:val="24"/>
          <w:szCs w:val="24"/>
          <w:lang w:val="sr-Cyrl-CS"/>
        </w:rPr>
        <w:t>7</w:t>
      </w:r>
      <w:r w:rsidR="009971BD" w:rsidRPr="00E75ADB">
        <w:rPr>
          <w:rFonts w:ascii="Times New Roman" w:hAnsi="Times New Roman"/>
          <w:sz w:val="24"/>
          <w:szCs w:val="24"/>
          <w:lang w:val="sr-Cyrl-CS"/>
        </w:rPr>
        <w:t xml:space="preserve"> запослених у </w:t>
      </w:r>
      <w:r w:rsidR="00A71671" w:rsidRPr="00E75ADB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E75ADB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време,</w:t>
      </w:r>
    </w:p>
    <w:p w:rsidR="009971BD" w:rsidRPr="00E75ADB" w:rsidRDefault="00E75AD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5ADB">
        <w:rPr>
          <w:rFonts w:ascii="Times New Roman" w:hAnsi="Times New Roman"/>
          <w:sz w:val="24"/>
          <w:szCs w:val="24"/>
          <w:lang w:val="sr-Cyrl-CS"/>
        </w:rPr>
        <w:t>2</w:t>
      </w:r>
      <w:r w:rsidR="009971BD" w:rsidRPr="00E75ADB">
        <w:rPr>
          <w:rFonts w:ascii="Times New Roman" w:hAnsi="Times New Roman"/>
          <w:sz w:val="24"/>
          <w:szCs w:val="24"/>
          <w:lang w:val="sr-Cyrl-CS"/>
        </w:rPr>
        <w:t xml:space="preserve"> запослених  у </w:t>
      </w:r>
      <w:r w:rsidR="00A71671" w:rsidRPr="00E75ADB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E75ADB">
        <w:rPr>
          <w:rFonts w:ascii="Times New Roman" w:hAnsi="Times New Roman"/>
          <w:sz w:val="24"/>
          <w:szCs w:val="24"/>
          <w:lang w:val="sr-Cyrl-CS"/>
        </w:rPr>
        <w:t xml:space="preserve"> на 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 xml:space="preserve">1 постављено лице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B7677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2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изабрана лица 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>у оквиру раздела Председник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Председник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A344CC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изабрано лиц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раздела Скупштина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</w:p>
    <w:p w:rsidR="00DA4D33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Скупштина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BE79ED" w:rsidRPr="00957019" w:rsidRDefault="00BE79E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изабран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раздела Општин</w:t>
      </w:r>
      <w:r>
        <w:rPr>
          <w:rFonts w:ascii="Times New Roman" w:hAnsi="Times New Roman"/>
          <w:sz w:val="24"/>
          <w:szCs w:val="24"/>
          <w:lang w:val="sr-Cyrl-CS"/>
        </w:rPr>
        <w:t>ско Веће,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 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Јавног правобранилаштва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неодређено време и</w:t>
      </w:r>
    </w:p>
    <w:p w:rsidR="00A71671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оквиру Јавног правобранилаштва.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71BD" w:rsidRPr="009971BD" w:rsidRDefault="009971BD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D9C" w:rsidRPr="00083FD6" w:rsidRDefault="00B51D9C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3A002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="00BE79ED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8DA" w:rsidRDefault="003238DA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3C1CD2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92E37">
        <w:rPr>
          <w:rFonts w:ascii="Times New Roman" w:hAnsi="Times New Roman" w:cs="Times New Roman"/>
          <w:b/>
          <w:sz w:val="24"/>
          <w:szCs w:val="24"/>
        </w:rPr>
        <w:t>06-</w:t>
      </w:r>
      <w:r w:rsidR="007671FA">
        <w:rPr>
          <w:rFonts w:ascii="Times New Roman" w:hAnsi="Times New Roman" w:cs="Times New Roman"/>
          <w:b/>
          <w:sz w:val="24"/>
          <w:szCs w:val="24"/>
        </w:rPr>
        <w:t>115</w:t>
      </w:r>
      <w:r w:rsidR="00192E37">
        <w:rPr>
          <w:rFonts w:ascii="Times New Roman" w:hAnsi="Times New Roman" w:cs="Times New Roman"/>
          <w:b/>
          <w:sz w:val="24"/>
          <w:szCs w:val="24"/>
        </w:rPr>
        <w:t>/</w:t>
      </w:r>
      <w:r w:rsidR="00840204">
        <w:rPr>
          <w:rFonts w:ascii="Times New Roman" w:hAnsi="Times New Roman" w:cs="Times New Roman"/>
          <w:b/>
          <w:sz w:val="24"/>
          <w:szCs w:val="24"/>
        </w:rPr>
        <w:t>2</w:t>
      </w:r>
      <w:r w:rsidR="00192E37">
        <w:rPr>
          <w:rFonts w:ascii="Times New Roman" w:hAnsi="Times New Roman" w:cs="Times New Roman"/>
          <w:b/>
          <w:sz w:val="24"/>
          <w:szCs w:val="24"/>
        </w:rPr>
        <w:t>/2</w:t>
      </w:r>
      <w:r w:rsidR="00BE79ED">
        <w:rPr>
          <w:rFonts w:ascii="Times New Roman" w:hAnsi="Times New Roman" w:cs="Times New Roman"/>
          <w:b/>
          <w:sz w:val="24"/>
          <w:szCs w:val="24"/>
        </w:rPr>
        <w:t>3</w:t>
      </w:r>
      <w:r w:rsidR="00192E37">
        <w:rPr>
          <w:rFonts w:ascii="Times New Roman" w:hAnsi="Times New Roman" w:cs="Times New Roman"/>
          <w:b/>
          <w:sz w:val="24"/>
          <w:szCs w:val="24"/>
        </w:rPr>
        <w:t>-</w:t>
      </w:r>
      <w:r w:rsidR="00192E37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EF71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C1CD2" w:rsidRDefault="003C1CD2" w:rsidP="00123A1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8D1F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123A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</w:p>
    <w:p w:rsidR="008D1FDE" w:rsidRDefault="008D1FDE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123A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П Р Е Д С Е Д Н И Ц А,</w:t>
      </w:r>
    </w:p>
    <w:p w:rsidR="008363AC" w:rsidRPr="00CF5AC7" w:rsidRDefault="008D1FDE" w:rsidP="00CF5AC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363AC" w:rsidRPr="00CF5AC7" w:rsidSect="00FC437A">
          <w:pgSz w:w="12240" w:h="15840"/>
          <w:pgMar w:top="720" w:right="629" w:bottom="567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</w:t>
      </w:r>
      <w:r w:rsidR="00CF5AC7">
        <w:rPr>
          <w:rFonts w:ascii="Times New Roman" w:hAnsi="Times New Roman" w:cs="Times New Roman"/>
          <w:b/>
          <w:sz w:val="24"/>
          <w:szCs w:val="24"/>
          <w:lang w:val="sr-Cyrl-CS"/>
        </w:rPr>
        <w:t>ви</w:t>
      </w:r>
      <w:r w:rsidR="00FD5571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C738D1" w:rsidRPr="00FD5571" w:rsidRDefault="00C738D1" w:rsidP="00CF5AC7"/>
    <w:sectPr w:rsidR="00C738D1" w:rsidRPr="00FD5571" w:rsidSect="008363AC">
      <w:pgSz w:w="15840" w:h="12240" w:orient="landscape"/>
      <w:pgMar w:top="720" w:right="720" w:bottom="62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61" w:rsidRDefault="006F0061" w:rsidP="0069767B">
      <w:pPr>
        <w:spacing w:after="0" w:line="240" w:lineRule="auto"/>
      </w:pPr>
      <w:r>
        <w:separator/>
      </w:r>
    </w:p>
  </w:endnote>
  <w:endnote w:type="continuationSeparator" w:id="0">
    <w:p w:rsidR="006F0061" w:rsidRDefault="006F0061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61" w:rsidRDefault="006F0061" w:rsidP="0069767B">
      <w:pPr>
        <w:spacing w:after="0" w:line="240" w:lineRule="auto"/>
      </w:pPr>
      <w:r>
        <w:separator/>
      </w:r>
    </w:p>
  </w:footnote>
  <w:footnote w:type="continuationSeparator" w:id="0">
    <w:p w:rsidR="006F0061" w:rsidRDefault="006F0061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068501"/>
      <w:docPartObj>
        <w:docPartGallery w:val="Page Numbers (Top of Page)"/>
        <w:docPartUnique/>
      </w:docPartObj>
    </w:sdtPr>
    <w:sdtContent>
      <w:p w:rsidR="007876B5" w:rsidRDefault="00C7703B">
        <w:pPr>
          <w:pStyle w:val="Header"/>
          <w:jc w:val="right"/>
        </w:pPr>
        <w:fldSimple w:instr=" PAGE   \* MERGEFORMAT ">
          <w:r w:rsidR="00E75C5F">
            <w:rPr>
              <w:noProof/>
            </w:rPr>
            <w:t>1</w:t>
          </w:r>
        </w:fldSimple>
      </w:p>
    </w:sdtContent>
  </w:sdt>
  <w:p w:rsidR="007876B5" w:rsidRDefault="007876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0A1D44"/>
    <w:multiLevelType w:val="hybridMultilevel"/>
    <w:tmpl w:val="A78418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0F06C35"/>
    <w:multiLevelType w:val="hybridMultilevel"/>
    <w:tmpl w:val="26DC25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8D2C3B"/>
    <w:multiLevelType w:val="hybridMultilevel"/>
    <w:tmpl w:val="38020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37A72"/>
    <w:multiLevelType w:val="hybridMultilevel"/>
    <w:tmpl w:val="57E8D686"/>
    <w:lvl w:ilvl="0" w:tplc="3DD806FC">
      <w:start w:val="3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9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90BBF"/>
    <w:multiLevelType w:val="hybridMultilevel"/>
    <w:tmpl w:val="AEF0C030"/>
    <w:lvl w:ilvl="0" w:tplc="41E66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20"/>
  </w:num>
  <w:num w:numId="12">
    <w:abstractNumId w:val="11"/>
  </w:num>
  <w:num w:numId="13">
    <w:abstractNumId w:val="3"/>
  </w:num>
  <w:num w:numId="14">
    <w:abstractNumId w:val="19"/>
  </w:num>
  <w:num w:numId="15">
    <w:abstractNumId w:val="9"/>
  </w:num>
  <w:num w:numId="16">
    <w:abstractNumId w:val="15"/>
  </w:num>
  <w:num w:numId="17">
    <w:abstractNumId w:val="5"/>
  </w:num>
  <w:num w:numId="18">
    <w:abstractNumId w:val="1"/>
  </w:num>
  <w:num w:numId="19">
    <w:abstractNumId w:val="2"/>
  </w:num>
  <w:num w:numId="20">
    <w:abstractNumId w:val="7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B"/>
    <w:rsid w:val="000024A3"/>
    <w:rsid w:val="00003AA5"/>
    <w:rsid w:val="00004055"/>
    <w:rsid w:val="0000484E"/>
    <w:rsid w:val="000119E1"/>
    <w:rsid w:val="0001462C"/>
    <w:rsid w:val="00014F5C"/>
    <w:rsid w:val="00015043"/>
    <w:rsid w:val="00020C6C"/>
    <w:rsid w:val="000221AD"/>
    <w:rsid w:val="00022344"/>
    <w:rsid w:val="00022B58"/>
    <w:rsid w:val="00023799"/>
    <w:rsid w:val="00023F9C"/>
    <w:rsid w:val="0002565D"/>
    <w:rsid w:val="00026A45"/>
    <w:rsid w:val="00026CFA"/>
    <w:rsid w:val="000319E8"/>
    <w:rsid w:val="00033C47"/>
    <w:rsid w:val="00034365"/>
    <w:rsid w:val="00035178"/>
    <w:rsid w:val="00035CA9"/>
    <w:rsid w:val="00041913"/>
    <w:rsid w:val="000446A7"/>
    <w:rsid w:val="000464E4"/>
    <w:rsid w:val="00051E3B"/>
    <w:rsid w:val="0005289F"/>
    <w:rsid w:val="000532DB"/>
    <w:rsid w:val="00053AC9"/>
    <w:rsid w:val="000558B8"/>
    <w:rsid w:val="00057AF7"/>
    <w:rsid w:val="000605E9"/>
    <w:rsid w:val="00061A37"/>
    <w:rsid w:val="00063EF6"/>
    <w:rsid w:val="00064E2B"/>
    <w:rsid w:val="000661F2"/>
    <w:rsid w:val="00066770"/>
    <w:rsid w:val="000719D0"/>
    <w:rsid w:val="0007532F"/>
    <w:rsid w:val="0007573E"/>
    <w:rsid w:val="00076293"/>
    <w:rsid w:val="00082729"/>
    <w:rsid w:val="000829CF"/>
    <w:rsid w:val="00082D24"/>
    <w:rsid w:val="00083FCC"/>
    <w:rsid w:val="000900B9"/>
    <w:rsid w:val="00090990"/>
    <w:rsid w:val="00090B6D"/>
    <w:rsid w:val="00090E8C"/>
    <w:rsid w:val="0009219F"/>
    <w:rsid w:val="00094A87"/>
    <w:rsid w:val="000957F8"/>
    <w:rsid w:val="000964C7"/>
    <w:rsid w:val="000966A3"/>
    <w:rsid w:val="000A2C6F"/>
    <w:rsid w:val="000A3E1C"/>
    <w:rsid w:val="000A42E6"/>
    <w:rsid w:val="000A5BF4"/>
    <w:rsid w:val="000A7B76"/>
    <w:rsid w:val="000B067C"/>
    <w:rsid w:val="000B0F4B"/>
    <w:rsid w:val="000B1032"/>
    <w:rsid w:val="000B1D1B"/>
    <w:rsid w:val="000B2429"/>
    <w:rsid w:val="000B38A0"/>
    <w:rsid w:val="000B5E64"/>
    <w:rsid w:val="000B6AF2"/>
    <w:rsid w:val="000B6ECF"/>
    <w:rsid w:val="000B7677"/>
    <w:rsid w:val="000C2605"/>
    <w:rsid w:val="000C2E63"/>
    <w:rsid w:val="000C3D29"/>
    <w:rsid w:val="000C610E"/>
    <w:rsid w:val="000C6B6B"/>
    <w:rsid w:val="000D2D11"/>
    <w:rsid w:val="000D33B4"/>
    <w:rsid w:val="000D6804"/>
    <w:rsid w:val="000D6C9B"/>
    <w:rsid w:val="000D708D"/>
    <w:rsid w:val="000E1619"/>
    <w:rsid w:val="000E29B8"/>
    <w:rsid w:val="000E4DE1"/>
    <w:rsid w:val="000E759A"/>
    <w:rsid w:val="000F0EAD"/>
    <w:rsid w:val="000F1F6F"/>
    <w:rsid w:val="000F2A2B"/>
    <w:rsid w:val="000F4892"/>
    <w:rsid w:val="00101395"/>
    <w:rsid w:val="00102C6C"/>
    <w:rsid w:val="00102C9D"/>
    <w:rsid w:val="00103B03"/>
    <w:rsid w:val="001047E0"/>
    <w:rsid w:val="00104B99"/>
    <w:rsid w:val="00105AB5"/>
    <w:rsid w:val="0010774B"/>
    <w:rsid w:val="00111126"/>
    <w:rsid w:val="001112DA"/>
    <w:rsid w:val="00112A71"/>
    <w:rsid w:val="00112C78"/>
    <w:rsid w:val="00112C98"/>
    <w:rsid w:val="0011320A"/>
    <w:rsid w:val="001138DE"/>
    <w:rsid w:val="001160A9"/>
    <w:rsid w:val="0011663C"/>
    <w:rsid w:val="00116EF1"/>
    <w:rsid w:val="0011797A"/>
    <w:rsid w:val="00117BEE"/>
    <w:rsid w:val="0012026E"/>
    <w:rsid w:val="001205E8"/>
    <w:rsid w:val="00123A11"/>
    <w:rsid w:val="00125BFF"/>
    <w:rsid w:val="001277DE"/>
    <w:rsid w:val="00130734"/>
    <w:rsid w:val="00130B15"/>
    <w:rsid w:val="001311F4"/>
    <w:rsid w:val="00134C63"/>
    <w:rsid w:val="00134CFE"/>
    <w:rsid w:val="00134E12"/>
    <w:rsid w:val="00135903"/>
    <w:rsid w:val="0013598D"/>
    <w:rsid w:val="001412DC"/>
    <w:rsid w:val="00144212"/>
    <w:rsid w:val="00144D59"/>
    <w:rsid w:val="0014507E"/>
    <w:rsid w:val="0014514B"/>
    <w:rsid w:val="00145B45"/>
    <w:rsid w:val="001461D9"/>
    <w:rsid w:val="00146210"/>
    <w:rsid w:val="00146819"/>
    <w:rsid w:val="001471FE"/>
    <w:rsid w:val="0015041B"/>
    <w:rsid w:val="00151567"/>
    <w:rsid w:val="001516C6"/>
    <w:rsid w:val="001543DF"/>
    <w:rsid w:val="0015533C"/>
    <w:rsid w:val="00155C57"/>
    <w:rsid w:val="00155CA6"/>
    <w:rsid w:val="00161890"/>
    <w:rsid w:val="00164542"/>
    <w:rsid w:val="00164703"/>
    <w:rsid w:val="0016549C"/>
    <w:rsid w:val="001704B3"/>
    <w:rsid w:val="001715D7"/>
    <w:rsid w:val="00171645"/>
    <w:rsid w:val="00174160"/>
    <w:rsid w:val="00176516"/>
    <w:rsid w:val="00177B89"/>
    <w:rsid w:val="00177E7A"/>
    <w:rsid w:val="00180996"/>
    <w:rsid w:val="00182A3D"/>
    <w:rsid w:val="00184B44"/>
    <w:rsid w:val="00185043"/>
    <w:rsid w:val="001852FB"/>
    <w:rsid w:val="00187B92"/>
    <w:rsid w:val="00187E06"/>
    <w:rsid w:val="00187E59"/>
    <w:rsid w:val="00191BD1"/>
    <w:rsid w:val="00192084"/>
    <w:rsid w:val="00192E37"/>
    <w:rsid w:val="001942A7"/>
    <w:rsid w:val="0019611B"/>
    <w:rsid w:val="0019654A"/>
    <w:rsid w:val="001A0320"/>
    <w:rsid w:val="001A5830"/>
    <w:rsid w:val="001A646B"/>
    <w:rsid w:val="001A6745"/>
    <w:rsid w:val="001A68C4"/>
    <w:rsid w:val="001A752E"/>
    <w:rsid w:val="001A79C6"/>
    <w:rsid w:val="001B04DF"/>
    <w:rsid w:val="001B095F"/>
    <w:rsid w:val="001B141B"/>
    <w:rsid w:val="001B1F3B"/>
    <w:rsid w:val="001B34B9"/>
    <w:rsid w:val="001B73C3"/>
    <w:rsid w:val="001C05AA"/>
    <w:rsid w:val="001C08D9"/>
    <w:rsid w:val="001C2266"/>
    <w:rsid w:val="001C2875"/>
    <w:rsid w:val="001C4196"/>
    <w:rsid w:val="001C4880"/>
    <w:rsid w:val="001C5D1B"/>
    <w:rsid w:val="001C65A9"/>
    <w:rsid w:val="001C716E"/>
    <w:rsid w:val="001C77D3"/>
    <w:rsid w:val="001D1C0A"/>
    <w:rsid w:val="001D1CD1"/>
    <w:rsid w:val="001D45BD"/>
    <w:rsid w:val="001D5017"/>
    <w:rsid w:val="001D563E"/>
    <w:rsid w:val="001D5BDE"/>
    <w:rsid w:val="001D6018"/>
    <w:rsid w:val="001D6E93"/>
    <w:rsid w:val="001E10DD"/>
    <w:rsid w:val="001E2AC8"/>
    <w:rsid w:val="001E57F1"/>
    <w:rsid w:val="001F2A14"/>
    <w:rsid w:val="00200ADA"/>
    <w:rsid w:val="00202A04"/>
    <w:rsid w:val="00202CB4"/>
    <w:rsid w:val="0020365D"/>
    <w:rsid w:val="00203C17"/>
    <w:rsid w:val="002048A6"/>
    <w:rsid w:val="00204E44"/>
    <w:rsid w:val="00205101"/>
    <w:rsid w:val="002062EF"/>
    <w:rsid w:val="00206591"/>
    <w:rsid w:val="002065FE"/>
    <w:rsid w:val="00211573"/>
    <w:rsid w:val="00211A90"/>
    <w:rsid w:val="00213981"/>
    <w:rsid w:val="00213D80"/>
    <w:rsid w:val="002153E9"/>
    <w:rsid w:val="002227CB"/>
    <w:rsid w:val="00223443"/>
    <w:rsid w:val="00223C1D"/>
    <w:rsid w:val="00224876"/>
    <w:rsid w:val="002248F8"/>
    <w:rsid w:val="00227275"/>
    <w:rsid w:val="002326E6"/>
    <w:rsid w:val="002367A8"/>
    <w:rsid w:val="002438D0"/>
    <w:rsid w:val="00244915"/>
    <w:rsid w:val="002476D1"/>
    <w:rsid w:val="0025204D"/>
    <w:rsid w:val="002532C7"/>
    <w:rsid w:val="002538FD"/>
    <w:rsid w:val="00254785"/>
    <w:rsid w:val="0025498F"/>
    <w:rsid w:val="00256753"/>
    <w:rsid w:val="0026259F"/>
    <w:rsid w:val="00262623"/>
    <w:rsid w:val="00263643"/>
    <w:rsid w:val="002651EA"/>
    <w:rsid w:val="00271BBB"/>
    <w:rsid w:val="00273F47"/>
    <w:rsid w:val="002748D2"/>
    <w:rsid w:val="00275209"/>
    <w:rsid w:val="002756BC"/>
    <w:rsid w:val="002758C7"/>
    <w:rsid w:val="00276652"/>
    <w:rsid w:val="00281BBA"/>
    <w:rsid w:val="00283485"/>
    <w:rsid w:val="00283547"/>
    <w:rsid w:val="00285A11"/>
    <w:rsid w:val="00286D44"/>
    <w:rsid w:val="00290BB8"/>
    <w:rsid w:val="00292D71"/>
    <w:rsid w:val="00293934"/>
    <w:rsid w:val="00294601"/>
    <w:rsid w:val="0029750F"/>
    <w:rsid w:val="00297FE2"/>
    <w:rsid w:val="002A071A"/>
    <w:rsid w:val="002A358F"/>
    <w:rsid w:val="002A43F0"/>
    <w:rsid w:val="002A5AEE"/>
    <w:rsid w:val="002A641B"/>
    <w:rsid w:val="002A64BF"/>
    <w:rsid w:val="002A65D9"/>
    <w:rsid w:val="002B06D0"/>
    <w:rsid w:val="002B2694"/>
    <w:rsid w:val="002B3037"/>
    <w:rsid w:val="002B515F"/>
    <w:rsid w:val="002B64E6"/>
    <w:rsid w:val="002B69DD"/>
    <w:rsid w:val="002B718D"/>
    <w:rsid w:val="002C1E02"/>
    <w:rsid w:val="002C445A"/>
    <w:rsid w:val="002C56E5"/>
    <w:rsid w:val="002C5D75"/>
    <w:rsid w:val="002C610E"/>
    <w:rsid w:val="002C68BB"/>
    <w:rsid w:val="002C68FF"/>
    <w:rsid w:val="002C70D9"/>
    <w:rsid w:val="002D0186"/>
    <w:rsid w:val="002D1716"/>
    <w:rsid w:val="002D1C77"/>
    <w:rsid w:val="002D2D2F"/>
    <w:rsid w:val="002D2E9B"/>
    <w:rsid w:val="002D53FE"/>
    <w:rsid w:val="002D57D3"/>
    <w:rsid w:val="002D7F4F"/>
    <w:rsid w:val="002E15CC"/>
    <w:rsid w:val="002E2AC5"/>
    <w:rsid w:val="002E3CA0"/>
    <w:rsid w:val="002E633B"/>
    <w:rsid w:val="002E7026"/>
    <w:rsid w:val="002E7C6E"/>
    <w:rsid w:val="002F3039"/>
    <w:rsid w:val="002F3BE0"/>
    <w:rsid w:val="002F715D"/>
    <w:rsid w:val="002F7C7E"/>
    <w:rsid w:val="00302A14"/>
    <w:rsid w:val="00304397"/>
    <w:rsid w:val="00306A2C"/>
    <w:rsid w:val="003075FC"/>
    <w:rsid w:val="00307DE8"/>
    <w:rsid w:val="003106FE"/>
    <w:rsid w:val="00310DCD"/>
    <w:rsid w:val="00311759"/>
    <w:rsid w:val="00312FC1"/>
    <w:rsid w:val="003137D5"/>
    <w:rsid w:val="00313A09"/>
    <w:rsid w:val="00316626"/>
    <w:rsid w:val="003238DA"/>
    <w:rsid w:val="00325AB4"/>
    <w:rsid w:val="0032606E"/>
    <w:rsid w:val="00326097"/>
    <w:rsid w:val="003264B7"/>
    <w:rsid w:val="00326B1E"/>
    <w:rsid w:val="00330FF1"/>
    <w:rsid w:val="003313B0"/>
    <w:rsid w:val="003323EB"/>
    <w:rsid w:val="003331D9"/>
    <w:rsid w:val="00333C4D"/>
    <w:rsid w:val="0034356A"/>
    <w:rsid w:val="00343C01"/>
    <w:rsid w:val="00343C49"/>
    <w:rsid w:val="003475B6"/>
    <w:rsid w:val="00350CB3"/>
    <w:rsid w:val="00354F7F"/>
    <w:rsid w:val="0035561A"/>
    <w:rsid w:val="00357A03"/>
    <w:rsid w:val="00362300"/>
    <w:rsid w:val="00362ABF"/>
    <w:rsid w:val="0037363C"/>
    <w:rsid w:val="0037438B"/>
    <w:rsid w:val="0037615D"/>
    <w:rsid w:val="00381542"/>
    <w:rsid w:val="00382232"/>
    <w:rsid w:val="00384954"/>
    <w:rsid w:val="003853B4"/>
    <w:rsid w:val="00385493"/>
    <w:rsid w:val="00385978"/>
    <w:rsid w:val="003860A8"/>
    <w:rsid w:val="00386B56"/>
    <w:rsid w:val="0038786C"/>
    <w:rsid w:val="00387C71"/>
    <w:rsid w:val="00390F1A"/>
    <w:rsid w:val="00393E40"/>
    <w:rsid w:val="0039504D"/>
    <w:rsid w:val="00395CAB"/>
    <w:rsid w:val="00395F46"/>
    <w:rsid w:val="003966E2"/>
    <w:rsid w:val="003A0027"/>
    <w:rsid w:val="003A020C"/>
    <w:rsid w:val="003A5868"/>
    <w:rsid w:val="003A5B36"/>
    <w:rsid w:val="003A7EAF"/>
    <w:rsid w:val="003B1C57"/>
    <w:rsid w:val="003B1E36"/>
    <w:rsid w:val="003B2F1C"/>
    <w:rsid w:val="003B5040"/>
    <w:rsid w:val="003B5FA5"/>
    <w:rsid w:val="003C04CA"/>
    <w:rsid w:val="003C1CD2"/>
    <w:rsid w:val="003C4E88"/>
    <w:rsid w:val="003C5D47"/>
    <w:rsid w:val="003C61CC"/>
    <w:rsid w:val="003C654D"/>
    <w:rsid w:val="003D01EE"/>
    <w:rsid w:val="003D1865"/>
    <w:rsid w:val="003D23D7"/>
    <w:rsid w:val="003D3359"/>
    <w:rsid w:val="003D3609"/>
    <w:rsid w:val="003D4A23"/>
    <w:rsid w:val="003D6E03"/>
    <w:rsid w:val="003D7D3F"/>
    <w:rsid w:val="003E0639"/>
    <w:rsid w:val="003E0B8B"/>
    <w:rsid w:val="003E11A3"/>
    <w:rsid w:val="003E18FF"/>
    <w:rsid w:val="003E2FFC"/>
    <w:rsid w:val="003E3058"/>
    <w:rsid w:val="003E3CF3"/>
    <w:rsid w:val="003E6427"/>
    <w:rsid w:val="003E7912"/>
    <w:rsid w:val="003F184F"/>
    <w:rsid w:val="003F18E0"/>
    <w:rsid w:val="003F1EB9"/>
    <w:rsid w:val="003F205B"/>
    <w:rsid w:val="003F2607"/>
    <w:rsid w:val="003F28C4"/>
    <w:rsid w:val="003F5005"/>
    <w:rsid w:val="003F6BD8"/>
    <w:rsid w:val="003F6FA0"/>
    <w:rsid w:val="003F7A79"/>
    <w:rsid w:val="00403520"/>
    <w:rsid w:val="00403521"/>
    <w:rsid w:val="0040682D"/>
    <w:rsid w:val="00407C97"/>
    <w:rsid w:val="004100EF"/>
    <w:rsid w:val="00410813"/>
    <w:rsid w:val="00410C8F"/>
    <w:rsid w:val="004128B7"/>
    <w:rsid w:val="0041668F"/>
    <w:rsid w:val="00416C1B"/>
    <w:rsid w:val="004225C8"/>
    <w:rsid w:val="0042277E"/>
    <w:rsid w:val="00422DA5"/>
    <w:rsid w:val="0042580B"/>
    <w:rsid w:val="00425B66"/>
    <w:rsid w:val="00426263"/>
    <w:rsid w:val="004262FA"/>
    <w:rsid w:val="00427873"/>
    <w:rsid w:val="00427986"/>
    <w:rsid w:val="0043049A"/>
    <w:rsid w:val="00430942"/>
    <w:rsid w:val="004320B0"/>
    <w:rsid w:val="00433C93"/>
    <w:rsid w:val="004340CD"/>
    <w:rsid w:val="00437AB1"/>
    <w:rsid w:val="0044058D"/>
    <w:rsid w:val="00443B75"/>
    <w:rsid w:val="00446D50"/>
    <w:rsid w:val="00447065"/>
    <w:rsid w:val="0044717D"/>
    <w:rsid w:val="004519C4"/>
    <w:rsid w:val="004521E8"/>
    <w:rsid w:val="004547E2"/>
    <w:rsid w:val="00463744"/>
    <w:rsid w:val="004642F9"/>
    <w:rsid w:val="0046495F"/>
    <w:rsid w:val="00466817"/>
    <w:rsid w:val="00471248"/>
    <w:rsid w:val="0047196C"/>
    <w:rsid w:val="00471E67"/>
    <w:rsid w:val="004724E2"/>
    <w:rsid w:val="00473E66"/>
    <w:rsid w:val="00477166"/>
    <w:rsid w:val="00481404"/>
    <w:rsid w:val="00483163"/>
    <w:rsid w:val="004831FB"/>
    <w:rsid w:val="00483779"/>
    <w:rsid w:val="004852B6"/>
    <w:rsid w:val="004868DF"/>
    <w:rsid w:val="00490012"/>
    <w:rsid w:val="004904C8"/>
    <w:rsid w:val="00490E72"/>
    <w:rsid w:val="00493465"/>
    <w:rsid w:val="004953D3"/>
    <w:rsid w:val="00495524"/>
    <w:rsid w:val="004960D3"/>
    <w:rsid w:val="00496EA8"/>
    <w:rsid w:val="004A06DB"/>
    <w:rsid w:val="004A0727"/>
    <w:rsid w:val="004A16FC"/>
    <w:rsid w:val="004A1F67"/>
    <w:rsid w:val="004B0C5A"/>
    <w:rsid w:val="004B15DD"/>
    <w:rsid w:val="004B225B"/>
    <w:rsid w:val="004B26DF"/>
    <w:rsid w:val="004C1814"/>
    <w:rsid w:val="004C1EE9"/>
    <w:rsid w:val="004C202B"/>
    <w:rsid w:val="004C597C"/>
    <w:rsid w:val="004D2EA0"/>
    <w:rsid w:val="004D4587"/>
    <w:rsid w:val="004E0109"/>
    <w:rsid w:val="004E0F16"/>
    <w:rsid w:val="004E2E7D"/>
    <w:rsid w:val="004E41BB"/>
    <w:rsid w:val="004E5D33"/>
    <w:rsid w:val="004F0B23"/>
    <w:rsid w:val="004F1362"/>
    <w:rsid w:val="004F167D"/>
    <w:rsid w:val="004F2000"/>
    <w:rsid w:val="004F289E"/>
    <w:rsid w:val="004F2A39"/>
    <w:rsid w:val="004F49FB"/>
    <w:rsid w:val="004F5260"/>
    <w:rsid w:val="004F6548"/>
    <w:rsid w:val="004F6B09"/>
    <w:rsid w:val="00501738"/>
    <w:rsid w:val="0050618A"/>
    <w:rsid w:val="00506AEE"/>
    <w:rsid w:val="0051041B"/>
    <w:rsid w:val="00512AE7"/>
    <w:rsid w:val="005131F7"/>
    <w:rsid w:val="00515635"/>
    <w:rsid w:val="00515BFC"/>
    <w:rsid w:val="00524757"/>
    <w:rsid w:val="00524B2C"/>
    <w:rsid w:val="00527765"/>
    <w:rsid w:val="00530868"/>
    <w:rsid w:val="00530879"/>
    <w:rsid w:val="005321C1"/>
    <w:rsid w:val="005353E7"/>
    <w:rsid w:val="00536E07"/>
    <w:rsid w:val="005379A0"/>
    <w:rsid w:val="00540603"/>
    <w:rsid w:val="00540A65"/>
    <w:rsid w:val="00540E29"/>
    <w:rsid w:val="0054107B"/>
    <w:rsid w:val="00541195"/>
    <w:rsid w:val="00541873"/>
    <w:rsid w:val="00542B14"/>
    <w:rsid w:val="0054377C"/>
    <w:rsid w:val="00545565"/>
    <w:rsid w:val="00546779"/>
    <w:rsid w:val="005518B6"/>
    <w:rsid w:val="00552901"/>
    <w:rsid w:val="00561CC5"/>
    <w:rsid w:val="00561DCA"/>
    <w:rsid w:val="005627CE"/>
    <w:rsid w:val="00563A3E"/>
    <w:rsid w:val="005657A7"/>
    <w:rsid w:val="00571FFC"/>
    <w:rsid w:val="005740F5"/>
    <w:rsid w:val="00575980"/>
    <w:rsid w:val="00576DA9"/>
    <w:rsid w:val="00576FDC"/>
    <w:rsid w:val="00577637"/>
    <w:rsid w:val="00580041"/>
    <w:rsid w:val="00581612"/>
    <w:rsid w:val="00582A37"/>
    <w:rsid w:val="00583AC0"/>
    <w:rsid w:val="00585DF4"/>
    <w:rsid w:val="00587E0A"/>
    <w:rsid w:val="00592386"/>
    <w:rsid w:val="0059484F"/>
    <w:rsid w:val="005A07E5"/>
    <w:rsid w:val="005A46A9"/>
    <w:rsid w:val="005A528B"/>
    <w:rsid w:val="005A52C8"/>
    <w:rsid w:val="005A74BC"/>
    <w:rsid w:val="005B07E5"/>
    <w:rsid w:val="005B2026"/>
    <w:rsid w:val="005B2218"/>
    <w:rsid w:val="005B27CF"/>
    <w:rsid w:val="005B2882"/>
    <w:rsid w:val="005B2B77"/>
    <w:rsid w:val="005B4496"/>
    <w:rsid w:val="005B5016"/>
    <w:rsid w:val="005C180B"/>
    <w:rsid w:val="005C3042"/>
    <w:rsid w:val="005C3301"/>
    <w:rsid w:val="005C3879"/>
    <w:rsid w:val="005C5C6D"/>
    <w:rsid w:val="005C77B3"/>
    <w:rsid w:val="005D1116"/>
    <w:rsid w:val="005D1557"/>
    <w:rsid w:val="005D1A36"/>
    <w:rsid w:val="005D5F1F"/>
    <w:rsid w:val="005D77BF"/>
    <w:rsid w:val="005E002A"/>
    <w:rsid w:val="005E0248"/>
    <w:rsid w:val="005E339B"/>
    <w:rsid w:val="005E3B00"/>
    <w:rsid w:val="005F4786"/>
    <w:rsid w:val="005F5628"/>
    <w:rsid w:val="00600CE6"/>
    <w:rsid w:val="00600F2C"/>
    <w:rsid w:val="00601769"/>
    <w:rsid w:val="00602CE1"/>
    <w:rsid w:val="00605561"/>
    <w:rsid w:val="00606B62"/>
    <w:rsid w:val="00607EA1"/>
    <w:rsid w:val="00610C05"/>
    <w:rsid w:val="00610C82"/>
    <w:rsid w:val="00612435"/>
    <w:rsid w:val="00616F44"/>
    <w:rsid w:val="0062195E"/>
    <w:rsid w:val="006227E8"/>
    <w:rsid w:val="00627C5D"/>
    <w:rsid w:val="00627C65"/>
    <w:rsid w:val="006305CC"/>
    <w:rsid w:val="00631353"/>
    <w:rsid w:val="00635234"/>
    <w:rsid w:val="00635DFC"/>
    <w:rsid w:val="0064048C"/>
    <w:rsid w:val="00641D66"/>
    <w:rsid w:val="00642196"/>
    <w:rsid w:val="00643BB7"/>
    <w:rsid w:val="00646B52"/>
    <w:rsid w:val="0065007A"/>
    <w:rsid w:val="0065098B"/>
    <w:rsid w:val="0065131A"/>
    <w:rsid w:val="00651BEE"/>
    <w:rsid w:val="006525C2"/>
    <w:rsid w:val="00652A8A"/>
    <w:rsid w:val="00653474"/>
    <w:rsid w:val="00653B92"/>
    <w:rsid w:val="006541D8"/>
    <w:rsid w:val="006546CB"/>
    <w:rsid w:val="00654BBD"/>
    <w:rsid w:val="00655935"/>
    <w:rsid w:val="00657105"/>
    <w:rsid w:val="006603FB"/>
    <w:rsid w:val="00661813"/>
    <w:rsid w:val="00661A92"/>
    <w:rsid w:val="00661E1E"/>
    <w:rsid w:val="00662257"/>
    <w:rsid w:val="006635FC"/>
    <w:rsid w:val="00664227"/>
    <w:rsid w:val="006643DE"/>
    <w:rsid w:val="0066494C"/>
    <w:rsid w:val="0066541F"/>
    <w:rsid w:val="00666234"/>
    <w:rsid w:val="0066781F"/>
    <w:rsid w:val="006703BB"/>
    <w:rsid w:val="006710AD"/>
    <w:rsid w:val="00672CA0"/>
    <w:rsid w:val="00674837"/>
    <w:rsid w:val="006802A4"/>
    <w:rsid w:val="00680A9D"/>
    <w:rsid w:val="00683346"/>
    <w:rsid w:val="00684639"/>
    <w:rsid w:val="00684DF8"/>
    <w:rsid w:val="00687F24"/>
    <w:rsid w:val="00690510"/>
    <w:rsid w:val="006911A1"/>
    <w:rsid w:val="00692432"/>
    <w:rsid w:val="006928B0"/>
    <w:rsid w:val="00694C8C"/>
    <w:rsid w:val="00694CD4"/>
    <w:rsid w:val="00696AB0"/>
    <w:rsid w:val="00697308"/>
    <w:rsid w:val="0069767B"/>
    <w:rsid w:val="006A170F"/>
    <w:rsid w:val="006A1FDD"/>
    <w:rsid w:val="006A6DEA"/>
    <w:rsid w:val="006A7CD2"/>
    <w:rsid w:val="006B56A2"/>
    <w:rsid w:val="006B6E8D"/>
    <w:rsid w:val="006C109F"/>
    <w:rsid w:val="006C13A5"/>
    <w:rsid w:val="006C2260"/>
    <w:rsid w:val="006C2724"/>
    <w:rsid w:val="006C36A1"/>
    <w:rsid w:val="006C68FE"/>
    <w:rsid w:val="006C6BA4"/>
    <w:rsid w:val="006D2B32"/>
    <w:rsid w:val="006D34BE"/>
    <w:rsid w:val="006D59ED"/>
    <w:rsid w:val="006D6010"/>
    <w:rsid w:val="006D6A25"/>
    <w:rsid w:val="006D7649"/>
    <w:rsid w:val="006D7745"/>
    <w:rsid w:val="006E372A"/>
    <w:rsid w:val="006E4731"/>
    <w:rsid w:val="006E4972"/>
    <w:rsid w:val="006E66B9"/>
    <w:rsid w:val="006E7175"/>
    <w:rsid w:val="006F0061"/>
    <w:rsid w:val="006F0397"/>
    <w:rsid w:val="006F0E45"/>
    <w:rsid w:val="006F111D"/>
    <w:rsid w:val="006F2321"/>
    <w:rsid w:val="006F314B"/>
    <w:rsid w:val="006F595D"/>
    <w:rsid w:val="006F653D"/>
    <w:rsid w:val="007000C9"/>
    <w:rsid w:val="0070057A"/>
    <w:rsid w:val="007013F4"/>
    <w:rsid w:val="007024AF"/>
    <w:rsid w:val="007030BD"/>
    <w:rsid w:val="00704C06"/>
    <w:rsid w:val="00706C4F"/>
    <w:rsid w:val="00712F0C"/>
    <w:rsid w:val="00712FF0"/>
    <w:rsid w:val="00713814"/>
    <w:rsid w:val="007140E2"/>
    <w:rsid w:val="007147AF"/>
    <w:rsid w:val="00716127"/>
    <w:rsid w:val="0072204D"/>
    <w:rsid w:val="007256B3"/>
    <w:rsid w:val="007269DF"/>
    <w:rsid w:val="007272DA"/>
    <w:rsid w:val="007314FF"/>
    <w:rsid w:val="00731A46"/>
    <w:rsid w:val="007337E2"/>
    <w:rsid w:val="0073458D"/>
    <w:rsid w:val="00736337"/>
    <w:rsid w:val="0073675C"/>
    <w:rsid w:val="00736974"/>
    <w:rsid w:val="00736C46"/>
    <w:rsid w:val="00741C50"/>
    <w:rsid w:val="00742F16"/>
    <w:rsid w:val="00744BCC"/>
    <w:rsid w:val="00745920"/>
    <w:rsid w:val="00745AF9"/>
    <w:rsid w:val="00747EBB"/>
    <w:rsid w:val="007517E3"/>
    <w:rsid w:val="00753148"/>
    <w:rsid w:val="007553E4"/>
    <w:rsid w:val="007554B5"/>
    <w:rsid w:val="00755644"/>
    <w:rsid w:val="00756202"/>
    <w:rsid w:val="00756B3C"/>
    <w:rsid w:val="007573B6"/>
    <w:rsid w:val="0076034B"/>
    <w:rsid w:val="00760D49"/>
    <w:rsid w:val="007623F8"/>
    <w:rsid w:val="00763820"/>
    <w:rsid w:val="00764356"/>
    <w:rsid w:val="007643BF"/>
    <w:rsid w:val="00766C74"/>
    <w:rsid w:val="007671FA"/>
    <w:rsid w:val="00770A8A"/>
    <w:rsid w:val="007754E7"/>
    <w:rsid w:val="00777624"/>
    <w:rsid w:val="00780DD5"/>
    <w:rsid w:val="00781208"/>
    <w:rsid w:val="007814E5"/>
    <w:rsid w:val="00781BBE"/>
    <w:rsid w:val="00781F73"/>
    <w:rsid w:val="00781FEE"/>
    <w:rsid w:val="00782E03"/>
    <w:rsid w:val="007868DF"/>
    <w:rsid w:val="00786DCE"/>
    <w:rsid w:val="0078753E"/>
    <w:rsid w:val="007876B5"/>
    <w:rsid w:val="00790294"/>
    <w:rsid w:val="00793444"/>
    <w:rsid w:val="00793AE9"/>
    <w:rsid w:val="007945C4"/>
    <w:rsid w:val="007974A0"/>
    <w:rsid w:val="00797E5D"/>
    <w:rsid w:val="007A1776"/>
    <w:rsid w:val="007A2076"/>
    <w:rsid w:val="007A2F46"/>
    <w:rsid w:val="007A3B98"/>
    <w:rsid w:val="007A47C6"/>
    <w:rsid w:val="007A4F8C"/>
    <w:rsid w:val="007A5A12"/>
    <w:rsid w:val="007B0793"/>
    <w:rsid w:val="007B22A6"/>
    <w:rsid w:val="007B265B"/>
    <w:rsid w:val="007B33EB"/>
    <w:rsid w:val="007B3C90"/>
    <w:rsid w:val="007B4550"/>
    <w:rsid w:val="007B5470"/>
    <w:rsid w:val="007B582A"/>
    <w:rsid w:val="007B6B19"/>
    <w:rsid w:val="007C150D"/>
    <w:rsid w:val="007C32D5"/>
    <w:rsid w:val="007C3359"/>
    <w:rsid w:val="007C4C91"/>
    <w:rsid w:val="007C4ED8"/>
    <w:rsid w:val="007C5D51"/>
    <w:rsid w:val="007C670D"/>
    <w:rsid w:val="007C72EB"/>
    <w:rsid w:val="007D1678"/>
    <w:rsid w:val="007D2212"/>
    <w:rsid w:val="007D36A3"/>
    <w:rsid w:val="007D4B29"/>
    <w:rsid w:val="007D4BAD"/>
    <w:rsid w:val="007D6925"/>
    <w:rsid w:val="007E0711"/>
    <w:rsid w:val="007E2ECA"/>
    <w:rsid w:val="007E4197"/>
    <w:rsid w:val="007E4995"/>
    <w:rsid w:val="007E6E45"/>
    <w:rsid w:val="007F00C4"/>
    <w:rsid w:val="007F142D"/>
    <w:rsid w:val="007F1A14"/>
    <w:rsid w:val="007F4680"/>
    <w:rsid w:val="007F5EBE"/>
    <w:rsid w:val="007F70EF"/>
    <w:rsid w:val="007F7A36"/>
    <w:rsid w:val="007F7E7E"/>
    <w:rsid w:val="00800E1C"/>
    <w:rsid w:val="0080196D"/>
    <w:rsid w:val="0080235C"/>
    <w:rsid w:val="00802E7A"/>
    <w:rsid w:val="00804359"/>
    <w:rsid w:val="00805B4F"/>
    <w:rsid w:val="00805B66"/>
    <w:rsid w:val="008113C9"/>
    <w:rsid w:val="0081189F"/>
    <w:rsid w:val="00811D80"/>
    <w:rsid w:val="008125F8"/>
    <w:rsid w:val="00813620"/>
    <w:rsid w:val="00814897"/>
    <w:rsid w:val="008171AE"/>
    <w:rsid w:val="00820F3D"/>
    <w:rsid w:val="00822B67"/>
    <w:rsid w:val="00823149"/>
    <w:rsid w:val="008300E5"/>
    <w:rsid w:val="00830972"/>
    <w:rsid w:val="008363AC"/>
    <w:rsid w:val="00836BBC"/>
    <w:rsid w:val="0083709E"/>
    <w:rsid w:val="00840127"/>
    <w:rsid w:val="00840204"/>
    <w:rsid w:val="00847EF7"/>
    <w:rsid w:val="008515BA"/>
    <w:rsid w:val="0085570E"/>
    <w:rsid w:val="00855809"/>
    <w:rsid w:val="0085653F"/>
    <w:rsid w:val="008607F4"/>
    <w:rsid w:val="008610B6"/>
    <w:rsid w:val="00864283"/>
    <w:rsid w:val="00865673"/>
    <w:rsid w:val="0086621C"/>
    <w:rsid w:val="008665F8"/>
    <w:rsid w:val="00870AB0"/>
    <w:rsid w:val="008719A8"/>
    <w:rsid w:val="00871E17"/>
    <w:rsid w:val="00874392"/>
    <w:rsid w:val="0087452F"/>
    <w:rsid w:val="008769FC"/>
    <w:rsid w:val="0088066C"/>
    <w:rsid w:val="00882279"/>
    <w:rsid w:val="008839DC"/>
    <w:rsid w:val="00884804"/>
    <w:rsid w:val="00885397"/>
    <w:rsid w:val="008856A7"/>
    <w:rsid w:val="00887A7F"/>
    <w:rsid w:val="00890E15"/>
    <w:rsid w:val="00892A2E"/>
    <w:rsid w:val="00894284"/>
    <w:rsid w:val="008A2848"/>
    <w:rsid w:val="008A45D0"/>
    <w:rsid w:val="008A5D2E"/>
    <w:rsid w:val="008A6021"/>
    <w:rsid w:val="008B3337"/>
    <w:rsid w:val="008B3995"/>
    <w:rsid w:val="008B4D25"/>
    <w:rsid w:val="008B6EEC"/>
    <w:rsid w:val="008B770D"/>
    <w:rsid w:val="008C1B05"/>
    <w:rsid w:val="008C2B3D"/>
    <w:rsid w:val="008C2EC6"/>
    <w:rsid w:val="008C5D98"/>
    <w:rsid w:val="008D0B37"/>
    <w:rsid w:val="008D1FDE"/>
    <w:rsid w:val="008D22B0"/>
    <w:rsid w:val="008D2A70"/>
    <w:rsid w:val="008D58EE"/>
    <w:rsid w:val="008D64C4"/>
    <w:rsid w:val="008E03DE"/>
    <w:rsid w:val="008E254F"/>
    <w:rsid w:val="008E6225"/>
    <w:rsid w:val="008E6996"/>
    <w:rsid w:val="008E69FB"/>
    <w:rsid w:val="008E6E34"/>
    <w:rsid w:val="008E735D"/>
    <w:rsid w:val="008E79C1"/>
    <w:rsid w:val="008E7FF2"/>
    <w:rsid w:val="008F074E"/>
    <w:rsid w:val="008F2267"/>
    <w:rsid w:val="008F27CD"/>
    <w:rsid w:val="008F4939"/>
    <w:rsid w:val="008F500C"/>
    <w:rsid w:val="008F5E32"/>
    <w:rsid w:val="009005F2"/>
    <w:rsid w:val="00902177"/>
    <w:rsid w:val="00902648"/>
    <w:rsid w:val="00903BDA"/>
    <w:rsid w:val="00905754"/>
    <w:rsid w:val="0090674E"/>
    <w:rsid w:val="00906BB9"/>
    <w:rsid w:val="009073B6"/>
    <w:rsid w:val="009130EF"/>
    <w:rsid w:val="00913180"/>
    <w:rsid w:val="00913EDA"/>
    <w:rsid w:val="00914A5F"/>
    <w:rsid w:val="0092129F"/>
    <w:rsid w:val="0092385A"/>
    <w:rsid w:val="009249E7"/>
    <w:rsid w:val="00924C66"/>
    <w:rsid w:val="00926C10"/>
    <w:rsid w:val="0092758A"/>
    <w:rsid w:val="009309B5"/>
    <w:rsid w:val="00932B81"/>
    <w:rsid w:val="00932CBB"/>
    <w:rsid w:val="0094081F"/>
    <w:rsid w:val="00940C68"/>
    <w:rsid w:val="00941799"/>
    <w:rsid w:val="00945F23"/>
    <w:rsid w:val="0094621E"/>
    <w:rsid w:val="0095102D"/>
    <w:rsid w:val="00952162"/>
    <w:rsid w:val="00953F53"/>
    <w:rsid w:val="00957019"/>
    <w:rsid w:val="00960C0D"/>
    <w:rsid w:val="00960FA6"/>
    <w:rsid w:val="0096165A"/>
    <w:rsid w:val="00963639"/>
    <w:rsid w:val="009651EF"/>
    <w:rsid w:val="00965509"/>
    <w:rsid w:val="009700AC"/>
    <w:rsid w:val="00970D26"/>
    <w:rsid w:val="00973F86"/>
    <w:rsid w:val="009766B4"/>
    <w:rsid w:val="00977B6B"/>
    <w:rsid w:val="009827E2"/>
    <w:rsid w:val="00982EB3"/>
    <w:rsid w:val="00985799"/>
    <w:rsid w:val="00985C52"/>
    <w:rsid w:val="009901C1"/>
    <w:rsid w:val="0099073A"/>
    <w:rsid w:val="009908E0"/>
    <w:rsid w:val="00990991"/>
    <w:rsid w:val="00990E01"/>
    <w:rsid w:val="00996041"/>
    <w:rsid w:val="00997146"/>
    <w:rsid w:val="009971BD"/>
    <w:rsid w:val="009971EB"/>
    <w:rsid w:val="009A0049"/>
    <w:rsid w:val="009A13EE"/>
    <w:rsid w:val="009A17BA"/>
    <w:rsid w:val="009A6194"/>
    <w:rsid w:val="009B13EB"/>
    <w:rsid w:val="009B1DFB"/>
    <w:rsid w:val="009B4241"/>
    <w:rsid w:val="009B452B"/>
    <w:rsid w:val="009B4AC9"/>
    <w:rsid w:val="009B4C66"/>
    <w:rsid w:val="009C00C1"/>
    <w:rsid w:val="009C0CE9"/>
    <w:rsid w:val="009C27CF"/>
    <w:rsid w:val="009C2C0F"/>
    <w:rsid w:val="009C6928"/>
    <w:rsid w:val="009C6BF6"/>
    <w:rsid w:val="009C7329"/>
    <w:rsid w:val="009D328A"/>
    <w:rsid w:val="009D4814"/>
    <w:rsid w:val="009D6431"/>
    <w:rsid w:val="009E0A84"/>
    <w:rsid w:val="009E11DB"/>
    <w:rsid w:val="009E3CA9"/>
    <w:rsid w:val="009E3F8C"/>
    <w:rsid w:val="009E471C"/>
    <w:rsid w:val="009E4CE4"/>
    <w:rsid w:val="009E56F3"/>
    <w:rsid w:val="009E59A0"/>
    <w:rsid w:val="009E5C16"/>
    <w:rsid w:val="009E6099"/>
    <w:rsid w:val="009E777C"/>
    <w:rsid w:val="009F0A29"/>
    <w:rsid w:val="009F13D7"/>
    <w:rsid w:val="009F2026"/>
    <w:rsid w:val="009F266B"/>
    <w:rsid w:val="009F310C"/>
    <w:rsid w:val="009F32CF"/>
    <w:rsid w:val="009F49D4"/>
    <w:rsid w:val="009F739F"/>
    <w:rsid w:val="00A019CD"/>
    <w:rsid w:val="00A04ADF"/>
    <w:rsid w:val="00A06AB3"/>
    <w:rsid w:val="00A07C8B"/>
    <w:rsid w:val="00A10F9A"/>
    <w:rsid w:val="00A11745"/>
    <w:rsid w:val="00A129F5"/>
    <w:rsid w:val="00A142D5"/>
    <w:rsid w:val="00A15202"/>
    <w:rsid w:val="00A159EE"/>
    <w:rsid w:val="00A161E2"/>
    <w:rsid w:val="00A165F5"/>
    <w:rsid w:val="00A21866"/>
    <w:rsid w:val="00A21BC1"/>
    <w:rsid w:val="00A221F3"/>
    <w:rsid w:val="00A233E1"/>
    <w:rsid w:val="00A25D01"/>
    <w:rsid w:val="00A2734E"/>
    <w:rsid w:val="00A2736F"/>
    <w:rsid w:val="00A33C27"/>
    <w:rsid w:val="00A344CC"/>
    <w:rsid w:val="00A34779"/>
    <w:rsid w:val="00A3481C"/>
    <w:rsid w:val="00A3539D"/>
    <w:rsid w:val="00A3680C"/>
    <w:rsid w:val="00A40519"/>
    <w:rsid w:val="00A405D2"/>
    <w:rsid w:val="00A41797"/>
    <w:rsid w:val="00A442FB"/>
    <w:rsid w:val="00A46AE8"/>
    <w:rsid w:val="00A474D9"/>
    <w:rsid w:val="00A51AE0"/>
    <w:rsid w:val="00A54801"/>
    <w:rsid w:val="00A55A6A"/>
    <w:rsid w:val="00A56047"/>
    <w:rsid w:val="00A60E3B"/>
    <w:rsid w:val="00A64E98"/>
    <w:rsid w:val="00A65F71"/>
    <w:rsid w:val="00A71365"/>
    <w:rsid w:val="00A71671"/>
    <w:rsid w:val="00A727BB"/>
    <w:rsid w:val="00A73247"/>
    <w:rsid w:val="00A75D82"/>
    <w:rsid w:val="00A76EC4"/>
    <w:rsid w:val="00A811BB"/>
    <w:rsid w:val="00A84220"/>
    <w:rsid w:val="00A85939"/>
    <w:rsid w:val="00A86CF1"/>
    <w:rsid w:val="00A87187"/>
    <w:rsid w:val="00A9000B"/>
    <w:rsid w:val="00A9244D"/>
    <w:rsid w:val="00A92FF2"/>
    <w:rsid w:val="00A96177"/>
    <w:rsid w:val="00A974DB"/>
    <w:rsid w:val="00A97C2A"/>
    <w:rsid w:val="00AA16DA"/>
    <w:rsid w:val="00AA2135"/>
    <w:rsid w:val="00AA53D2"/>
    <w:rsid w:val="00AA7C0E"/>
    <w:rsid w:val="00AB4F87"/>
    <w:rsid w:val="00AB558B"/>
    <w:rsid w:val="00AB5952"/>
    <w:rsid w:val="00AB624E"/>
    <w:rsid w:val="00AB79CA"/>
    <w:rsid w:val="00AC0DBA"/>
    <w:rsid w:val="00AC1154"/>
    <w:rsid w:val="00AC251A"/>
    <w:rsid w:val="00AC3056"/>
    <w:rsid w:val="00AC3DA4"/>
    <w:rsid w:val="00AD24C0"/>
    <w:rsid w:val="00AE0D4C"/>
    <w:rsid w:val="00AE2FDC"/>
    <w:rsid w:val="00AE4C02"/>
    <w:rsid w:val="00AE4D79"/>
    <w:rsid w:val="00AE4DDD"/>
    <w:rsid w:val="00AE5335"/>
    <w:rsid w:val="00AE5CAE"/>
    <w:rsid w:val="00AE7F82"/>
    <w:rsid w:val="00AF08C4"/>
    <w:rsid w:val="00AF0BF1"/>
    <w:rsid w:val="00AF2DEA"/>
    <w:rsid w:val="00AF3A6D"/>
    <w:rsid w:val="00AF446E"/>
    <w:rsid w:val="00B000E9"/>
    <w:rsid w:val="00B01092"/>
    <w:rsid w:val="00B01B94"/>
    <w:rsid w:val="00B0506E"/>
    <w:rsid w:val="00B07D91"/>
    <w:rsid w:val="00B1059C"/>
    <w:rsid w:val="00B10F85"/>
    <w:rsid w:val="00B118D5"/>
    <w:rsid w:val="00B13BE3"/>
    <w:rsid w:val="00B14274"/>
    <w:rsid w:val="00B16598"/>
    <w:rsid w:val="00B20C2F"/>
    <w:rsid w:val="00B230DB"/>
    <w:rsid w:val="00B23F33"/>
    <w:rsid w:val="00B240DB"/>
    <w:rsid w:val="00B24207"/>
    <w:rsid w:val="00B24B0C"/>
    <w:rsid w:val="00B24D90"/>
    <w:rsid w:val="00B25AF3"/>
    <w:rsid w:val="00B266BC"/>
    <w:rsid w:val="00B27929"/>
    <w:rsid w:val="00B31BED"/>
    <w:rsid w:val="00B35082"/>
    <w:rsid w:val="00B35261"/>
    <w:rsid w:val="00B353E0"/>
    <w:rsid w:val="00B354E1"/>
    <w:rsid w:val="00B364B1"/>
    <w:rsid w:val="00B415C4"/>
    <w:rsid w:val="00B420F6"/>
    <w:rsid w:val="00B44543"/>
    <w:rsid w:val="00B446B7"/>
    <w:rsid w:val="00B461E0"/>
    <w:rsid w:val="00B46EE8"/>
    <w:rsid w:val="00B471F1"/>
    <w:rsid w:val="00B478B3"/>
    <w:rsid w:val="00B51D9C"/>
    <w:rsid w:val="00B54E95"/>
    <w:rsid w:val="00B5675E"/>
    <w:rsid w:val="00B5776B"/>
    <w:rsid w:val="00B62EA9"/>
    <w:rsid w:val="00B64F86"/>
    <w:rsid w:val="00B6549B"/>
    <w:rsid w:val="00B6561A"/>
    <w:rsid w:val="00B66A9D"/>
    <w:rsid w:val="00B67B64"/>
    <w:rsid w:val="00B70179"/>
    <w:rsid w:val="00B7113C"/>
    <w:rsid w:val="00B7122F"/>
    <w:rsid w:val="00B76445"/>
    <w:rsid w:val="00B80774"/>
    <w:rsid w:val="00B80C68"/>
    <w:rsid w:val="00B81BD4"/>
    <w:rsid w:val="00B823DB"/>
    <w:rsid w:val="00B82580"/>
    <w:rsid w:val="00B828CE"/>
    <w:rsid w:val="00B84B93"/>
    <w:rsid w:val="00B8543C"/>
    <w:rsid w:val="00B91266"/>
    <w:rsid w:val="00B9222B"/>
    <w:rsid w:val="00B935C9"/>
    <w:rsid w:val="00B94C5F"/>
    <w:rsid w:val="00B9644E"/>
    <w:rsid w:val="00B970DD"/>
    <w:rsid w:val="00B97C82"/>
    <w:rsid w:val="00BA0DA5"/>
    <w:rsid w:val="00BA14BF"/>
    <w:rsid w:val="00BA18EF"/>
    <w:rsid w:val="00BA24C1"/>
    <w:rsid w:val="00BA3025"/>
    <w:rsid w:val="00BA3433"/>
    <w:rsid w:val="00BA3BE2"/>
    <w:rsid w:val="00BA5C5A"/>
    <w:rsid w:val="00BA5E47"/>
    <w:rsid w:val="00BA5F84"/>
    <w:rsid w:val="00BA60DB"/>
    <w:rsid w:val="00BA70C7"/>
    <w:rsid w:val="00BB3F36"/>
    <w:rsid w:val="00BB561F"/>
    <w:rsid w:val="00BB5FBD"/>
    <w:rsid w:val="00BB7FFA"/>
    <w:rsid w:val="00BC6EA7"/>
    <w:rsid w:val="00BD0DD3"/>
    <w:rsid w:val="00BD0F6B"/>
    <w:rsid w:val="00BD4A9C"/>
    <w:rsid w:val="00BE265C"/>
    <w:rsid w:val="00BE27D0"/>
    <w:rsid w:val="00BE2B2D"/>
    <w:rsid w:val="00BE4463"/>
    <w:rsid w:val="00BE59CC"/>
    <w:rsid w:val="00BE5DAC"/>
    <w:rsid w:val="00BE776D"/>
    <w:rsid w:val="00BE79ED"/>
    <w:rsid w:val="00BF04A1"/>
    <w:rsid w:val="00BF192C"/>
    <w:rsid w:val="00BF1B8D"/>
    <w:rsid w:val="00BF2AE9"/>
    <w:rsid w:val="00BF35CF"/>
    <w:rsid w:val="00BF7CC1"/>
    <w:rsid w:val="00C043F8"/>
    <w:rsid w:val="00C065A2"/>
    <w:rsid w:val="00C06702"/>
    <w:rsid w:val="00C07D70"/>
    <w:rsid w:val="00C10871"/>
    <w:rsid w:val="00C11E25"/>
    <w:rsid w:val="00C1480D"/>
    <w:rsid w:val="00C16305"/>
    <w:rsid w:val="00C17324"/>
    <w:rsid w:val="00C202D7"/>
    <w:rsid w:val="00C22F1D"/>
    <w:rsid w:val="00C2380A"/>
    <w:rsid w:val="00C25D6B"/>
    <w:rsid w:val="00C2660F"/>
    <w:rsid w:val="00C27B00"/>
    <w:rsid w:val="00C30D2C"/>
    <w:rsid w:val="00C312B7"/>
    <w:rsid w:val="00C33DA0"/>
    <w:rsid w:val="00C34F64"/>
    <w:rsid w:val="00C4072D"/>
    <w:rsid w:val="00C4280C"/>
    <w:rsid w:val="00C441CB"/>
    <w:rsid w:val="00C44701"/>
    <w:rsid w:val="00C44D0E"/>
    <w:rsid w:val="00C46831"/>
    <w:rsid w:val="00C46926"/>
    <w:rsid w:val="00C47121"/>
    <w:rsid w:val="00C57393"/>
    <w:rsid w:val="00C579B9"/>
    <w:rsid w:val="00C62CD2"/>
    <w:rsid w:val="00C65C55"/>
    <w:rsid w:val="00C65FCD"/>
    <w:rsid w:val="00C67981"/>
    <w:rsid w:val="00C70102"/>
    <w:rsid w:val="00C72FDE"/>
    <w:rsid w:val="00C738D1"/>
    <w:rsid w:val="00C73CDD"/>
    <w:rsid w:val="00C7441E"/>
    <w:rsid w:val="00C75B35"/>
    <w:rsid w:val="00C76C19"/>
    <w:rsid w:val="00C7703B"/>
    <w:rsid w:val="00C77631"/>
    <w:rsid w:val="00C8014C"/>
    <w:rsid w:val="00C801FB"/>
    <w:rsid w:val="00C80F87"/>
    <w:rsid w:val="00C81333"/>
    <w:rsid w:val="00C81958"/>
    <w:rsid w:val="00C81F8E"/>
    <w:rsid w:val="00C83574"/>
    <w:rsid w:val="00C83843"/>
    <w:rsid w:val="00C86C2F"/>
    <w:rsid w:val="00C8707E"/>
    <w:rsid w:val="00C8740C"/>
    <w:rsid w:val="00C9228F"/>
    <w:rsid w:val="00C93D2A"/>
    <w:rsid w:val="00C93F86"/>
    <w:rsid w:val="00C97597"/>
    <w:rsid w:val="00CA00E0"/>
    <w:rsid w:val="00CA1269"/>
    <w:rsid w:val="00CA1E77"/>
    <w:rsid w:val="00CA2586"/>
    <w:rsid w:val="00CA34CF"/>
    <w:rsid w:val="00CA47BA"/>
    <w:rsid w:val="00CA5930"/>
    <w:rsid w:val="00CA7683"/>
    <w:rsid w:val="00CB15DC"/>
    <w:rsid w:val="00CB1D4C"/>
    <w:rsid w:val="00CB25D6"/>
    <w:rsid w:val="00CB5028"/>
    <w:rsid w:val="00CB5320"/>
    <w:rsid w:val="00CB733C"/>
    <w:rsid w:val="00CC04C2"/>
    <w:rsid w:val="00CC2540"/>
    <w:rsid w:val="00CC2AE6"/>
    <w:rsid w:val="00CC2FC6"/>
    <w:rsid w:val="00CC322A"/>
    <w:rsid w:val="00CC3A8C"/>
    <w:rsid w:val="00CC3B30"/>
    <w:rsid w:val="00CC4400"/>
    <w:rsid w:val="00CC466B"/>
    <w:rsid w:val="00CC5107"/>
    <w:rsid w:val="00CC6EBA"/>
    <w:rsid w:val="00CD09B0"/>
    <w:rsid w:val="00CD0ED0"/>
    <w:rsid w:val="00CD24BE"/>
    <w:rsid w:val="00CD30FE"/>
    <w:rsid w:val="00CD7106"/>
    <w:rsid w:val="00CD7899"/>
    <w:rsid w:val="00CE04F8"/>
    <w:rsid w:val="00CE2220"/>
    <w:rsid w:val="00CE2CCD"/>
    <w:rsid w:val="00CE4296"/>
    <w:rsid w:val="00CE4820"/>
    <w:rsid w:val="00CE5703"/>
    <w:rsid w:val="00CE6326"/>
    <w:rsid w:val="00CE747D"/>
    <w:rsid w:val="00CF0364"/>
    <w:rsid w:val="00CF15CC"/>
    <w:rsid w:val="00CF27CF"/>
    <w:rsid w:val="00CF488C"/>
    <w:rsid w:val="00CF5758"/>
    <w:rsid w:val="00CF5AC7"/>
    <w:rsid w:val="00CF6CF8"/>
    <w:rsid w:val="00CF7A03"/>
    <w:rsid w:val="00CF7AFA"/>
    <w:rsid w:val="00D00501"/>
    <w:rsid w:val="00D030A4"/>
    <w:rsid w:val="00D04649"/>
    <w:rsid w:val="00D051F4"/>
    <w:rsid w:val="00D06806"/>
    <w:rsid w:val="00D069DC"/>
    <w:rsid w:val="00D077CA"/>
    <w:rsid w:val="00D10A3A"/>
    <w:rsid w:val="00D10BE6"/>
    <w:rsid w:val="00D1275A"/>
    <w:rsid w:val="00D15488"/>
    <w:rsid w:val="00D154AA"/>
    <w:rsid w:val="00D16B38"/>
    <w:rsid w:val="00D16E02"/>
    <w:rsid w:val="00D177AA"/>
    <w:rsid w:val="00D230D7"/>
    <w:rsid w:val="00D23EFB"/>
    <w:rsid w:val="00D23F11"/>
    <w:rsid w:val="00D2585D"/>
    <w:rsid w:val="00D2650D"/>
    <w:rsid w:val="00D27572"/>
    <w:rsid w:val="00D3049D"/>
    <w:rsid w:val="00D3234F"/>
    <w:rsid w:val="00D330F9"/>
    <w:rsid w:val="00D3382B"/>
    <w:rsid w:val="00D341EC"/>
    <w:rsid w:val="00D344ED"/>
    <w:rsid w:val="00D37143"/>
    <w:rsid w:val="00D44910"/>
    <w:rsid w:val="00D457D3"/>
    <w:rsid w:val="00D460A9"/>
    <w:rsid w:val="00D46157"/>
    <w:rsid w:val="00D50242"/>
    <w:rsid w:val="00D5061F"/>
    <w:rsid w:val="00D50BAA"/>
    <w:rsid w:val="00D5290C"/>
    <w:rsid w:val="00D5796A"/>
    <w:rsid w:val="00D61249"/>
    <w:rsid w:val="00D62BD8"/>
    <w:rsid w:val="00D63E74"/>
    <w:rsid w:val="00D724E0"/>
    <w:rsid w:val="00D73C5E"/>
    <w:rsid w:val="00D73D7B"/>
    <w:rsid w:val="00D74103"/>
    <w:rsid w:val="00D7448C"/>
    <w:rsid w:val="00D75B8D"/>
    <w:rsid w:val="00D7676E"/>
    <w:rsid w:val="00D76EC3"/>
    <w:rsid w:val="00D77177"/>
    <w:rsid w:val="00D772C7"/>
    <w:rsid w:val="00D80C58"/>
    <w:rsid w:val="00D82FA8"/>
    <w:rsid w:val="00D87CA2"/>
    <w:rsid w:val="00D91600"/>
    <w:rsid w:val="00D926DB"/>
    <w:rsid w:val="00D94FB5"/>
    <w:rsid w:val="00D96506"/>
    <w:rsid w:val="00DA07C2"/>
    <w:rsid w:val="00DA2609"/>
    <w:rsid w:val="00DA275B"/>
    <w:rsid w:val="00DA277D"/>
    <w:rsid w:val="00DA3D6B"/>
    <w:rsid w:val="00DA4D33"/>
    <w:rsid w:val="00DA7261"/>
    <w:rsid w:val="00DB0448"/>
    <w:rsid w:val="00DB2D7F"/>
    <w:rsid w:val="00DB555B"/>
    <w:rsid w:val="00DB6C9B"/>
    <w:rsid w:val="00DB6CBF"/>
    <w:rsid w:val="00DC1721"/>
    <w:rsid w:val="00DC2865"/>
    <w:rsid w:val="00DC3653"/>
    <w:rsid w:val="00DC41A9"/>
    <w:rsid w:val="00DD27B5"/>
    <w:rsid w:val="00DD6DB7"/>
    <w:rsid w:val="00DE0518"/>
    <w:rsid w:val="00DE0651"/>
    <w:rsid w:val="00DE1805"/>
    <w:rsid w:val="00DE19D2"/>
    <w:rsid w:val="00DE1CA7"/>
    <w:rsid w:val="00DE3C14"/>
    <w:rsid w:val="00DE6565"/>
    <w:rsid w:val="00DF0491"/>
    <w:rsid w:val="00DF083C"/>
    <w:rsid w:val="00DF0D9A"/>
    <w:rsid w:val="00DF3E05"/>
    <w:rsid w:val="00DF54B9"/>
    <w:rsid w:val="00DF5A0B"/>
    <w:rsid w:val="00DF5F3A"/>
    <w:rsid w:val="00DF635C"/>
    <w:rsid w:val="00E00DB7"/>
    <w:rsid w:val="00E01B95"/>
    <w:rsid w:val="00E0384B"/>
    <w:rsid w:val="00E04642"/>
    <w:rsid w:val="00E04A60"/>
    <w:rsid w:val="00E05514"/>
    <w:rsid w:val="00E057F5"/>
    <w:rsid w:val="00E05F17"/>
    <w:rsid w:val="00E0724B"/>
    <w:rsid w:val="00E12F48"/>
    <w:rsid w:val="00E1370C"/>
    <w:rsid w:val="00E13B3D"/>
    <w:rsid w:val="00E15846"/>
    <w:rsid w:val="00E15C24"/>
    <w:rsid w:val="00E20AAA"/>
    <w:rsid w:val="00E2307A"/>
    <w:rsid w:val="00E234BA"/>
    <w:rsid w:val="00E240DA"/>
    <w:rsid w:val="00E257A1"/>
    <w:rsid w:val="00E2581E"/>
    <w:rsid w:val="00E26E55"/>
    <w:rsid w:val="00E277F3"/>
    <w:rsid w:val="00E32720"/>
    <w:rsid w:val="00E33876"/>
    <w:rsid w:val="00E3388C"/>
    <w:rsid w:val="00E339CA"/>
    <w:rsid w:val="00E339E5"/>
    <w:rsid w:val="00E34135"/>
    <w:rsid w:val="00E3583C"/>
    <w:rsid w:val="00E37B2F"/>
    <w:rsid w:val="00E37F85"/>
    <w:rsid w:val="00E46337"/>
    <w:rsid w:val="00E47FEE"/>
    <w:rsid w:val="00E5074F"/>
    <w:rsid w:val="00E5110F"/>
    <w:rsid w:val="00E517CE"/>
    <w:rsid w:val="00E525B2"/>
    <w:rsid w:val="00E525DC"/>
    <w:rsid w:val="00E546B4"/>
    <w:rsid w:val="00E55F78"/>
    <w:rsid w:val="00E5636F"/>
    <w:rsid w:val="00E57DBA"/>
    <w:rsid w:val="00E60BFB"/>
    <w:rsid w:val="00E66090"/>
    <w:rsid w:val="00E6673C"/>
    <w:rsid w:val="00E71CBA"/>
    <w:rsid w:val="00E725DF"/>
    <w:rsid w:val="00E73D1C"/>
    <w:rsid w:val="00E75ADB"/>
    <w:rsid w:val="00E75C5F"/>
    <w:rsid w:val="00E763C8"/>
    <w:rsid w:val="00E7698A"/>
    <w:rsid w:val="00E772B1"/>
    <w:rsid w:val="00E81124"/>
    <w:rsid w:val="00E81BA3"/>
    <w:rsid w:val="00E83F7A"/>
    <w:rsid w:val="00E847E9"/>
    <w:rsid w:val="00E84C91"/>
    <w:rsid w:val="00E84CB9"/>
    <w:rsid w:val="00E85610"/>
    <w:rsid w:val="00E85FA2"/>
    <w:rsid w:val="00E90110"/>
    <w:rsid w:val="00E90935"/>
    <w:rsid w:val="00E91554"/>
    <w:rsid w:val="00E921AA"/>
    <w:rsid w:val="00E929C6"/>
    <w:rsid w:val="00E94D5F"/>
    <w:rsid w:val="00E96E69"/>
    <w:rsid w:val="00E97B91"/>
    <w:rsid w:val="00EA49F5"/>
    <w:rsid w:val="00EA4C72"/>
    <w:rsid w:val="00EA587C"/>
    <w:rsid w:val="00EA5908"/>
    <w:rsid w:val="00EA5A64"/>
    <w:rsid w:val="00EA7924"/>
    <w:rsid w:val="00EA7FAF"/>
    <w:rsid w:val="00EB4D86"/>
    <w:rsid w:val="00EB541E"/>
    <w:rsid w:val="00EC0755"/>
    <w:rsid w:val="00EC5622"/>
    <w:rsid w:val="00EC5DC0"/>
    <w:rsid w:val="00EC6299"/>
    <w:rsid w:val="00EC6393"/>
    <w:rsid w:val="00EC708E"/>
    <w:rsid w:val="00EC70F2"/>
    <w:rsid w:val="00EC780A"/>
    <w:rsid w:val="00EC7944"/>
    <w:rsid w:val="00ED0460"/>
    <w:rsid w:val="00ED1F69"/>
    <w:rsid w:val="00ED260A"/>
    <w:rsid w:val="00ED3BD8"/>
    <w:rsid w:val="00ED4980"/>
    <w:rsid w:val="00ED5A6D"/>
    <w:rsid w:val="00ED5EB6"/>
    <w:rsid w:val="00EE0EC7"/>
    <w:rsid w:val="00EE1C7E"/>
    <w:rsid w:val="00EE3FA6"/>
    <w:rsid w:val="00EE4738"/>
    <w:rsid w:val="00EF3ACD"/>
    <w:rsid w:val="00EF4306"/>
    <w:rsid w:val="00EF6506"/>
    <w:rsid w:val="00EF7111"/>
    <w:rsid w:val="00F02CAD"/>
    <w:rsid w:val="00F063FE"/>
    <w:rsid w:val="00F11E69"/>
    <w:rsid w:val="00F121E3"/>
    <w:rsid w:val="00F25701"/>
    <w:rsid w:val="00F27B2B"/>
    <w:rsid w:val="00F3121C"/>
    <w:rsid w:val="00F31E9B"/>
    <w:rsid w:val="00F320C5"/>
    <w:rsid w:val="00F3301C"/>
    <w:rsid w:val="00F34278"/>
    <w:rsid w:val="00F3513D"/>
    <w:rsid w:val="00F37F03"/>
    <w:rsid w:val="00F40474"/>
    <w:rsid w:val="00F40ACF"/>
    <w:rsid w:val="00F425F9"/>
    <w:rsid w:val="00F426F6"/>
    <w:rsid w:val="00F52893"/>
    <w:rsid w:val="00F5404E"/>
    <w:rsid w:val="00F616E3"/>
    <w:rsid w:val="00F61895"/>
    <w:rsid w:val="00F61B68"/>
    <w:rsid w:val="00F63F77"/>
    <w:rsid w:val="00F64445"/>
    <w:rsid w:val="00F654A6"/>
    <w:rsid w:val="00F7035C"/>
    <w:rsid w:val="00F71B2F"/>
    <w:rsid w:val="00F73EF3"/>
    <w:rsid w:val="00F753B9"/>
    <w:rsid w:val="00F7592F"/>
    <w:rsid w:val="00F75C1B"/>
    <w:rsid w:val="00F7690D"/>
    <w:rsid w:val="00F80DC2"/>
    <w:rsid w:val="00F8302C"/>
    <w:rsid w:val="00F850A0"/>
    <w:rsid w:val="00F8548D"/>
    <w:rsid w:val="00F861A0"/>
    <w:rsid w:val="00F90817"/>
    <w:rsid w:val="00F91253"/>
    <w:rsid w:val="00F92FAB"/>
    <w:rsid w:val="00FA0159"/>
    <w:rsid w:val="00FA0797"/>
    <w:rsid w:val="00FA0F7F"/>
    <w:rsid w:val="00FA11FF"/>
    <w:rsid w:val="00FA1CFA"/>
    <w:rsid w:val="00FA2AF7"/>
    <w:rsid w:val="00FA32D7"/>
    <w:rsid w:val="00FA3F15"/>
    <w:rsid w:val="00FA6868"/>
    <w:rsid w:val="00FA6C6F"/>
    <w:rsid w:val="00FB0BB7"/>
    <w:rsid w:val="00FB3CA0"/>
    <w:rsid w:val="00FB44E1"/>
    <w:rsid w:val="00FC187F"/>
    <w:rsid w:val="00FC1ADC"/>
    <w:rsid w:val="00FC1B42"/>
    <w:rsid w:val="00FC349B"/>
    <w:rsid w:val="00FC3E14"/>
    <w:rsid w:val="00FC437A"/>
    <w:rsid w:val="00FC4A41"/>
    <w:rsid w:val="00FC4C52"/>
    <w:rsid w:val="00FC5453"/>
    <w:rsid w:val="00FC6308"/>
    <w:rsid w:val="00FD05C1"/>
    <w:rsid w:val="00FD166A"/>
    <w:rsid w:val="00FD4D6B"/>
    <w:rsid w:val="00FD5571"/>
    <w:rsid w:val="00FD6673"/>
    <w:rsid w:val="00FD7506"/>
    <w:rsid w:val="00FD77A7"/>
    <w:rsid w:val="00FE0EBC"/>
    <w:rsid w:val="00FE0F06"/>
    <w:rsid w:val="00FE2C28"/>
    <w:rsid w:val="00FE37CF"/>
    <w:rsid w:val="00FE5BB6"/>
    <w:rsid w:val="00FE614A"/>
    <w:rsid w:val="00FE7996"/>
    <w:rsid w:val="00FF0791"/>
    <w:rsid w:val="00FF0795"/>
    <w:rsid w:val="00FF23D7"/>
    <w:rsid w:val="00FF3BB6"/>
    <w:rsid w:val="00FF4C50"/>
    <w:rsid w:val="00FF5987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5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A9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8E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1B5C-8A3E-4457-BC21-C114B3FA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8917</Words>
  <Characters>50830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59628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SKVS</cp:lastModifiedBy>
  <cp:revision>6</cp:revision>
  <cp:lastPrinted>2023-10-30T11:40:00Z</cp:lastPrinted>
  <dcterms:created xsi:type="dcterms:W3CDTF">2023-10-30T11:37:00Z</dcterms:created>
  <dcterms:modified xsi:type="dcterms:W3CDTF">2023-10-30T11:49:00Z</dcterms:modified>
</cp:coreProperties>
</file>