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36" w:rsidRDefault="002A7536" w:rsidP="00D867C2">
      <w:pPr>
        <w:pStyle w:val="Default"/>
        <w:ind w:firstLine="720"/>
        <w:jc w:val="both"/>
        <w:rPr>
          <w:rFonts w:ascii="Times New Roman" w:hAnsi="Times New Roman" w:cs="Times New Roman"/>
          <w:lang/>
        </w:rPr>
      </w:pPr>
    </w:p>
    <w:p w:rsidR="00D867C2" w:rsidRPr="00272A3B" w:rsidRDefault="00D867C2" w:rsidP="00D867C2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spellStart"/>
      <w:r w:rsidRPr="00272A3B">
        <w:rPr>
          <w:rFonts w:ascii="Times New Roman" w:hAnsi="Times New Roman" w:cs="Times New Roman"/>
        </w:rPr>
        <w:t>На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основу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тачке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r w:rsidRPr="00B64425">
        <w:rPr>
          <w:rFonts w:ascii="Times New Roman" w:hAnsi="Times New Roman" w:cs="Times New Roman"/>
        </w:rPr>
        <w:t xml:space="preserve">4. </w:t>
      </w:r>
      <w:proofErr w:type="spellStart"/>
      <w:proofErr w:type="gramStart"/>
      <w:r w:rsidRPr="00B64425">
        <w:rPr>
          <w:rFonts w:ascii="Times New Roman" w:hAnsi="Times New Roman" w:cs="Times New Roman"/>
        </w:rPr>
        <w:t>став</w:t>
      </w:r>
      <w:proofErr w:type="spellEnd"/>
      <w:proofErr w:type="gramEnd"/>
      <w:r w:rsidRPr="00B64425">
        <w:rPr>
          <w:rFonts w:ascii="Times New Roman" w:hAnsi="Times New Roman" w:cs="Times New Roman"/>
        </w:rPr>
        <w:t xml:space="preserve"> 3.</w:t>
      </w:r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Одлуке</w:t>
      </w:r>
      <w:proofErr w:type="spellEnd"/>
      <w:r w:rsidRPr="00272A3B">
        <w:rPr>
          <w:rFonts w:ascii="Times New Roman" w:hAnsi="Times New Roman" w:cs="Times New Roman"/>
        </w:rPr>
        <w:t xml:space="preserve"> о </w:t>
      </w:r>
      <w:proofErr w:type="spellStart"/>
      <w:r w:rsidRPr="00272A3B">
        <w:rPr>
          <w:rFonts w:ascii="Times New Roman" w:hAnsi="Times New Roman" w:cs="Times New Roman"/>
        </w:rPr>
        <w:t>распуштању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Скупштине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општине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Владичин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Хан</w:t>
      </w:r>
      <w:proofErr w:type="spellEnd"/>
      <w:r w:rsidRPr="00272A3B">
        <w:rPr>
          <w:rFonts w:ascii="Times New Roman" w:hAnsi="Times New Roman" w:cs="Times New Roman"/>
        </w:rPr>
        <w:t xml:space="preserve"> и </w:t>
      </w:r>
      <w:proofErr w:type="spellStart"/>
      <w:r w:rsidRPr="00272A3B">
        <w:rPr>
          <w:rFonts w:ascii="Times New Roman" w:hAnsi="Times New Roman" w:cs="Times New Roman"/>
        </w:rPr>
        <w:t>образовању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Привременог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органа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општине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Владичин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Хан</w:t>
      </w:r>
      <w:proofErr w:type="spellEnd"/>
      <w:r w:rsidRPr="00272A3B">
        <w:rPr>
          <w:rFonts w:ascii="Times New Roman" w:hAnsi="Times New Roman" w:cs="Times New Roman"/>
        </w:rPr>
        <w:t xml:space="preserve"> („</w:t>
      </w:r>
      <w:proofErr w:type="spellStart"/>
      <w:r w:rsidRPr="00272A3B">
        <w:rPr>
          <w:rFonts w:ascii="Times New Roman" w:hAnsi="Times New Roman" w:cs="Times New Roman"/>
        </w:rPr>
        <w:t>Службени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="005D6C2E" w:rsidRPr="00272A3B">
        <w:rPr>
          <w:rFonts w:ascii="Times New Roman" w:hAnsi="Times New Roman" w:cs="Times New Roman"/>
        </w:rPr>
        <w:t>гласник</w:t>
      </w:r>
      <w:proofErr w:type="spellEnd"/>
      <w:r w:rsidR="005D6C2E" w:rsidRPr="00272A3B">
        <w:rPr>
          <w:rFonts w:ascii="Times New Roman" w:hAnsi="Times New Roman" w:cs="Times New Roman"/>
        </w:rPr>
        <w:t xml:space="preserve"> РС“ </w:t>
      </w:r>
      <w:proofErr w:type="spellStart"/>
      <w:r w:rsidR="005D6C2E" w:rsidRPr="00272A3B">
        <w:rPr>
          <w:rFonts w:ascii="Times New Roman" w:hAnsi="Times New Roman" w:cs="Times New Roman"/>
        </w:rPr>
        <w:t>број</w:t>
      </w:r>
      <w:proofErr w:type="spellEnd"/>
      <w:r w:rsidR="005D6C2E" w:rsidRPr="00272A3B">
        <w:rPr>
          <w:rFonts w:ascii="Times New Roman" w:hAnsi="Times New Roman" w:cs="Times New Roman"/>
        </w:rPr>
        <w:t xml:space="preserve"> </w:t>
      </w:r>
      <w:r w:rsidR="00B64425">
        <w:rPr>
          <w:rFonts w:ascii="Times New Roman" w:hAnsi="Times New Roman" w:cs="Times New Roman"/>
        </w:rPr>
        <w:t>94/2023</w:t>
      </w:r>
      <w:r w:rsidR="005D6C2E" w:rsidRPr="00272A3B">
        <w:rPr>
          <w:rFonts w:ascii="Times New Roman" w:hAnsi="Times New Roman" w:cs="Times New Roman"/>
        </w:rPr>
        <w:t>)</w:t>
      </w:r>
      <w:r w:rsidR="00E569C5">
        <w:rPr>
          <w:rFonts w:ascii="Times New Roman" w:hAnsi="Times New Roman" w:cs="Times New Roman"/>
        </w:rPr>
        <w:t xml:space="preserve">, </w:t>
      </w:r>
      <w:proofErr w:type="spellStart"/>
      <w:r w:rsidRPr="00272A3B">
        <w:rPr>
          <w:rFonts w:ascii="Times New Roman" w:hAnsi="Times New Roman" w:cs="Times New Roman"/>
        </w:rPr>
        <w:t>Привремени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орган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општине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Владичин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Хан</w:t>
      </w:r>
      <w:proofErr w:type="spellEnd"/>
      <w:r w:rsidRPr="00272A3B">
        <w:rPr>
          <w:rFonts w:ascii="Times New Roman" w:hAnsi="Times New Roman" w:cs="Times New Roman"/>
        </w:rPr>
        <w:t xml:space="preserve">, </w:t>
      </w:r>
      <w:proofErr w:type="spellStart"/>
      <w:r w:rsidRPr="00272A3B">
        <w:rPr>
          <w:rFonts w:ascii="Times New Roman" w:hAnsi="Times New Roman" w:cs="Times New Roman"/>
        </w:rPr>
        <w:t>на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седници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одржаној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дана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r w:rsidR="00E569C5">
        <w:rPr>
          <w:rFonts w:ascii="Times New Roman" w:hAnsi="Times New Roman" w:cs="Times New Roman"/>
        </w:rPr>
        <w:t>31.10.20213</w:t>
      </w:r>
      <w:r w:rsidRPr="00272A3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72A3B">
        <w:rPr>
          <w:rFonts w:ascii="Times New Roman" w:hAnsi="Times New Roman" w:cs="Times New Roman"/>
        </w:rPr>
        <w:t>године</w:t>
      </w:r>
      <w:proofErr w:type="spellEnd"/>
      <w:proofErr w:type="gramEnd"/>
      <w:r w:rsidRPr="00272A3B">
        <w:rPr>
          <w:rFonts w:ascii="Times New Roman" w:hAnsi="Times New Roman" w:cs="Times New Roman"/>
        </w:rPr>
        <w:t xml:space="preserve">, </w:t>
      </w:r>
      <w:proofErr w:type="spellStart"/>
      <w:r w:rsidRPr="00272A3B">
        <w:rPr>
          <w:rFonts w:ascii="Times New Roman" w:hAnsi="Times New Roman" w:cs="Times New Roman"/>
        </w:rPr>
        <w:t>донео</w:t>
      </w:r>
      <w:proofErr w:type="spellEnd"/>
      <w:r w:rsidRPr="00272A3B">
        <w:rPr>
          <w:rFonts w:ascii="Times New Roman" w:hAnsi="Times New Roman" w:cs="Times New Roman"/>
        </w:rPr>
        <w:t xml:space="preserve"> </w:t>
      </w:r>
      <w:proofErr w:type="spellStart"/>
      <w:r w:rsidRPr="00272A3B">
        <w:rPr>
          <w:rFonts w:ascii="Times New Roman" w:hAnsi="Times New Roman" w:cs="Times New Roman"/>
        </w:rPr>
        <w:t>је</w:t>
      </w:r>
      <w:proofErr w:type="spellEnd"/>
    </w:p>
    <w:p w:rsidR="00D867C2" w:rsidRPr="00DA7F8F" w:rsidRDefault="00D867C2" w:rsidP="00D867C2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D867C2" w:rsidRPr="00DA7F8F" w:rsidRDefault="00D867C2" w:rsidP="00DA7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Њ Е</w:t>
      </w:r>
    </w:p>
    <w:p w:rsidR="00D867C2" w:rsidRPr="00DA7F8F" w:rsidRDefault="00D867C2" w:rsidP="00DA7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ИМЕНОВАЊУ СЕКРЕТАРА ПРИВРЕМЕНОГ ОРГАНА</w:t>
      </w:r>
    </w:p>
    <w:p w:rsidR="00D867C2" w:rsidRPr="00DA7F8F" w:rsidRDefault="00D867C2" w:rsidP="00DA7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ОПШТИНЕ ВЛАДИЧИН ХАН</w:t>
      </w:r>
    </w:p>
    <w:p w:rsidR="00D867C2" w:rsidRPr="00DA7F8F" w:rsidRDefault="00D867C2" w:rsidP="00D86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7C2" w:rsidRPr="00D32E0F" w:rsidRDefault="00D867C2" w:rsidP="00D3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D867C2" w:rsidRPr="00DA7F8F" w:rsidRDefault="00D867C2" w:rsidP="00DA7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D7220">
        <w:rPr>
          <w:rFonts w:ascii="Times New Roman" w:hAnsi="Times New Roman" w:cs="Times New Roman"/>
          <w:bCs/>
          <w:color w:val="000000"/>
          <w:sz w:val="24"/>
          <w:szCs w:val="24"/>
        </w:rPr>
        <w:t>Катарина</w:t>
      </w:r>
      <w:proofErr w:type="spellEnd"/>
      <w:r w:rsidRPr="003D72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7220">
        <w:rPr>
          <w:rFonts w:ascii="Times New Roman" w:hAnsi="Times New Roman" w:cs="Times New Roman"/>
          <w:bCs/>
          <w:color w:val="000000"/>
          <w:sz w:val="24"/>
          <w:szCs w:val="24"/>
        </w:rPr>
        <w:t>Радовановић</w:t>
      </w:r>
      <w:proofErr w:type="spellEnd"/>
      <w:r w:rsidRPr="003D722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A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дипломирани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правник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Владичиног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Хана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именује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секретара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Привременог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F8F">
        <w:rPr>
          <w:rFonts w:ascii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DA7F8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867C2" w:rsidRPr="00DA7F8F" w:rsidRDefault="00D867C2" w:rsidP="00DA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7C2" w:rsidRPr="00D32E0F" w:rsidRDefault="00D867C2" w:rsidP="00D32E0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7F8F">
        <w:rPr>
          <w:rFonts w:ascii="Times New Roman" w:hAnsi="Times New Roman" w:cs="Times New Roman"/>
          <w:b/>
          <w:bCs/>
        </w:rPr>
        <w:t>II</w:t>
      </w:r>
    </w:p>
    <w:p w:rsidR="00D867C2" w:rsidRPr="00DA7F8F" w:rsidRDefault="00D867C2" w:rsidP="00DA7F8F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A7F8F">
        <w:rPr>
          <w:rFonts w:ascii="Times New Roman" w:hAnsi="Times New Roman" w:cs="Times New Roman"/>
        </w:rPr>
        <w:t>Ово</w:t>
      </w:r>
      <w:proofErr w:type="spellEnd"/>
      <w:r w:rsidRPr="00DA7F8F">
        <w:rPr>
          <w:rFonts w:ascii="Times New Roman" w:hAnsi="Times New Roman" w:cs="Times New Roman"/>
        </w:rPr>
        <w:t xml:space="preserve"> </w:t>
      </w:r>
      <w:proofErr w:type="spellStart"/>
      <w:r w:rsidRPr="00DA7F8F">
        <w:rPr>
          <w:rFonts w:ascii="Times New Roman" w:hAnsi="Times New Roman" w:cs="Times New Roman"/>
        </w:rPr>
        <w:t>Решење</w:t>
      </w:r>
      <w:proofErr w:type="spellEnd"/>
      <w:r w:rsidRPr="00DA7F8F">
        <w:rPr>
          <w:rFonts w:ascii="Times New Roman" w:hAnsi="Times New Roman" w:cs="Times New Roman"/>
        </w:rPr>
        <w:t xml:space="preserve"> </w:t>
      </w:r>
      <w:proofErr w:type="spellStart"/>
      <w:r w:rsidR="002A3F86">
        <w:rPr>
          <w:rFonts w:ascii="Times New Roman" w:hAnsi="Times New Roman" w:cs="Times New Roman"/>
        </w:rPr>
        <w:t>ступа</w:t>
      </w:r>
      <w:proofErr w:type="spellEnd"/>
      <w:r w:rsidR="002A3F86">
        <w:rPr>
          <w:rFonts w:ascii="Times New Roman" w:hAnsi="Times New Roman" w:cs="Times New Roman"/>
        </w:rPr>
        <w:t xml:space="preserve"> </w:t>
      </w:r>
      <w:proofErr w:type="spellStart"/>
      <w:r w:rsidR="002A3F86">
        <w:rPr>
          <w:rFonts w:ascii="Times New Roman" w:hAnsi="Times New Roman" w:cs="Times New Roman"/>
        </w:rPr>
        <w:t>на</w:t>
      </w:r>
      <w:proofErr w:type="spellEnd"/>
      <w:r w:rsidR="002A3F86">
        <w:rPr>
          <w:rFonts w:ascii="Times New Roman" w:hAnsi="Times New Roman" w:cs="Times New Roman"/>
        </w:rPr>
        <w:t xml:space="preserve"> снагу даном доношења, а објавиће </w:t>
      </w:r>
      <w:proofErr w:type="spellStart"/>
      <w:r w:rsidR="002A3F86">
        <w:rPr>
          <w:rFonts w:ascii="Times New Roman" w:hAnsi="Times New Roman" w:cs="Times New Roman"/>
        </w:rPr>
        <w:t>се</w:t>
      </w:r>
      <w:proofErr w:type="spellEnd"/>
      <w:r w:rsidR="002A3F86">
        <w:rPr>
          <w:rFonts w:ascii="Times New Roman" w:hAnsi="Times New Roman" w:cs="Times New Roman"/>
        </w:rPr>
        <w:t xml:space="preserve"> у</w:t>
      </w:r>
      <w:r w:rsidRPr="00DA7F8F">
        <w:rPr>
          <w:rFonts w:ascii="Times New Roman" w:hAnsi="Times New Roman" w:cs="Times New Roman"/>
        </w:rPr>
        <w:t xml:space="preserve"> „</w:t>
      </w:r>
      <w:proofErr w:type="spellStart"/>
      <w:r w:rsidRPr="00DA7F8F">
        <w:rPr>
          <w:rFonts w:ascii="Times New Roman" w:hAnsi="Times New Roman" w:cs="Times New Roman"/>
        </w:rPr>
        <w:t>Службеном</w:t>
      </w:r>
      <w:proofErr w:type="spellEnd"/>
      <w:r w:rsidRPr="00DA7F8F">
        <w:rPr>
          <w:rFonts w:ascii="Times New Roman" w:hAnsi="Times New Roman" w:cs="Times New Roman"/>
        </w:rPr>
        <w:t xml:space="preserve"> </w:t>
      </w:r>
      <w:proofErr w:type="spellStart"/>
      <w:r w:rsidRPr="00DA7F8F">
        <w:rPr>
          <w:rFonts w:ascii="Times New Roman" w:hAnsi="Times New Roman" w:cs="Times New Roman"/>
        </w:rPr>
        <w:t>гласнику</w:t>
      </w:r>
      <w:proofErr w:type="spellEnd"/>
      <w:r w:rsidRPr="00DA7F8F">
        <w:rPr>
          <w:rFonts w:ascii="Times New Roman" w:hAnsi="Times New Roman" w:cs="Times New Roman"/>
        </w:rPr>
        <w:t xml:space="preserve"> </w:t>
      </w:r>
      <w:proofErr w:type="spellStart"/>
      <w:r w:rsidRPr="00DA7F8F">
        <w:rPr>
          <w:rFonts w:ascii="Times New Roman" w:hAnsi="Times New Roman" w:cs="Times New Roman"/>
        </w:rPr>
        <w:t>града</w:t>
      </w:r>
      <w:proofErr w:type="spellEnd"/>
      <w:r w:rsidRPr="00DA7F8F">
        <w:rPr>
          <w:rFonts w:ascii="Times New Roman" w:hAnsi="Times New Roman" w:cs="Times New Roman"/>
        </w:rPr>
        <w:t xml:space="preserve"> </w:t>
      </w:r>
      <w:proofErr w:type="spellStart"/>
      <w:r w:rsidRPr="00DA7F8F">
        <w:rPr>
          <w:rFonts w:ascii="Times New Roman" w:hAnsi="Times New Roman" w:cs="Times New Roman"/>
        </w:rPr>
        <w:t>Врања</w:t>
      </w:r>
      <w:proofErr w:type="spellEnd"/>
      <w:r w:rsidRPr="00DA7F8F">
        <w:rPr>
          <w:rFonts w:ascii="Times New Roman" w:hAnsi="Times New Roman" w:cs="Times New Roman"/>
        </w:rPr>
        <w:t>“.</w:t>
      </w:r>
      <w:proofErr w:type="gramEnd"/>
      <w:r w:rsidRPr="00DA7F8F">
        <w:rPr>
          <w:rFonts w:ascii="Times New Roman" w:hAnsi="Times New Roman" w:cs="Times New Roman"/>
        </w:rPr>
        <w:t xml:space="preserve"> </w:t>
      </w:r>
    </w:p>
    <w:p w:rsidR="00D867C2" w:rsidRPr="00DA7F8F" w:rsidRDefault="00D867C2" w:rsidP="00DA7F8F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D867C2" w:rsidRPr="00DA7F8F" w:rsidRDefault="00D867C2" w:rsidP="00DA7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б р а з л о ж е њ е</w:t>
      </w:r>
    </w:p>
    <w:p w:rsidR="00D867C2" w:rsidRPr="00DA7F8F" w:rsidRDefault="00D867C2" w:rsidP="00DA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7C2" w:rsidRPr="005D6C2E" w:rsidRDefault="00D867C2" w:rsidP="00B64425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6C2E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425"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End"/>
      <w:r w:rsidRPr="00B64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64425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64425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5D6C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r w:rsidR="00B64425">
        <w:rPr>
          <w:rFonts w:ascii="Times New Roman" w:hAnsi="Times New Roman" w:cs="Times New Roman"/>
        </w:rPr>
        <w:t>94/2023</w:t>
      </w:r>
      <w:r w:rsidRPr="005D6C2E">
        <w:rPr>
          <w:rFonts w:ascii="Times New Roman" w:hAnsi="Times New Roman" w:cs="Times New Roman"/>
          <w:sz w:val="24"/>
          <w:szCs w:val="24"/>
        </w:rPr>
        <w:t>)</w:t>
      </w:r>
      <w:r w:rsidR="003D7CCE">
        <w:rPr>
          <w:rFonts w:ascii="Times New Roman" w:hAnsi="Times New Roman" w:cs="Times New Roman"/>
          <w:sz w:val="24"/>
          <w:szCs w:val="24"/>
        </w:rPr>
        <w:t>.</w:t>
      </w:r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48" w:rsidRPr="005D6C2E" w:rsidRDefault="00D867C2" w:rsidP="00B64425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BD8" w:rsidRPr="005D6C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07BD8"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BD8" w:rsidRPr="005D6C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D6C2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5D6C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D6C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5D6C2E">
        <w:rPr>
          <w:rFonts w:ascii="Times New Roman" w:hAnsi="Times New Roman" w:cs="Times New Roman"/>
          <w:sz w:val="24"/>
          <w:szCs w:val="24"/>
        </w:rPr>
        <w:t xml:space="preserve"> </w:t>
      </w:r>
      <w:r w:rsidR="00B64425">
        <w:rPr>
          <w:rFonts w:ascii="Times New Roman" w:hAnsi="Times New Roman" w:cs="Times New Roman"/>
        </w:rPr>
        <w:t>94/2023</w:t>
      </w:r>
      <w:r w:rsidRPr="005D6C2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867C2" w:rsidRPr="005D6C2E" w:rsidRDefault="00D867C2" w:rsidP="00B64425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64425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B64425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proofErr w:type="gramEnd"/>
      <w:r w:rsidRPr="00B64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64425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64425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A7F8F" w:rsidRPr="005D6C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D6C2E">
        <w:rPr>
          <w:rFonts w:ascii="Times New Roman" w:hAnsi="Times New Roman" w:cs="Times New Roman"/>
          <w:color w:val="000000"/>
          <w:sz w:val="24"/>
          <w:szCs w:val="24"/>
        </w:rPr>
        <w:t>аведене</w:t>
      </w:r>
      <w:proofErr w:type="spellEnd"/>
      <w:proofErr w:type="gram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прописано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Привремени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именује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секретара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Привременог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5D6C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7F8F" w:rsidRDefault="00D867C2" w:rsidP="00B64425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Привремени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орган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општине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>Владичин</w:t>
      </w:r>
      <w:proofErr w:type="spellEnd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>Хан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одлучио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секретара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Привременог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органа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општине</w:t>
      </w:r>
      <w:proofErr w:type="spellEnd"/>
      <w:r w:rsidR="00507BD8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>Владичин</w:t>
      </w:r>
      <w:proofErr w:type="spellEnd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>Хан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именује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>Катарину</w:t>
      </w:r>
      <w:proofErr w:type="spellEnd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>Радовановић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дипломираног</w:t>
      </w:r>
      <w:proofErr w:type="spellEnd"/>
      <w:r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D6C2E">
        <w:rPr>
          <w:rFonts w:ascii="Times New Roman" w:hAnsi="Times New Roman" w:cs="Times New Roman"/>
          <w:color w:val="333333"/>
          <w:sz w:val="24"/>
          <w:szCs w:val="24"/>
        </w:rPr>
        <w:t>правника</w:t>
      </w:r>
      <w:proofErr w:type="spellEnd"/>
      <w:r w:rsidR="00DA7F8F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је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до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распуштања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обављала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секретара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општине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Владичин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Хан</w:t>
      </w:r>
      <w:proofErr w:type="spell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5D6C2E" w:rsidRPr="005D6C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D6C2E" w:rsidRPr="005D6C2E" w:rsidRDefault="005D6C2E" w:rsidP="00B64425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A7F8F" w:rsidRPr="005D6C2E" w:rsidRDefault="00DA7F8F" w:rsidP="00B64425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D6C2E">
        <w:rPr>
          <w:rFonts w:ascii="Times New Roman" w:hAnsi="Times New Roman" w:cs="Times New Roman"/>
        </w:rPr>
        <w:t>На</w:t>
      </w:r>
      <w:proofErr w:type="spellEnd"/>
      <w:r w:rsidRPr="005D6C2E">
        <w:rPr>
          <w:rFonts w:ascii="Times New Roman" w:hAnsi="Times New Roman" w:cs="Times New Roman"/>
        </w:rPr>
        <w:t xml:space="preserve"> </w:t>
      </w:r>
      <w:proofErr w:type="spellStart"/>
      <w:r w:rsidRPr="005D6C2E">
        <w:rPr>
          <w:rFonts w:ascii="Times New Roman" w:hAnsi="Times New Roman" w:cs="Times New Roman"/>
        </w:rPr>
        <w:t>основу</w:t>
      </w:r>
      <w:proofErr w:type="spellEnd"/>
      <w:r w:rsidRPr="005D6C2E">
        <w:rPr>
          <w:rFonts w:ascii="Times New Roman" w:hAnsi="Times New Roman" w:cs="Times New Roman"/>
        </w:rPr>
        <w:t xml:space="preserve"> </w:t>
      </w:r>
      <w:proofErr w:type="spellStart"/>
      <w:r w:rsidRPr="005D6C2E">
        <w:rPr>
          <w:rFonts w:ascii="Times New Roman" w:hAnsi="Times New Roman" w:cs="Times New Roman"/>
        </w:rPr>
        <w:t>напред</w:t>
      </w:r>
      <w:proofErr w:type="spellEnd"/>
      <w:r w:rsidRPr="005D6C2E">
        <w:rPr>
          <w:rFonts w:ascii="Times New Roman" w:hAnsi="Times New Roman" w:cs="Times New Roman"/>
        </w:rPr>
        <w:t xml:space="preserve"> </w:t>
      </w:r>
      <w:proofErr w:type="spellStart"/>
      <w:r w:rsidRPr="005D6C2E">
        <w:rPr>
          <w:rFonts w:ascii="Times New Roman" w:hAnsi="Times New Roman" w:cs="Times New Roman"/>
        </w:rPr>
        <w:t>наведеног</w:t>
      </w:r>
      <w:proofErr w:type="spellEnd"/>
      <w:r w:rsidRPr="005D6C2E">
        <w:rPr>
          <w:rFonts w:ascii="Times New Roman" w:hAnsi="Times New Roman" w:cs="Times New Roman"/>
        </w:rPr>
        <w:t xml:space="preserve"> </w:t>
      </w:r>
      <w:proofErr w:type="spellStart"/>
      <w:r w:rsidRPr="005D6C2E">
        <w:rPr>
          <w:rFonts w:ascii="Times New Roman" w:hAnsi="Times New Roman" w:cs="Times New Roman"/>
        </w:rPr>
        <w:t>одлучено</w:t>
      </w:r>
      <w:proofErr w:type="spellEnd"/>
      <w:r w:rsidRPr="005D6C2E">
        <w:rPr>
          <w:rFonts w:ascii="Times New Roman" w:hAnsi="Times New Roman" w:cs="Times New Roman"/>
        </w:rPr>
        <w:t xml:space="preserve"> </w:t>
      </w:r>
      <w:proofErr w:type="spellStart"/>
      <w:r w:rsidRPr="005D6C2E">
        <w:rPr>
          <w:rFonts w:ascii="Times New Roman" w:hAnsi="Times New Roman" w:cs="Times New Roman"/>
        </w:rPr>
        <w:t>је</w:t>
      </w:r>
      <w:proofErr w:type="spellEnd"/>
      <w:r w:rsidRPr="005D6C2E">
        <w:rPr>
          <w:rFonts w:ascii="Times New Roman" w:hAnsi="Times New Roman" w:cs="Times New Roman"/>
        </w:rPr>
        <w:t xml:space="preserve"> </w:t>
      </w:r>
      <w:proofErr w:type="spellStart"/>
      <w:r w:rsidRPr="005D6C2E">
        <w:rPr>
          <w:rFonts w:ascii="Times New Roman" w:hAnsi="Times New Roman" w:cs="Times New Roman"/>
        </w:rPr>
        <w:t>као</w:t>
      </w:r>
      <w:proofErr w:type="spellEnd"/>
      <w:r w:rsidRPr="005D6C2E">
        <w:rPr>
          <w:rFonts w:ascii="Times New Roman" w:hAnsi="Times New Roman" w:cs="Times New Roman"/>
        </w:rPr>
        <w:t xml:space="preserve"> у </w:t>
      </w:r>
      <w:proofErr w:type="spellStart"/>
      <w:r w:rsidRPr="005D6C2E">
        <w:rPr>
          <w:rFonts w:ascii="Times New Roman" w:hAnsi="Times New Roman" w:cs="Times New Roman"/>
        </w:rPr>
        <w:t>диспозитиву</w:t>
      </w:r>
      <w:proofErr w:type="spellEnd"/>
      <w:r w:rsidRPr="005D6C2E">
        <w:rPr>
          <w:rFonts w:ascii="Times New Roman" w:hAnsi="Times New Roman" w:cs="Times New Roman"/>
        </w:rPr>
        <w:t xml:space="preserve"> </w:t>
      </w:r>
      <w:proofErr w:type="spellStart"/>
      <w:r w:rsidRPr="005D6C2E">
        <w:rPr>
          <w:rFonts w:ascii="Times New Roman" w:hAnsi="Times New Roman" w:cs="Times New Roman"/>
        </w:rPr>
        <w:t>овог</w:t>
      </w:r>
      <w:proofErr w:type="spellEnd"/>
      <w:r w:rsidRPr="005D6C2E">
        <w:rPr>
          <w:rFonts w:ascii="Times New Roman" w:hAnsi="Times New Roman" w:cs="Times New Roman"/>
        </w:rPr>
        <w:t xml:space="preserve"> </w:t>
      </w:r>
      <w:proofErr w:type="spellStart"/>
      <w:r w:rsidRPr="005D6C2E">
        <w:rPr>
          <w:rFonts w:ascii="Times New Roman" w:hAnsi="Times New Roman" w:cs="Times New Roman"/>
        </w:rPr>
        <w:t>Решења</w:t>
      </w:r>
      <w:proofErr w:type="spellEnd"/>
      <w:r w:rsidRPr="005D6C2E">
        <w:rPr>
          <w:rFonts w:ascii="Times New Roman" w:hAnsi="Times New Roman" w:cs="Times New Roman"/>
        </w:rPr>
        <w:t>.</w:t>
      </w:r>
      <w:proofErr w:type="gramEnd"/>
      <w:r w:rsidRPr="005D6C2E">
        <w:rPr>
          <w:rFonts w:ascii="Times New Roman" w:hAnsi="Times New Roman" w:cs="Times New Roman"/>
        </w:rPr>
        <w:t xml:space="preserve"> </w:t>
      </w:r>
    </w:p>
    <w:p w:rsidR="00DA7F8F" w:rsidRPr="00DA7F8F" w:rsidRDefault="00DA7F8F" w:rsidP="00B64425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DA7F8F" w:rsidRPr="00DA7F8F" w:rsidRDefault="00DA7F8F" w:rsidP="00B64425">
      <w:pPr>
        <w:tabs>
          <w:tab w:val="left" w:pos="1800"/>
          <w:tab w:val="left" w:pos="6390"/>
        </w:tabs>
        <w:spacing w:line="28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A7F8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Упутство о правном средству:</w:t>
      </w:r>
      <w:r w:rsidRPr="00DA7F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</w:t>
      </w:r>
      <w:proofErr w:type="spellStart"/>
      <w:r w:rsidRPr="00DA7F8F">
        <w:rPr>
          <w:rFonts w:ascii="Times New Roman" w:hAnsi="Times New Roman" w:cs="Times New Roman"/>
          <w:bCs/>
          <w:sz w:val="24"/>
          <w:szCs w:val="24"/>
          <w:lang w:val="sr-Cyrl-CS"/>
        </w:rPr>
        <w:t>решења.Тужба</w:t>
      </w:r>
      <w:proofErr w:type="spellEnd"/>
      <w:r w:rsidRPr="00DA7F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предаје суду непосредно или преко поште.</w:t>
      </w:r>
    </w:p>
    <w:p w:rsidR="00DA7F8F" w:rsidRPr="00DA7F8F" w:rsidRDefault="00DA7F8F" w:rsidP="00B64425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DA7F8F" w:rsidRPr="00DA7F8F" w:rsidRDefault="00DA7F8F" w:rsidP="00DA7F8F">
      <w:pPr>
        <w:pStyle w:val="Default"/>
        <w:jc w:val="both"/>
        <w:rPr>
          <w:rFonts w:ascii="Times New Roman" w:hAnsi="Times New Roman" w:cs="Times New Roman"/>
        </w:rPr>
      </w:pPr>
      <w:r w:rsidRPr="00DA7F8F"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E569C5" w:rsidRPr="00A734E5" w:rsidRDefault="00E569C5" w:rsidP="00E569C5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A734E5">
        <w:rPr>
          <w:b/>
          <w:sz w:val="24"/>
          <w:szCs w:val="24"/>
        </w:rPr>
        <w:t>Број</w:t>
      </w:r>
      <w:proofErr w:type="spellEnd"/>
      <w:r w:rsidRPr="00A734E5">
        <w:rPr>
          <w:b/>
          <w:sz w:val="24"/>
          <w:szCs w:val="24"/>
        </w:rPr>
        <w:t>: 06-126/</w:t>
      </w:r>
      <w:r>
        <w:rPr>
          <w:b/>
          <w:sz w:val="24"/>
          <w:szCs w:val="24"/>
        </w:rPr>
        <w:t>6/</w:t>
      </w:r>
      <w:r w:rsidRPr="00A734E5">
        <w:rPr>
          <w:b/>
          <w:sz w:val="24"/>
          <w:szCs w:val="24"/>
        </w:rPr>
        <w:t>23-I</w:t>
      </w:r>
    </w:p>
    <w:p w:rsidR="00E569C5" w:rsidRDefault="00E569C5" w:rsidP="00E569C5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500DEA">
        <w:rPr>
          <w:sz w:val="24"/>
          <w:szCs w:val="24"/>
        </w:rPr>
        <w:t>Дана</w:t>
      </w:r>
      <w:proofErr w:type="spellEnd"/>
      <w:r w:rsidRPr="00500DEA">
        <w:rPr>
          <w:sz w:val="24"/>
          <w:szCs w:val="24"/>
        </w:rPr>
        <w:t xml:space="preserve">: </w:t>
      </w:r>
      <w:r>
        <w:rPr>
          <w:sz w:val="24"/>
          <w:szCs w:val="24"/>
        </w:rPr>
        <w:t>31.10.2023</w:t>
      </w:r>
      <w:r w:rsidRPr="00500DEA">
        <w:rPr>
          <w:sz w:val="24"/>
          <w:szCs w:val="24"/>
        </w:rPr>
        <w:t xml:space="preserve">. </w:t>
      </w:r>
      <w:proofErr w:type="spellStart"/>
      <w:proofErr w:type="gramStart"/>
      <w:r w:rsidRPr="00500DEA">
        <w:rPr>
          <w:sz w:val="24"/>
          <w:szCs w:val="24"/>
        </w:rPr>
        <w:t>године</w:t>
      </w:r>
      <w:proofErr w:type="spellEnd"/>
      <w:proofErr w:type="gramEnd"/>
    </w:p>
    <w:p w:rsidR="00174AAA" w:rsidRPr="00500DEA" w:rsidRDefault="00174AAA" w:rsidP="00E569C5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DA7F8F" w:rsidRPr="00DA7F8F" w:rsidRDefault="00DA7F8F" w:rsidP="00DA7F8F">
      <w:pPr>
        <w:pStyle w:val="Default"/>
        <w:jc w:val="both"/>
        <w:rPr>
          <w:rFonts w:ascii="Times New Roman" w:hAnsi="Times New Roman" w:cs="Times New Roman"/>
        </w:rPr>
      </w:pPr>
      <w:r w:rsidRPr="00DA7F8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r w:rsidRPr="00DA7F8F">
        <w:rPr>
          <w:rFonts w:ascii="Times New Roman" w:hAnsi="Times New Roman" w:cs="Times New Roman"/>
          <w:b/>
          <w:bCs/>
        </w:rPr>
        <w:t>Председник</w:t>
      </w:r>
      <w:proofErr w:type="spellEnd"/>
      <w:r w:rsidRPr="00DA7F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7F8F">
        <w:rPr>
          <w:rFonts w:ascii="Times New Roman" w:hAnsi="Times New Roman" w:cs="Times New Roman"/>
          <w:b/>
          <w:bCs/>
        </w:rPr>
        <w:t>Привременог</w:t>
      </w:r>
      <w:proofErr w:type="spellEnd"/>
      <w:r w:rsidRPr="00DA7F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7F8F">
        <w:rPr>
          <w:rFonts w:ascii="Times New Roman" w:hAnsi="Times New Roman" w:cs="Times New Roman"/>
          <w:b/>
          <w:bCs/>
        </w:rPr>
        <w:t>органа</w:t>
      </w:r>
      <w:proofErr w:type="spellEnd"/>
      <w:r w:rsidRPr="00DA7F8F">
        <w:rPr>
          <w:rFonts w:ascii="Times New Roman" w:hAnsi="Times New Roman" w:cs="Times New Roman"/>
          <w:b/>
          <w:bCs/>
        </w:rPr>
        <w:t xml:space="preserve">, </w:t>
      </w:r>
    </w:p>
    <w:p w:rsidR="00712DF4" w:rsidRPr="00AF69B8" w:rsidRDefault="00AF69B8" w:rsidP="00AF69B8">
      <w:pPr>
        <w:tabs>
          <w:tab w:val="left" w:pos="622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69B8">
        <w:rPr>
          <w:rFonts w:ascii="Times New Roman" w:hAnsi="Times New Roman" w:cs="Times New Roman"/>
          <w:b/>
          <w:sz w:val="24"/>
          <w:szCs w:val="24"/>
        </w:rPr>
        <w:t>Горан Младеновић</w:t>
      </w:r>
    </w:p>
    <w:sectPr w:rsidR="00712DF4" w:rsidRPr="00AF69B8" w:rsidSect="00D32E0F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867C2"/>
    <w:rsid w:val="0002528E"/>
    <w:rsid w:val="00174AAA"/>
    <w:rsid w:val="00272A3B"/>
    <w:rsid w:val="00291CAE"/>
    <w:rsid w:val="002A3F86"/>
    <w:rsid w:val="002A7536"/>
    <w:rsid w:val="003D7220"/>
    <w:rsid w:val="003D7CCE"/>
    <w:rsid w:val="004404AC"/>
    <w:rsid w:val="00507BD8"/>
    <w:rsid w:val="005D6C2E"/>
    <w:rsid w:val="00712DF4"/>
    <w:rsid w:val="0072421B"/>
    <w:rsid w:val="007D0BFA"/>
    <w:rsid w:val="0086144D"/>
    <w:rsid w:val="00921055"/>
    <w:rsid w:val="00981133"/>
    <w:rsid w:val="00AB761E"/>
    <w:rsid w:val="00AF69B8"/>
    <w:rsid w:val="00B401E5"/>
    <w:rsid w:val="00B64425"/>
    <w:rsid w:val="00BE6048"/>
    <w:rsid w:val="00D32E0F"/>
    <w:rsid w:val="00D867C2"/>
    <w:rsid w:val="00DA7F8F"/>
    <w:rsid w:val="00DB1C3E"/>
    <w:rsid w:val="00E06F69"/>
    <w:rsid w:val="00E569C5"/>
    <w:rsid w:val="00E7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6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DA7F8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DA7F8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DA7F8F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Heading20">
    <w:name w:val="Heading #2"/>
    <w:basedOn w:val="Normal"/>
    <w:link w:val="Heading2"/>
    <w:rsid w:val="00DA7F8F"/>
    <w:pPr>
      <w:widowControl w:val="0"/>
      <w:shd w:val="clear" w:color="auto" w:fill="FFFFFF"/>
      <w:spacing w:before="420" w:after="60" w:line="0" w:lineRule="atLeast"/>
      <w:ind w:hanging="3820"/>
      <w:outlineLvl w:val="1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E569C5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569C5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14</cp:revision>
  <dcterms:created xsi:type="dcterms:W3CDTF">2023-10-05T12:03:00Z</dcterms:created>
  <dcterms:modified xsi:type="dcterms:W3CDTF">2023-11-13T13:55:00Z</dcterms:modified>
</cp:coreProperties>
</file>