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C1" w:rsidRPr="0054441E" w:rsidRDefault="00EE6158" w:rsidP="0054441E">
      <w:pPr>
        <w:tabs>
          <w:tab w:val="left" w:pos="0"/>
        </w:tabs>
        <w:spacing w:after="0"/>
        <w:ind w:right="32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6158" w:rsidRDefault="002722C1" w:rsidP="0054441E">
      <w:pPr>
        <w:tabs>
          <w:tab w:val="left" w:pos="0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E6A4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4E6A4F" w:rsidRPr="000E319A">
        <w:rPr>
          <w:rFonts w:ascii="Times New Roman" w:hAnsi="Times New Roman" w:cs="Times New Roman"/>
          <w:sz w:val="24"/>
          <w:szCs w:val="24"/>
        </w:rPr>
        <w:t>25.</w:t>
      </w:r>
      <w:r w:rsidR="00EE6158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јавном информисању и медијима ( „Службени гласник РС“ бр. </w:t>
      </w:r>
      <w:r w:rsidR="004E6A4F" w:rsidRPr="000E319A">
        <w:rPr>
          <w:rFonts w:ascii="Times New Roman" w:hAnsi="Times New Roman" w:cs="Times New Roman"/>
          <w:sz w:val="24"/>
          <w:szCs w:val="24"/>
          <w:lang w:val="sr-Cyrl-CS"/>
        </w:rPr>
        <w:t>92/23</w:t>
      </w:r>
      <w:r w:rsidR="00EE6158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 </w:t>
      </w:r>
      <w:r w:rsidR="00343410">
        <w:rPr>
          <w:rFonts w:ascii="Times New Roman" w:hAnsi="Times New Roman" w:cs="Times New Roman"/>
          <w:sz w:val="24"/>
          <w:szCs w:val="24"/>
          <w:lang w:val="sr-Cyrl-CS"/>
        </w:rPr>
        <w:t xml:space="preserve">18. и </w:t>
      </w:r>
      <w:r w:rsidR="00EE6158" w:rsidRPr="005B6981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EE6158" w:rsidRPr="005B6981">
        <w:rPr>
          <w:rFonts w:ascii="Times New Roman" w:hAnsi="Times New Roman" w:cs="Times New Roman"/>
          <w:sz w:val="24"/>
          <w:szCs w:val="24"/>
        </w:rPr>
        <w:t>.</w:t>
      </w:r>
      <w:r w:rsidR="00EE6158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суфинасирању пројекта за остваривање јавног интереса у области јавног информисања („Сл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79324D">
        <w:rPr>
          <w:rFonts w:ascii="Times New Roman" w:hAnsi="Times New Roman" w:cs="Times New Roman"/>
          <w:sz w:val="24"/>
          <w:szCs w:val="24"/>
          <w:lang w:val="sr-Cyrl-CS"/>
        </w:rPr>
        <w:t>гласник РС“ број 6/202</w:t>
      </w:r>
      <w:r w:rsidR="0034341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E6158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0733E9">
        <w:rPr>
          <w:rFonts w:ascii="Times New Roman" w:hAnsi="Times New Roman" w:cs="Times New Roman"/>
          <w:sz w:val="24"/>
          <w:szCs w:val="24"/>
        </w:rPr>
        <w:t xml:space="preserve">7/2024-пречишћен </w:t>
      </w:r>
      <w:proofErr w:type="spellStart"/>
      <w:r w:rsidR="000733E9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E6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EE6158">
        <w:rPr>
          <w:rFonts w:ascii="Times New Roman" w:hAnsi="Times New Roman" w:cs="Times New Roman"/>
          <w:sz w:val="24"/>
          <w:szCs w:val="24"/>
        </w:rPr>
        <w:t>09</w:t>
      </w:r>
      <w:r w:rsidR="00EE6158" w:rsidRPr="005B6981">
        <w:rPr>
          <w:rFonts w:ascii="Times New Roman" w:hAnsi="Times New Roman" w:cs="Times New Roman"/>
          <w:sz w:val="24"/>
          <w:szCs w:val="24"/>
        </w:rPr>
        <w:t>/</w:t>
      </w:r>
      <w:r w:rsidR="00EE6158">
        <w:rPr>
          <w:rFonts w:ascii="Times New Roman" w:hAnsi="Times New Roman" w:cs="Times New Roman"/>
          <w:sz w:val="24"/>
          <w:szCs w:val="24"/>
        </w:rPr>
        <w:t>19</w:t>
      </w:r>
      <w:r w:rsidR="0012007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73.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31/2020)</w:t>
      </w:r>
      <w:r w:rsidR="00EE61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EE6158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2C640D">
        <w:rPr>
          <w:rFonts w:ascii="Times New Roman" w:hAnsi="Times New Roman" w:cs="Times New Roman"/>
          <w:sz w:val="24"/>
          <w:szCs w:val="24"/>
        </w:rPr>
        <w:t>17.05</w:t>
      </w:r>
      <w:r w:rsidR="00475AC4">
        <w:rPr>
          <w:rFonts w:ascii="Times New Roman" w:hAnsi="Times New Roman" w:cs="Times New Roman"/>
          <w:sz w:val="24"/>
          <w:szCs w:val="24"/>
        </w:rPr>
        <w:t>.2024</w:t>
      </w:r>
      <w:r w:rsidR="00EE6158" w:rsidRPr="005B69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>,</w:t>
      </w:r>
      <w:r w:rsidR="00EE6158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B69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E6158" w:rsidRPr="005B6981">
        <w:rPr>
          <w:rFonts w:ascii="Times New Roman" w:hAnsi="Times New Roman" w:cs="Times New Roman"/>
          <w:sz w:val="24"/>
          <w:szCs w:val="24"/>
        </w:rPr>
        <w:t>:</w:t>
      </w:r>
    </w:p>
    <w:p w:rsidR="001A0B06" w:rsidRPr="001A0B06" w:rsidRDefault="001A0B06" w:rsidP="0054441E">
      <w:pPr>
        <w:tabs>
          <w:tab w:val="left" w:pos="0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Ш Е Њ Е </w:t>
      </w: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ИМЕНОВАЊУ СТРУЧНЕ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КОМИСИЈЕ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ОЦЕНУ ПРОЈЕКАТА ПОДНЕТИХ НА ЈАВНИ ПОЗИВ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 БУЏЕТА ОПШТИНЕ ВЛАДИЧИН ХАН РАДИ ОСТВАРИВАЊА ЈАВНОГ ИНТЕРЕСА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ОБЛАСТИ ЈАВНОГ ИНФОРМИСАЊА НА ТЕРИТОР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ИЈИ  ОПШТИНЕ ВЛАДИЧИН ХАН У 202</w:t>
      </w:r>
      <w:r w:rsidR="0031149B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EE6158" w:rsidRPr="00CE65A7" w:rsidRDefault="00EE6158" w:rsidP="00EE6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</w:t>
      </w:r>
    </w:p>
    <w:p w:rsidR="00EE6158" w:rsidRPr="00CE65A7" w:rsidRDefault="00EE6158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ИМЕНУЈУ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стручне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CS"/>
        </w:rPr>
        <w:t>е за оцену пројеката поднетих на јавни позив за суфинансирање пројеката из буџета општине Владичин Хан ради остваривање јавног интереса у области јавног информисања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202</w:t>
      </w:r>
      <w:r w:rsidR="0031149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147C5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објављен </w:t>
      </w:r>
      <w:r w:rsidR="0031149B">
        <w:rPr>
          <w:rFonts w:ascii="Times New Roman" w:hAnsi="Times New Roman" w:cs="Times New Roman"/>
          <w:sz w:val="24"/>
          <w:szCs w:val="24"/>
          <w:lang w:val="sr-Cyrl-CS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>.02.202</w:t>
      </w:r>
      <w:r w:rsidR="0031149B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( у даљем тексту Комисија) и то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E6158" w:rsidRPr="009147C5" w:rsidRDefault="00EE6158" w:rsidP="00EE6158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9147C5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9147C5" w:rsidRPr="009147C5">
        <w:rPr>
          <w:rFonts w:ascii="Times New Roman" w:hAnsi="Times New Roman" w:cs="Times New Roman"/>
          <w:sz w:val="24"/>
          <w:szCs w:val="24"/>
          <w:lang w:val="sr-Cyrl-CS"/>
        </w:rPr>
        <w:t>Миодраг Миљковић, Друштво новинара Ниш</w:t>
      </w:r>
      <w:r w:rsidRPr="009147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6158" w:rsidRPr="0012007E" w:rsidRDefault="00EE6158" w:rsidP="00EE6158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147C5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r w:rsidR="009147C5" w:rsidRPr="009147C5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9147C5" w:rsidRPr="00914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7E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1200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07E">
        <w:rPr>
          <w:rFonts w:ascii="Times New Roman" w:hAnsi="Times New Roman" w:cs="Times New Roman"/>
          <w:sz w:val="24"/>
          <w:szCs w:val="24"/>
        </w:rPr>
        <w:t>Независно</w:t>
      </w:r>
      <w:proofErr w:type="spellEnd"/>
      <w:r w:rsidR="00120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7E">
        <w:rPr>
          <w:rFonts w:ascii="Times New Roman" w:hAnsi="Times New Roman" w:cs="Times New Roman"/>
          <w:sz w:val="24"/>
          <w:szCs w:val="24"/>
        </w:rPr>
        <w:t>удружење</w:t>
      </w:r>
      <w:proofErr w:type="spellEnd"/>
      <w:r w:rsidR="00120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7E">
        <w:rPr>
          <w:rFonts w:ascii="Times New Roman" w:hAnsi="Times New Roman" w:cs="Times New Roman"/>
          <w:sz w:val="24"/>
          <w:szCs w:val="24"/>
        </w:rPr>
        <w:t>новинара</w:t>
      </w:r>
      <w:proofErr w:type="spellEnd"/>
      <w:r w:rsidR="00120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07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</w:p>
    <w:p w:rsidR="00EE6158" w:rsidRDefault="00EE6158" w:rsidP="00EE61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47C5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="009147C5" w:rsidRPr="009147C5">
        <w:rPr>
          <w:rFonts w:ascii="Times New Roman" w:hAnsi="Times New Roman" w:cs="Times New Roman"/>
          <w:sz w:val="24"/>
          <w:szCs w:val="24"/>
          <w:lang w:val="sr-Cyrl-CS"/>
        </w:rPr>
        <w:t>Драган Пејчић</w:t>
      </w:r>
      <w:r w:rsidRPr="009147C5">
        <w:rPr>
          <w:rFonts w:ascii="Times New Roman" w:hAnsi="Times New Roman" w:cs="Times New Roman"/>
          <w:sz w:val="24"/>
          <w:szCs w:val="24"/>
          <w:lang w:val="sr-Cyrl-CS"/>
        </w:rPr>
        <w:t>, медијски радник.</w:t>
      </w:r>
    </w:p>
    <w:p w:rsidR="001A0B06" w:rsidRPr="009147C5" w:rsidRDefault="001A0B06" w:rsidP="00EE61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58" w:rsidRPr="00D6769D" w:rsidRDefault="00EE6158" w:rsidP="00EE6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</w:t>
      </w:r>
    </w:p>
    <w:p w:rsidR="00EE6158" w:rsidRPr="005B6981" w:rsidRDefault="00EE6158" w:rsidP="00EE6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координара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</w:t>
      </w:r>
    </w:p>
    <w:p w:rsidR="00EE6158" w:rsidRDefault="00EE6158" w:rsidP="00EE6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98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увида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писмену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сукобу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</w:t>
      </w:r>
    </w:p>
    <w:p w:rsidR="0012007E" w:rsidRPr="000733E9" w:rsidRDefault="0012007E" w:rsidP="00EE61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33E9"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 w:rsidRPr="000733E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33E9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E9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E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E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E9">
        <w:rPr>
          <w:rFonts w:ascii="Times New Roman" w:hAnsi="Times New Roman" w:cs="Times New Roman"/>
          <w:sz w:val="24"/>
          <w:szCs w:val="24"/>
        </w:rPr>
        <w:t>пружа</w:t>
      </w:r>
      <w:r w:rsidR="004B64A8" w:rsidRPr="000733E9">
        <w:rPr>
          <w:rFonts w:ascii="Times New Roman" w:hAnsi="Times New Roman" w:cs="Times New Roman"/>
          <w:sz w:val="24"/>
          <w:szCs w:val="24"/>
        </w:rPr>
        <w:t>ју</w:t>
      </w:r>
      <w:proofErr w:type="spellEnd"/>
      <w:r w:rsidR="004B64A8"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CEB" w:rsidRPr="000733E9">
        <w:rPr>
          <w:rFonts w:ascii="Times New Roman" w:hAnsi="Times New Roman" w:cs="Times New Roman"/>
          <w:sz w:val="24"/>
          <w:szCs w:val="24"/>
        </w:rPr>
        <w:t>запослена</w:t>
      </w:r>
      <w:proofErr w:type="spellEnd"/>
      <w:r w:rsidR="004A1CEB"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CEB" w:rsidRPr="000733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A1CEB"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CEB" w:rsidRPr="000733E9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4A1CEB"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CEB" w:rsidRPr="000733E9">
        <w:rPr>
          <w:rFonts w:ascii="Times New Roman" w:hAnsi="Times New Roman" w:cs="Times New Roman"/>
          <w:sz w:val="24"/>
          <w:szCs w:val="24"/>
        </w:rPr>
        <w:t>ангажована</w:t>
      </w:r>
      <w:proofErr w:type="spellEnd"/>
      <w:r w:rsidR="004A1CEB"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CEB" w:rsidRPr="000733E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A1CEB" w:rsidRPr="000733E9">
        <w:rPr>
          <w:rFonts w:ascii="Times New Roman" w:hAnsi="Times New Roman" w:cs="Times New Roman"/>
          <w:sz w:val="24"/>
          <w:szCs w:val="24"/>
        </w:rPr>
        <w:t xml:space="preserve"> у</w:t>
      </w:r>
      <w:r w:rsidRP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3E9">
        <w:rPr>
          <w:rFonts w:ascii="Times New Roman" w:hAnsi="Times New Roman" w:cs="Times New Roman"/>
          <w:sz w:val="24"/>
          <w:szCs w:val="24"/>
        </w:rPr>
        <w:t>Одељењ</w:t>
      </w:r>
      <w:r w:rsidR="004A1CEB" w:rsidRPr="000733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733E9">
        <w:rPr>
          <w:rFonts w:ascii="Times New Roman" w:hAnsi="Times New Roman" w:cs="Times New Roman"/>
          <w:sz w:val="24"/>
          <w:szCs w:val="24"/>
          <w:lang w:val="sr-Cyrl-CS"/>
        </w:rPr>
        <w:t xml:space="preserve"> за општу управу, заједничке послове и послове органа општине Општинске управе Општине Владичин Хан</w:t>
      </w:r>
      <w:r w:rsidR="004A1CEB" w:rsidRPr="000733E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007E" w:rsidRPr="0012007E" w:rsidRDefault="0012007E" w:rsidP="00EE6158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EE6158" w:rsidRDefault="00EE6158" w:rsidP="001A0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III</w:t>
      </w:r>
    </w:p>
    <w:p w:rsidR="004A1CEB" w:rsidRPr="004B64A8" w:rsidRDefault="004A1CEB" w:rsidP="001A0B06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1CEB" w:rsidRPr="004B64A8" w:rsidRDefault="004A1CEB" w:rsidP="001A0B06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B64A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бодовном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листом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1CEB" w:rsidRPr="004B64A8" w:rsidRDefault="004A1CEB" w:rsidP="004B64A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B64A8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добијених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бодова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1CEB" w:rsidRPr="004B64A8" w:rsidRDefault="004A1CEB" w:rsidP="004B64A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B64A8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подржане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полазећи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1CEB" w:rsidRPr="004B64A8" w:rsidRDefault="004A1CEB" w:rsidP="004B64A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B64A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A1CEB" w:rsidRPr="004B64A8" w:rsidRDefault="004A1CEB" w:rsidP="004B64A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B64A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поново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разматра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пројектима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објављени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CEB" w:rsidRPr="004B64A8" w:rsidRDefault="004A1CEB" w:rsidP="004B64A8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оцењује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пројекте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независно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личном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регулише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CEB" w:rsidRPr="004B64A8" w:rsidRDefault="004A1CEB" w:rsidP="004B64A8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оцењивања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сме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интересе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интересне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издавача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физичких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ставове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CEB" w:rsidRDefault="004A1CEB" w:rsidP="004B64A8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расподеле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одлучивању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објављују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одлагања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4A8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4B6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D00" w:rsidRPr="004B64A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83D00" w:rsidRPr="004B64A8">
        <w:rPr>
          <w:rFonts w:ascii="Times New Roman" w:hAnsi="Times New Roman" w:cs="Times New Roman"/>
          <w:sz w:val="24"/>
          <w:szCs w:val="24"/>
        </w:rPr>
        <w:t xml:space="preserve"> Владичин Хан</w:t>
      </w:r>
      <w:r w:rsidRPr="004B6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4A8" w:rsidRPr="004B64A8" w:rsidRDefault="004B64A8" w:rsidP="004B64A8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3D00" w:rsidRPr="001A0B06" w:rsidRDefault="00EE6158" w:rsidP="001A0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IV</w:t>
      </w:r>
    </w:p>
    <w:p w:rsidR="00583D00" w:rsidRPr="004B64A8" w:rsidRDefault="00583D00" w:rsidP="004B64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64A8">
        <w:rPr>
          <w:rFonts w:ascii="Times New Roman" w:hAnsi="Times New Roman" w:cs="Times New Roman"/>
          <w:sz w:val="24"/>
          <w:szCs w:val="24"/>
          <w:lang w:val="sr-Cyrl-CS"/>
        </w:rPr>
        <w:t xml:space="preserve">Са председником и члановима комисије, закључује се уговор којим се утврђују права и обавезе чланова комисије. </w:t>
      </w:r>
    </w:p>
    <w:p w:rsidR="00EE6158" w:rsidRPr="000E319A" w:rsidRDefault="00EE6158" w:rsidP="004B64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19A">
        <w:rPr>
          <w:rFonts w:ascii="Times New Roman" w:hAnsi="Times New Roman" w:cs="Times New Roman"/>
          <w:sz w:val="24"/>
          <w:szCs w:val="24"/>
          <w:lang w:val="sr-Cyrl-CS"/>
        </w:rPr>
        <w:t>Накнада за рад члановима стру</w:t>
      </w:r>
      <w:r w:rsidR="00583D00">
        <w:rPr>
          <w:rFonts w:ascii="Times New Roman" w:hAnsi="Times New Roman" w:cs="Times New Roman"/>
          <w:sz w:val="24"/>
          <w:szCs w:val="24"/>
          <w:lang w:val="sr-Cyrl-CS"/>
        </w:rPr>
        <w:t xml:space="preserve">чне комисије </w:t>
      </w:r>
      <w:r w:rsidRPr="000E319A">
        <w:rPr>
          <w:rFonts w:ascii="Times New Roman" w:hAnsi="Times New Roman" w:cs="Times New Roman"/>
          <w:sz w:val="24"/>
          <w:szCs w:val="24"/>
          <w:lang w:val="sr-Cyrl-CS"/>
        </w:rPr>
        <w:t xml:space="preserve">одређује се у нето износу у висини од </w:t>
      </w:r>
      <w:r w:rsidRPr="000E319A">
        <w:rPr>
          <w:rFonts w:ascii="Times New Roman" w:hAnsi="Times New Roman" w:cs="Times New Roman"/>
          <w:sz w:val="24"/>
          <w:szCs w:val="24"/>
        </w:rPr>
        <w:t>1</w:t>
      </w:r>
      <w:r w:rsidR="00475AC4">
        <w:rPr>
          <w:rFonts w:ascii="Times New Roman" w:hAnsi="Times New Roman" w:cs="Times New Roman"/>
          <w:sz w:val="24"/>
          <w:szCs w:val="24"/>
        </w:rPr>
        <w:t>4</w:t>
      </w:r>
      <w:r w:rsidRPr="000E319A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0E319A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E31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6158" w:rsidRDefault="00EE6158" w:rsidP="004B64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ab/>
        <w:t>Чланови стручне Комисије имају право на накнаду путних трошкова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висини цене аутобуске карте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6158" w:rsidRPr="00CE65A7" w:rsidRDefault="00EE6158" w:rsidP="001A0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</w:t>
      </w:r>
    </w:p>
    <w:p w:rsidR="00EE6158" w:rsidRDefault="00EE6158" w:rsidP="001A0B0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Решења ступа на снагу даном доношења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A0B06" w:rsidRPr="00CE65A7" w:rsidRDefault="001A0B06" w:rsidP="001A0B0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58" w:rsidRPr="00CE65A7" w:rsidRDefault="00EE6158" w:rsidP="001A0B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VI</w:t>
      </w:r>
    </w:p>
    <w:p w:rsidR="001A0B06" w:rsidRDefault="00EE6158" w:rsidP="001A0B0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Решење  објавити на веб сајту Општине Владичин Хан и доставити: Одељењу за привреду и финансије, члановима комисије и архиви.</w:t>
      </w:r>
    </w:p>
    <w:p w:rsidR="00EE6158" w:rsidRPr="00D6769D" w:rsidRDefault="00EE6158" w:rsidP="001A0B0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769D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54441E" w:rsidRDefault="0054441E" w:rsidP="003D48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Конкурсом за суфинансирање пројекта за остваривање јавног интереса у области јавног информисања на територији општине Владичин Хан у 2024 години број 06-21/3/24-III од 28.02.2024. године позвана су новинарска и медијска удружења да писаним путем предложе чланове стручне комисије и теоретичари, аналитичари и практичари из области медија заинтересовани за учешће у рад комисије да писаним путем предложе своје чланство у комисији</w:t>
      </w:r>
      <w:r w:rsidR="002819E5">
        <w:rPr>
          <w:rFonts w:ascii="Times New Roman" w:hAnsi="Times New Roman" w:cs="Times New Roman"/>
          <w:sz w:val="24"/>
          <w:szCs w:val="24"/>
        </w:rPr>
        <w:t>.</w:t>
      </w:r>
    </w:p>
    <w:p w:rsidR="002819E5" w:rsidRDefault="002819E5" w:rsidP="003D48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Чланом 25. став 1. и 3.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>Закона о јавном информисању и медијима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чланом 18.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>. Правилника о суфинасирању пројекта за остваривање јавног интереса у области јавног информисања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оцену пројеката поднетих на конкурсу врши стручна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комисија од три или пет чланова,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коју именује руководилац органа који је расписао конкурс и то из реда теоретичара, аналитичара и практичара из области медија који се самостално пријављују, односно која пријављују новинарска и медијска урдужења а који нису у сукобу интереса односно који не обављају јавну функцију у смислу прописа којима се уређује сукоб интереса при обављању јавне функције.</w:t>
      </w:r>
    </w:p>
    <w:p w:rsidR="002819E5" w:rsidRDefault="002819E5" w:rsidP="003D48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члана 21. став 2., 3., и 4.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>Правилника о суфинасирању пројекта за остваривање јавног интереса у области јавног информисања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након достављања предлога за чланове комисије стручна служба органа који је расписао конкурс саставља две ранг листе пријављених кандидата у складу са бројем бодова из бодовних листи (кандидати које су предложила новинарска и медијска урдужења и к</w:t>
      </w:r>
      <w:r w:rsidR="004B64A8">
        <w:rPr>
          <w:rFonts w:ascii="Times New Roman" w:hAnsi="Times New Roman" w:cs="Times New Roman"/>
          <w:sz w:val="24"/>
          <w:szCs w:val="24"/>
          <w:lang w:val="sr-Cyrl-CS"/>
        </w:rPr>
        <w:t>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дидати који се самостално пријављују). На основу наведене ранг листе руководилац органа који је расписао конкурс именује комисију у складу са ставом 1. овог члана. У случају да кандидати имају исти број бодова стручна служба органа који је расписао конкурс жребањем ће изабрати кандидата који ће бити именован за члана комисије и о томе сачинити записник. </w:t>
      </w:r>
    </w:p>
    <w:p w:rsidR="002819E5" w:rsidRDefault="002819E5" w:rsidP="003D48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проверу докуметнтације по јавном позиву за суфинансирање пројеката за остваривање јавног интереса у области јавног информисања на територији општине Владичин Хан у 2024 години </w:t>
      </w:r>
      <w:r w:rsidR="007575D5">
        <w:rPr>
          <w:rFonts w:ascii="Times New Roman" w:hAnsi="Times New Roman" w:cs="Times New Roman"/>
          <w:sz w:val="24"/>
          <w:szCs w:val="24"/>
          <w:lang w:val="sr-Cyrl-CS"/>
        </w:rPr>
        <w:t>по Решењу и о изменама и допунама решења о образовању комисије за проверу документације поднете по јавном позиву за суфинансирање пројектата за остваривање јавног интереса у области јавног информисања на територији општине Владичин Хан у 2024 године извршила је рангирање кандидата и сачинила ранг листу пријављених кандидата за чланове стручне комисије број 06-5</w:t>
      </w:r>
      <w:r w:rsidR="007575D5">
        <w:rPr>
          <w:rFonts w:ascii="Times New Roman" w:hAnsi="Times New Roman" w:cs="Times New Roman"/>
          <w:sz w:val="24"/>
          <w:szCs w:val="24"/>
        </w:rPr>
        <w:t>7</w:t>
      </w:r>
      <w:r w:rsidR="007575D5">
        <w:rPr>
          <w:rFonts w:ascii="Times New Roman" w:hAnsi="Times New Roman" w:cs="Times New Roman"/>
          <w:sz w:val="24"/>
          <w:szCs w:val="24"/>
          <w:lang w:val="sr-Cyrl-CS"/>
        </w:rPr>
        <w:t>/2024-III</w:t>
      </w:r>
      <w:r w:rsidR="007575D5">
        <w:rPr>
          <w:rFonts w:ascii="Times New Roman" w:hAnsi="Times New Roman" w:cs="Times New Roman"/>
          <w:sz w:val="24"/>
          <w:szCs w:val="24"/>
        </w:rPr>
        <w:t xml:space="preserve"> од 15.05.2024.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7575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ист</w:t>
      </w:r>
      <w:r w:rsidR="000733E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E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73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3E9">
        <w:rPr>
          <w:rFonts w:ascii="Times New Roman" w:hAnsi="Times New Roman" w:cs="Times New Roman"/>
          <w:sz w:val="24"/>
          <w:szCs w:val="24"/>
        </w:rPr>
        <w:t>записником</w:t>
      </w:r>
      <w:proofErr w:type="spellEnd"/>
      <w:r w:rsidR="000733E9">
        <w:rPr>
          <w:rFonts w:ascii="Times New Roman" w:hAnsi="Times New Roman" w:cs="Times New Roman"/>
          <w:sz w:val="24"/>
          <w:szCs w:val="24"/>
        </w:rPr>
        <w:t>,</w:t>
      </w:r>
      <w:r w:rsidR="0075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доставила</w:t>
      </w:r>
      <w:proofErr w:type="spellEnd"/>
      <w:r w:rsidR="0075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75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75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5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даљу</w:t>
      </w:r>
      <w:proofErr w:type="spellEnd"/>
      <w:r w:rsidR="0075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5D5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="007575D5">
        <w:rPr>
          <w:rFonts w:ascii="Times New Roman" w:hAnsi="Times New Roman" w:cs="Times New Roman"/>
          <w:sz w:val="24"/>
          <w:szCs w:val="24"/>
        </w:rPr>
        <w:t>.</w:t>
      </w:r>
    </w:p>
    <w:p w:rsidR="007575D5" w:rsidRDefault="007575D5" w:rsidP="003D48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Имајући у виду горе наведено а на основу наведене ранг листе кандидата за чланове стручне комисије именована је комисија као у диспозитиву овог решења.</w:t>
      </w:r>
    </w:p>
    <w:p w:rsidR="007575D5" w:rsidRPr="004B64A8" w:rsidRDefault="007575D5" w:rsidP="004B64A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Упутство о правном средству: Ово решење је коначно у управном поступку и против истог жалба није допуштена већ се може покренути управни спор тужбом пред Управним судом у року од 30 дана од дана пријема решења</w:t>
      </w: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EE6158" w:rsidRPr="000C36D6" w:rsidRDefault="00EE6158" w:rsidP="00EE61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БРОЈ:</w:t>
      </w:r>
      <w:r w:rsidRPr="00255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06-</w:t>
      </w:r>
      <w:r w:rsidR="004D165E">
        <w:rPr>
          <w:rFonts w:ascii="Times New Roman" w:hAnsi="Times New Roman" w:cs="Times New Roman"/>
          <w:b/>
          <w:sz w:val="24"/>
          <w:szCs w:val="24"/>
        </w:rPr>
        <w:t>58/1</w:t>
      </w:r>
      <w:r w:rsidR="003D4C7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147C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-III</w:t>
      </w: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158" w:rsidRPr="002554D1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E6158" w:rsidRPr="009147C5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47C5">
        <w:rPr>
          <w:rFonts w:ascii="Times New Roman" w:hAnsi="Times New Roman" w:cs="Times New Roman"/>
          <w:b/>
          <w:bCs/>
          <w:sz w:val="24"/>
          <w:szCs w:val="24"/>
        </w:rPr>
        <w:t>П Р Е Д С Е Д Н И К,</w:t>
      </w:r>
    </w:p>
    <w:p w:rsidR="00CD2BF3" w:rsidRDefault="00EE6158" w:rsidP="004B64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4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47C5">
        <w:rPr>
          <w:rFonts w:ascii="Times New Roman" w:hAnsi="Times New Roman" w:cs="Times New Roman"/>
          <w:b/>
          <w:bCs/>
          <w:sz w:val="24"/>
          <w:szCs w:val="24"/>
        </w:rPr>
        <w:t>Горан</w:t>
      </w:r>
      <w:proofErr w:type="spellEnd"/>
      <w:r w:rsidR="00914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47C5">
        <w:rPr>
          <w:rFonts w:ascii="Times New Roman" w:hAnsi="Times New Roman" w:cs="Times New Roman"/>
          <w:b/>
          <w:bCs/>
          <w:sz w:val="24"/>
          <w:szCs w:val="24"/>
        </w:rPr>
        <w:t>Младенови</w:t>
      </w:r>
      <w:r w:rsidR="000E319A">
        <w:rPr>
          <w:rFonts w:ascii="Times New Roman" w:hAnsi="Times New Roman" w:cs="Times New Roman"/>
          <w:b/>
          <w:bCs/>
          <w:sz w:val="24"/>
          <w:szCs w:val="24"/>
        </w:rPr>
        <w:t>ћ</w:t>
      </w:r>
      <w:proofErr w:type="spellEnd"/>
    </w:p>
    <w:p w:rsidR="00814906" w:rsidRDefault="00814906" w:rsidP="004B64A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4906" w:rsidRPr="00814906" w:rsidRDefault="00814906" w:rsidP="004B64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4906" w:rsidRPr="00814906" w:rsidSect="003D4C7E">
      <w:pgSz w:w="12240" w:h="15840"/>
      <w:pgMar w:top="153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E6158"/>
    <w:rsid w:val="000441B5"/>
    <w:rsid w:val="000733E9"/>
    <w:rsid w:val="000C58CB"/>
    <w:rsid w:val="000E319A"/>
    <w:rsid w:val="000E5D42"/>
    <w:rsid w:val="0012007E"/>
    <w:rsid w:val="001469F5"/>
    <w:rsid w:val="001A0B06"/>
    <w:rsid w:val="001A5193"/>
    <w:rsid w:val="001B2533"/>
    <w:rsid w:val="001B6620"/>
    <w:rsid w:val="002722C1"/>
    <w:rsid w:val="002819E5"/>
    <w:rsid w:val="002C640D"/>
    <w:rsid w:val="0031149B"/>
    <w:rsid w:val="00330D07"/>
    <w:rsid w:val="003337E2"/>
    <w:rsid w:val="00335379"/>
    <w:rsid w:val="00343410"/>
    <w:rsid w:val="003D4824"/>
    <w:rsid w:val="003D4C7E"/>
    <w:rsid w:val="00431FAA"/>
    <w:rsid w:val="00475AC4"/>
    <w:rsid w:val="004A1CEB"/>
    <w:rsid w:val="004B164C"/>
    <w:rsid w:val="004B64A8"/>
    <w:rsid w:val="004C1A3C"/>
    <w:rsid w:val="004D165E"/>
    <w:rsid w:val="004E6A4F"/>
    <w:rsid w:val="0054441E"/>
    <w:rsid w:val="00583D00"/>
    <w:rsid w:val="0058491A"/>
    <w:rsid w:val="005B06AD"/>
    <w:rsid w:val="005D2CEB"/>
    <w:rsid w:val="00626A42"/>
    <w:rsid w:val="006646F5"/>
    <w:rsid w:val="00725F6D"/>
    <w:rsid w:val="00750033"/>
    <w:rsid w:val="007575D5"/>
    <w:rsid w:val="0079324D"/>
    <w:rsid w:val="007C0834"/>
    <w:rsid w:val="00814906"/>
    <w:rsid w:val="00852C94"/>
    <w:rsid w:val="00881C1E"/>
    <w:rsid w:val="008B4CED"/>
    <w:rsid w:val="008F092E"/>
    <w:rsid w:val="009147C5"/>
    <w:rsid w:val="00A6015D"/>
    <w:rsid w:val="00AA7F21"/>
    <w:rsid w:val="00AD6D2A"/>
    <w:rsid w:val="00B64683"/>
    <w:rsid w:val="00B703A7"/>
    <w:rsid w:val="00C2598A"/>
    <w:rsid w:val="00CD2BF3"/>
    <w:rsid w:val="00DF533D"/>
    <w:rsid w:val="00EE6158"/>
    <w:rsid w:val="00F32C4F"/>
    <w:rsid w:val="00F665A4"/>
    <w:rsid w:val="00F7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A1CEB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5654-6E2E-4F4D-A02F-65043BCA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PCDJ</cp:lastModifiedBy>
  <cp:revision>16</cp:revision>
  <cp:lastPrinted>2024-04-08T12:20:00Z</cp:lastPrinted>
  <dcterms:created xsi:type="dcterms:W3CDTF">2024-05-16T11:24:00Z</dcterms:created>
  <dcterms:modified xsi:type="dcterms:W3CDTF">2024-05-21T06:36:00Z</dcterms:modified>
</cp:coreProperties>
</file>