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F10" w:rsidRPr="0044539B" w:rsidRDefault="00274F10" w:rsidP="00274F10">
      <w:r w:rsidRPr="0044539B">
        <w:t xml:space="preserve">        </w:t>
      </w:r>
      <w:r>
        <w:rPr>
          <w:noProof/>
        </w:rPr>
        <w:drawing>
          <wp:inline distT="0" distB="0" distL="0" distR="0">
            <wp:extent cx="542925" cy="723265"/>
            <wp:effectExtent l="19050" t="0" r="9525" b="0"/>
            <wp:docPr id="1" name="Picture 1" descr="GRB SRBIJ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 SRBIJE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4F10" w:rsidRPr="004B7FAA" w:rsidRDefault="00274F10" w:rsidP="00274F10">
      <w:pPr>
        <w:rPr>
          <w:b/>
        </w:rPr>
      </w:pPr>
      <w:r w:rsidRPr="004B7FAA">
        <w:rPr>
          <w:b/>
        </w:rPr>
        <w:t xml:space="preserve">Република Србија </w:t>
      </w:r>
    </w:p>
    <w:p w:rsidR="00274F10" w:rsidRDefault="00274F10" w:rsidP="00274F10">
      <w:pPr>
        <w:rPr>
          <w:b/>
        </w:rPr>
      </w:pPr>
      <w:r w:rsidRPr="004B7FAA">
        <w:rPr>
          <w:b/>
        </w:rPr>
        <w:t xml:space="preserve">ОПШТИНСКА УПРАВА </w:t>
      </w:r>
    </w:p>
    <w:p w:rsidR="00274F10" w:rsidRPr="004B7FAA" w:rsidRDefault="00274F10" w:rsidP="00274F10">
      <w:pPr>
        <w:rPr>
          <w:b/>
        </w:rPr>
      </w:pPr>
      <w:r w:rsidRPr="004B7FAA">
        <w:rPr>
          <w:b/>
        </w:rPr>
        <w:t>ОПШТИНЕ ВЛАДИЧИН ХАН</w:t>
      </w:r>
    </w:p>
    <w:p w:rsidR="00551E1F" w:rsidRDefault="0008544C">
      <w:r>
        <w:rPr>
          <w:b/>
        </w:rPr>
        <w:t>Број:</w:t>
      </w:r>
      <w:r w:rsidR="009646DA">
        <w:rPr>
          <w:b/>
        </w:rPr>
        <w:t xml:space="preserve"> </w:t>
      </w:r>
      <w:r>
        <w:rPr>
          <w:b/>
        </w:rPr>
        <w:t>11</w:t>
      </w:r>
      <w:r w:rsidR="007A4521">
        <w:rPr>
          <w:b/>
        </w:rPr>
        <w:t>1</w:t>
      </w:r>
      <w:r w:rsidR="003714B2">
        <w:rPr>
          <w:b/>
        </w:rPr>
        <w:t>-3/</w:t>
      </w:r>
      <w:r>
        <w:rPr>
          <w:b/>
        </w:rPr>
        <w:t>2</w:t>
      </w:r>
      <w:r w:rsidR="00274F10">
        <w:rPr>
          <w:b/>
        </w:rPr>
        <w:t>3</w:t>
      </w:r>
      <w:r>
        <w:rPr>
          <w:b/>
        </w:rPr>
        <w:t>-IV/01</w:t>
      </w:r>
    </w:p>
    <w:p w:rsidR="00551E1F" w:rsidRDefault="00775A0C">
      <w:r>
        <w:rPr>
          <w:b/>
        </w:rPr>
        <w:t>2</w:t>
      </w:r>
      <w:r w:rsidR="0014779E">
        <w:rPr>
          <w:b/>
        </w:rPr>
        <w:t>4</w:t>
      </w:r>
      <w:r w:rsidR="000661C5">
        <w:rPr>
          <w:b/>
        </w:rPr>
        <w:t>.</w:t>
      </w:r>
      <w:r w:rsidR="00274F10">
        <w:rPr>
          <w:b/>
        </w:rPr>
        <w:t>10</w:t>
      </w:r>
      <w:r w:rsidR="0008544C">
        <w:rPr>
          <w:b/>
        </w:rPr>
        <w:t>.20</w:t>
      </w:r>
      <w:r w:rsidR="009646DA">
        <w:rPr>
          <w:b/>
        </w:rPr>
        <w:t>2</w:t>
      </w:r>
      <w:r w:rsidR="00274F10">
        <w:rPr>
          <w:b/>
        </w:rPr>
        <w:t>3</w:t>
      </w:r>
      <w:r w:rsidR="0008544C">
        <w:rPr>
          <w:b/>
        </w:rPr>
        <w:t>.  године</w:t>
      </w:r>
    </w:p>
    <w:p w:rsidR="00551E1F" w:rsidRDefault="009646DA">
      <w:r>
        <w:rPr>
          <w:b/>
        </w:rPr>
        <w:t>У</w:t>
      </w:r>
      <w:r w:rsidR="0008544C">
        <w:rPr>
          <w:b/>
        </w:rPr>
        <w:t>л</w:t>
      </w:r>
      <w:r>
        <w:rPr>
          <w:b/>
        </w:rPr>
        <w:t>.</w:t>
      </w:r>
      <w:r w:rsidR="0008544C">
        <w:rPr>
          <w:b/>
        </w:rPr>
        <w:t xml:space="preserve"> Светосавска бр. 1</w:t>
      </w:r>
    </w:p>
    <w:p w:rsidR="00551E1F" w:rsidRDefault="0008544C">
      <w:r>
        <w:rPr>
          <w:b/>
          <w:color w:val="000000"/>
          <w:lang w:eastAsia="en-GB"/>
        </w:rPr>
        <w:t>ВЛАДИЧИН ХАН</w:t>
      </w:r>
      <w:r>
        <w:rPr>
          <w:b/>
          <w:color w:val="000000"/>
          <w:lang w:eastAsia="en-GB"/>
        </w:rPr>
        <w:tab/>
      </w:r>
    </w:p>
    <w:p w:rsidR="00551E1F" w:rsidRDefault="0008544C" w:rsidP="00986E88">
      <w:pPr>
        <w:pStyle w:val="western"/>
        <w:spacing w:before="238" w:beforeAutospacing="0" w:after="238" w:line="240" w:lineRule="auto"/>
        <w:jc w:val="both"/>
        <w:rPr>
          <w:bCs/>
          <w:color w:val="000000"/>
          <w:sz w:val="16"/>
          <w:szCs w:val="16"/>
          <w:lang w:eastAsia="en-GB"/>
        </w:rPr>
      </w:pPr>
      <w:r>
        <w:rPr>
          <w:b/>
          <w:color w:val="000000"/>
          <w:lang w:eastAsia="en-GB"/>
        </w:rPr>
        <w:tab/>
      </w:r>
      <w:r>
        <w:rPr>
          <w:color w:val="000000"/>
          <w:lang w:eastAsia="en-GB"/>
        </w:rPr>
        <w:t>На основу члана 4. став 8., члана 82. став 4. и члана 94.</w:t>
      </w:r>
      <w:r w:rsidR="00274F10" w:rsidRPr="00274F10">
        <w:t xml:space="preserve"> </w:t>
      </w:r>
      <w:r w:rsidR="00274F10" w:rsidRPr="00C52784">
        <w:t>Закона о запосленима у аутономним покрајинама и јединицама локалне самоуправе (,,Сл. гласник РС“, број: 21/2016, 113/17, 95/2018, 114/2021, 113/2017-др. закон, 95/2018-др. закон, 86/2019-др. закон, 157/2020-др. закон, и 123/2021-др.закон)</w:t>
      </w:r>
      <w:r w:rsidR="00274F10">
        <w:rPr>
          <w:color w:val="000000"/>
          <w:lang w:eastAsia="en-GB"/>
        </w:rPr>
        <w:t>,</w:t>
      </w:r>
      <w:r w:rsidR="00274F10" w:rsidRPr="00274F10">
        <w:rPr>
          <w:color w:val="000000"/>
        </w:rPr>
        <w:t xml:space="preserve"> </w:t>
      </w:r>
      <w:r w:rsidR="00274F10" w:rsidRPr="00C52784">
        <w:rPr>
          <w:color w:val="000000"/>
        </w:rPr>
        <w:t xml:space="preserve">члана </w:t>
      </w:r>
      <w:r w:rsidR="00274F10">
        <w:rPr>
          <w:color w:val="000000"/>
        </w:rPr>
        <w:t>27к</w:t>
      </w:r>
      <w:r w:rsidR="00274F10" w:rsidRPr="00C52784">
        <w:rPr>
          <w:color w:val="000000"/>
        </w:rPr>
        <w:t xml:space="preserve">. став </w:t>
      </w:r>
      <w:r w:rsidR="00274F10">
        <w:rPr>
          <w:color w:val="000000"/>
        </w:rPr>
        <w:t>1</w:t>
      </w:r>
      <w:r w:rsidR="00274F10" w:rsidRPr="00C52784">
        <w:rPr>
          <w:color w:val="000000"/>
        </w:rPr>
        <w:t>.</w:t>
      </w:r>
      <w:r w:rsidR="00274F10">
        <w:rPr>
          <w:color w:val="000000"/>
        </w:rPr>
        <w:t xml:space="preserve"> </w:t>
      </w:r>
      <w:r w:rsidR="00274F10">
        <w:t xml:space="preserve">Закона о буџетском систему </w:t>
      </w:r>
      <w:r w:rsidR="00274F10" w:rsidRPr="00C52784">
        <w:t>(„Сл. гласник РС“, број:</w:t>
      </w:r>
      <w:r w:rsidR="00274F10">
        <w:t xml:space="preserve"> 54/09, 73/10, 101/10, 101/11, 93/12, 62/13, 63/13-испр., 108/13, 142/14, 68/15-др. закон, 103/15, 99/16, 113/17, 95/18, 31/19, 72/19, 149/20, 118/21, 138/22 и 118/21-др. закон</w:t>
      </w:r>
      <w:r w:rsidR="00274F10" w:rsidRPr="00C52784">
        <w:t>)</w:t>
      </w:r>
      <w:r w:rsidR="00274F10">
        <w:rPr>
          <w:color w:val="000000"/>
          <w:lang w:eastAsia="en-GB"/>
        </w:rPr>
        <w:t xml:space="preserve"> </w:t>
      </w:r>
      <w:r>
        <w:rPr>
          <w:color w:val="000000"/>
          <w:lang w:eastAsia="en-GB"/>
        </w:rPr>
        <w:t>и члана 11. став 1. и 2., члана 12. став 1. и члана 13.</w:t>
      </w:r>
      <w:bookmarkStart w:id="0" w:name="__DdeLink__3251_3861401515"/>
      <w:r w:rsidR="00274F10" w:rsidRPr="00274F10">
        <w:t xml:space="preserve"> </w:t>
      </w:r>
      <w:r w:rsidR="00274F10" w:rsidRPr="00C52784">
        <w:t xml:space="preserve">Уредбе </w:t>
      </w:r>
      <w:r w:rsidR="00274F10" w:rsidRPr="00C52784">
        <w:rPr>
          <w:color w:val="333333"/>
        </w:rPr>
        <w:t>о спровођењу интерног и јавног конкурса за попуњавање радних места у аутономним покрајинама и јединицама локалне самоуправе</w:t>
      </w:r>
      <w:bookmarkEnd w:id="0"/>
      <w:r w:rsidR="00274F10" w:rsidRPr="00C52784">
        <w:t xml:space="preserve"> („Сл. гласник РС“, број: 95/16 и 12/22)</w:t>
      </w:r>
      <w:r>
        <w:rPr>
          <w:lang w:val="ru-RU"/>
        </w:rPr>
        <w:t>,</w:t>
      </w:r>
      <w:r w:rsidR="00274F10" w:rsidRPr="00274F10">
        <w:rPr>
          <w:lang w:val="ru-RU"/>
        </w:rPr>
        <w:t xml:space="preserve"> </w:t>
      </w:r>
      <w:r w:rsidR="00274F10" w:rsidRPr="00C52784">
        <w:rPr>
          <w:lang w:val="ru-RU"/>
        </w:rPr>
        <w:t xml:space="preserve">Кадровског плана Општинске управе општине Владичин Хан за </w:t>
      </w:r>
      <w:r w:rsidR="00274F10" w:rsidRPr="00C52784">
        <w:t xml:space="preserve">2023. годину, </w:t>
      </w:r>
      <w:r w:rsidR="00274F10" w:rsidRPr="00C52784">
        <w:rPr>
          <w:lang w:val="ru-RU"/>
        </w:rPr>
        <w:t xml:space="preserve">број: </w:t>
      </w:r>
      <w:r w:rsidR="00274F10" w:rsidRPr="00C52784">
        <w:t>06-121/4/22-I од 23.12.2022. године и Правилника о организацији и систематизацији радних места у Општинској управи општине Владичин Хан, бр. 06-74/1/2022-III од 07.09.2022. године</w:t>
      </w:r>
      <w:r>
        <w:rPr>
          <w:b/>
          <w:bCs/>
        </w:rPr>
        <w:t>,</w:t>
      </w:r>
      <w:r>
        <w:rPr>
          <w:lang w:val="ru-RU"/>
        </w:rPr>
        <w:t xml:space="preserve"> </w:t>
      </w:r>
      <w:r>
        <w:t>Општинска управа општине Владичин Хан,</w:t>
      </w:r>
      <w:r w:rsidR="009646DA">
        <w:t xml:space="preserve"> </w:t>
      </w:r>
      <w:r>
        <w:t>о</w:t>
      </w:r>
      <w:r>
        <w:rPr>
          <w:lang w:val="ru-RU"/>
        </w:rPr>
        <w:t>глашава</w:t>
      </w:r>
    </w:p>
    <w:p w:rsidR="00551E1F" w:rsidRDefault="0008544C">
      <w:pPr>
        <w:jc w:val="center"/>
        <w:rPr>
          <w:b/>
          <w:bCs/>
          <w:color w:val="000000"/>
          <w:lang w:eastAsia="en-GB"/>
        </w:rPr>
      </w:pPr>
      <w:r>
        <w:rPr>
          <w:b/>
          <w:bCs/>
          <w:color w:val="000000"/>
          <w:lang w:eastAsia="en-GB"/>
        </w:rPr>
        <w:t>ЈАВНИ КОНКУРС</w:t>
      </w:r>
    </w:p>
    <w:p w:rsidR="00551E1F" w:rsidRDefault="0008544C">
      <w:pPr>
        <w:tabs>
          <w:tab w:val="left" w:pos="2400"/>
          <w:tab w:val="center" w:pos="4705"/>
        </w:tabs>
        <w:jc w:val="center"/>
      </w:pPr>
      <w:r>
        <w:rPr>
          <w:b/>
          <w:bCs/>
          <w:color w:val="000000"/>
          <w:lang w:eastAsia="en-GB"/>
        </w:rPr>
        <w:t>ЗА ПОПУЊАВАЊЕ ИЗВРШИЛАЧК</w:t>
      </w:r>
      <w:r w:rsidR="009646DA">
        <w:rPr>
          <w:b/>
          <w:bCs/>
          <w:color w:val="000000"/>
          <w:lang w:eastAsia="en-GB"/>
        </w:rPr>
        <w:t>ОГ РАДНОГ</w:t>
      </w:r>
      <w:r>
        <w:rPr>
          <w:b/>
          <w:bCs/>
          <w:color w:val="000000"/>
          <w:lang w:eastAsia="en-GB"/>
        </w:rPr>
        <w:t xml:space="preserve"> МЕСТА </w:t>
      </w:r>
    </w:p>
    <w:p w:rsidR="00551E1F" w:rsidRDefault="0008544C">
      <w:pPr>
        <w:tabs>
          <w:tab w:val="left" w:pos="2400"/>
          <w:tab w:val="center" w:pos="4705"/>
        </w:tabs>
        <w:jc w:val="center"/>
      </w:pPr>
      <w:r>
        <w:rPr>
          <w:b/>
          <w:bCs/>
          <w:color w:val="000000"/>
          <w:lang w:eastAsia="en-GB"/>
        </w:rPr>
        <w:t>У ОПШТИНСКОЈ УПРАВИ ОПШТИНЕ ВЛАДИЧИН ХАН</w:t>
      </w:r>
      <w:r>
        <w:rPr>
          <w:color w:val="000000"/>
          <w:lang w:val="ru-RU" w:eastAsia="en-GB"/>
        </w:rPr>
        <w:br/>
      </w:r>
      <w:r>
        <w:rPr>
          <w:lang w:val="ru-RU"/>
        </w:rPr>
        <w:t xml:space="preserve">                  </w:t>
      </w:r>
    </w:p>
    <w:p w:rsidR="00551E1F" w:rsidRDefault="0008544C">
      <w:pPr>
        <w:ind w:firstLine="720"/>
        <w:jc w:val="both"/>
      </w:pPr>
      <w:r>
        <w:rPr>
          <w:b/>
          <w:lang w:val="en-GB"/>
        </w:rPr>
        <w:t>I</w:t>
      </w:r>
      <w:r>
        <w:rPr>
          <w:b/>
          <w:lang w:val="ru-RU"/>
        </w:rPr>
        <w:t xml:space="preserve"> </w:t>
      </w:r>
      <w:r>
        <w:rPr>
          <w:b/>
        </w:rPr>
        <w:t>Орган у коме се радно место попуњава:</w:t>
      </w:r>
      <w:r>
        <w:t xml:space="preserve"> </w:t>
      </w:r>
    </w:p>
    <w:p w:rsidR="00551E1F" w:rsidRPr="000661C5" w:rsidRDefault="0008544C">
      <w:pPr>
        <w:ind w:firstLine="720"/>
        <w:jc w:val="both"/>
      </w:pPr>
      <w:r>
        <w:t>Општинска управа општине Владичин Хан, ул. Светосавска бр. 1, Владичин Хан</w:t>
      </w:r>
      <w:r w:rsidR="000661C5">
        <w:t>;</w:t>
      </w:r>
    </w:p>
    <w:p w:rsidR="00551E1F" w:rsidRDefault="00551E1F">
      <w:pPr>
        <w:ind w:firstLine="720"/>
        <w:jc w:val="both"/>
      </w:pPr>
    </w:p>
    <w:p w:rsidR="009646DA" w:rsidRDefault="0008544C" w:rsidP="00274F10">
      <w:pPr>
        <w:ind w:firstLine="720"/>
        <w:jc w:val="both"/>
        <w:rPr>
          <w:b/>
        </w:rPr>
      </w:pPr>
      <w:r>
        <w:rPr>
          <w:b/>
          <w:lang w:val="en-GB"/>
        </w:rPr>
        <w:t>II</w:t>
      </w:r>
      <w:r>
        <w:rPr>
          <w:b/>
        </w:rPr>
        <w:t xml:space="preserve"> Радно место које се попуњава: </w:t>
      </w:r>
    </w:p>
    <w:p w:rsidR="00274F10" w:rsidRDefault="00274F10" w:rsidP="00274F10">
      <w:pPr>
        <w:ind w:firstLine="720"/>
        <w:jc w:val="both"/>
        <w:rPr>
          <w:lang w:val="sr-Cyrl-CS"/>
        </w:rPr>
      </w:pPr>
      <w:r w:rsidRPr="00C52784">
        <w:rPr>
          <w:bCs/>
        </w:rPr>
        <w:t xml:space="preserve">У </w:t>
      </w:r>
      <w:r w:rsidRPr="00C52784">
        <w:rPr>
          <w:lang w:val="sr-Cyrl-CS"/>
        </w:rPr>
        <w:t>Одељењу за општу управу, заједничке послове и послове органа општине</w:t>
      </w:r>
      <w:r>
        <w:rPr>
          <w:lang w:val="sr-Cyrl-CS"/>
        </w:rPr>
        <w:t>;</w:t>
      </w:r>
    </w:p>
    <w:p w:rsidR="00274F10" w:rsidRDefault="00274F10" w:rsidP="00274F10">
      <w:pPr>
        <w:ind w:firstLine="720"/>
        <w:jc w:val="both"/>
        <w:rPr>
          <w:b/>
          <w:bCs/>
          <w:lang w:eastAsia="ar-SA"/>
        </w:rPr>
      </w:pPr>
      <w:r>
        <w:rPr>
          <w:b/>
          <w:bCs/>
          <w:lang w:eastAsia="ar-SA"/>
        </w:rPr>
        <w:t xml:space="preserve"> </w:t>
      </w:r>
    </w:p>
    <w:p w:rsidR="00274F10" w:rsidRDefault="0008544C" w:rsidP="00274F10">
      <w:pPr>
        <w:ind w:firstLine="720"/>
        <w:jc w:val="both"/>
      </w:pPr>
      <w:r>
        <w:rPr>
          <w:b/>
          <w:bCs/>
          <w:lang w:eastAsia="ar-SA"/>
        </w:rPr>
        <w:t>Радно место</w:t>
      </w:r>
      <w:r>
        <w:rPr>
          <w:lang w:eastAsia="ar-SA"/>
        </w:rPr>
        <w:t>:</w:t>
      </w:r>
      <w:r w:rsidR="009646DA">
        <w:tab/>
      </w:r>
      <w:r w:rsidR="00274F10" w:rsidRPr="00C52784">
        <w:t>Послови праћења и координације рада интерресорне комисије и послови стицања статуса енергетски угроженог купца - један извршилац (службеник);</w:t>
      </w:r>
      <w:r w:rsidR="009646DA">
        <w:t xml:space="preserve">  </w:t>
      </w:r>
    </w:p>
    <w:p w:rsidR="009B4B58" w:rsidRDefault="009646DA" w:rsidP="00274F10">
      <w:pPr>
        <w:ind w:firstLine="720"/>
        <w:jc w:val="both"/>
      </w:pPr>
      <w:r>
        <w:t xml:space="preserve">       </w:t>
      </w:r>
    </w:p>
    <w:p w:rsidR="00274F10" w:rsidRDefault="0008544C" w:rsidP="00274F10">
      <w:pPr>
        <w:ind w:firstLine="720"/>
        <w:jc w:val="both"/>
        <w:rPr>
          <w:bCs/>
        </w:rPr>
      </w:pPr>
      <w:r>
        <w:rPr>
          <w:b/>
          <w:bCs/>
        </w:rPr>
        <w:t>Звање</w:t>
      </w:r>
      <w:r w:rsidRPr="009646DA">
        <w:rPr>
          <w:b/>
          <w:bCs/>
        </w:rPr>
        <w:t>:</w:t>
      </w:r>
      <w:r w:rsidR="00274F10" w:rsidRPr="00274F10">
        <w:t xml:space="preserve"> </w:t>
      </w:r>
      <w:r w:rsidR="00274F10" w:rsidRPr="00C52784">
        <w:t>Млађи саветник</w:t>
      </w:r>
      <w:r>
        <w:rPr>
          <w:bCs/>
        </w:rPr>
        <w:tab/>
      </w:r>
    </w:p>
    <w:p w:rsidR="00274F10" w:rsidRDefault="00274F10" w:rsidP="00274F10">
      <w:pPr>
        <w:ind w:firstLine="720"/>
        <w:jc w:val="both"/>
        <w:rPr>
          <w:bCs/>
        </w:rPr>
      </w:pPr>
    </w:p>
    <w:p w:rsidR="00274F10" w:rsidRPr="00C52784" w:rsidRDefault="0008544C" w:rsidP="00274F10">
      <w:pPr>
        <w:jc w:val="both"/>
        <w:rPr>
          <w:b/>
        </w:rPr>
      </w:pPr>
      <w:r w:rsidRPr="00274F10">
        <w:rPr>
          <w:b/>
          <w:u w:val="single"/>
        </w:rPr>
        <w:t>Опис посла:</w:t>
      </w:r>
      <w:r>
        <w:rPr>
          <w:b/>
        </w:rPr>
        <w:t xml:space="preserve"> </w:t>
      </w:r>
      <w:r w:rsidR="00274F10" w:rsidRPr="00C52784">
        <w:rPr>
          <w:iCs/>
        </w:rPr>
        <w:t xml:space="preserve">Прати рад интерресорне комисије, прикупља документацију која је неопходна за покретање и вођење поступка процене потреба за додатном подршком детету, доставља документацију члановима Комисије, организује и администрира целокупни процес процене потреба за додатном подршком детету, сазива повремене чланове Комисије на основу документације и информација од родитеља. Сарађује са организацијама цивилног друштва које се баве питањима из ове области. Врши административне и канцеларијске послове за потребе рада Комисије, односно обавља послове уноса, обраде, сређивања, штампања и чувања текста и свих других података у </w:t>
      </w:r>
      <w:r w:rsidR="00274F10" w:rsidRPr="00C52784">
        <w:rPr>
          <w:iCs/>
        </w:rPr>
        <w:lastRenderedPageBreak/>
        <w:t xml:space="preserve">форми електронског записа, израђује, преписује и умножава, дописе, записнике, обрасце и други писани материјал текстуалног и табеларног типа, води деловодни протокол. </w:t>
      </w:r>
    </w:p>
    <w:p w:rsidR="00274F10" w:rsidRPr="00C52784" w:rsidRDefault="00274F10" w:rsidP="00274F10">
      <w:pPr>
        <w:jc w:val="both"/>
      </w:pPr>
      <w:r w:rsidRPr="00C52784">
        <w:rPr>
          <w:iCs/>
        </w:rPr>
        <w:t>Врши пријем странака сваког дана и пружа савете о начину и условима стицања статуса енергетски угроженог купца; врши пријем захтева странака и пратеће документације потребне за стицање статуса енергетски угроженог купца; прикупља потребну документацију по службеној дужности уз сагласност странке. Води првостепени поступк за стицање статуса енергетски угроженог купца; врши израду нацрта првостепеног решења за стицање статуса енергетски угроженог купца, по захтеву странке; врши рад првостепеног органа по жалби на првостепено решење. Обавља све административно - техничке послове из области стицања статуса енергетски угроженог купца, односно архивира предмете, припрема извештаје о врсти и броју решених предмета, о жалбама и предлозима грађана, сачињава спискове о лицима која су стекла статус енергетски угроженог купца и доставља исте Министарству рударства и енергетике и надлежном снабдевачу електричном енергијом. Обављаа и друге послове по налогу начелника Општинске управе.</w:t>
      </w:r>
    </w:p>
    <w:p w:rsidR="00274F10" w:rsidRPr="00AB7B1C" w:rsidRDefault="00274F10" w:rsidP="00274F10">
      <w:pPr>
        <w:jc w:val="both"/>
      </w:pPr>
      <w:r w:rsidRPr="002117BC">
        <w:rPr>
          <w:b/>
          <w:u w:val="single"/>
        </w:rPr>
        <w:t>Услови:</w:t>
      </w:r>
      <w:r w:rsidRPr="00C52784">
        <w:t xml:space="preserve"> Стечено високо образовање из научне области правне науке </w:t>
      </w:r>
      <w:r w:rsidRPr="00C52784">
        <w:rPr>
          <w:color w:val="000000"/>
        </w:rPr>
        <w:t>на основним академским студијама у обиму од најмање 240 ЕСПБ, мастер академским студијама, мастер струковним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(VII степен - дипломирани правник)</w:t>
      </w:r>
      <w:r w:rsidRPr="00C52784">
        <w:t xml:space="preserve">, одрађен приправнички стаж </w:t>
      </w:r>
      <w:bookmarkStart w:id="1" w:name="__DdeLink__2040_12350355362"/>
      <w:bookmarkEnd w:id="1"/>
      <w:r w:rsidRPr="00C52784">
        <w:t xml:space="preserve">или најмање 5 (пет) година проведених у радном односу у органима аутономних покрајина и јединицама локалне самоуправе, органима градских </w:t>
      </w:r>
      <w:r w:rsidRPr="00AB7B1C">
        <w:t>општина, као и службама и организацијама, које оснива надлежни орган аутономне покрајине, јединице локалне самоуправе и градске општине, положен државни стручни испит и потребне компетенције за обављање послова радног места.</w:t>
      </w:r>
    </w:p>
    <w:p w:rsidR="009B4B58" w:rsidRDefault="009B4B58" w:rsidP="00274F10">
      <w:pPr>
        <w:ind w:firstLine="720"/>
        <w:jc w:val="both"/>
      </w:pPr>
    </w:p>
    <w:p w:rsidR="00885F55" w:rsidRPr="00885F55" w:rsidRDefault="00274F10" w:rsidP="00885F55">
      <w:pPr>
        <w:jc w:val="both"/>
        <w:rPr>
          <w:color w:val="000000"/>
        </w:rPr>
      </w:pPr>
      <w:r w:rsidRPr="00A77C3C">
        <w:rPr>
          <w:b/>
          <w:lang w:val="sr-Cyrl-CS"/>
        </w:rPr>
        <w:t>У изборном поступку</w:t>
      </w:r>
      <w:r w:rsidRPr="00A77C3C">
        <w:t xml:space="preserve"> </w:t>
      </w:r>
      <w:r w:rsidRPr="00A77C3C">
        <w:rPr>
          <w:b/>
          <w:lang w:val="sr-Cyrl-CS"/>
        </w:rPr>
        <w:t>проверавају се</w:t>
      </w:r>
      <w:r w:rsidRPr="00A77C3C">
        <w:rPr>
          <w:lang w:val="sr-Cyrl-CS"/>
        </w:rPr>
        <w:t>:</w:t>
      </w:r>
      <w:r w:rsidRPr="00A77C3C">
        <w:rPr>
          <w:color w:val="000000"/>
        </w:rPr>
        <w:t xml:space="preserve"> </w:t>
      </w:r>
      <w:r w:rsidR="00885F55" w:rsidRPr="00885F55">
        <w:rPr>
          <w:color w:val="000000"/>
        </w:rPr>
        <w:t xml:space="preserve"> стручне оспособљености, знањ</w:t>
      </w:r>
      <w:r w:rsidR="00885F55">
        <w:rPr>
          <w:color w:val="000000"/>
        </w:rPr>
        <w:t>а</w:t>
      </w:r>
      <w:r w:rsidR="00885F55" w:rsidRPr="00885F55">
        <w:rPr>
          <w:color w:val="000000"/>
        </w:rPr>
        <w:t xml:space="preserve"> и вештин</w:t>
      </w:r>
      <w:r w:rsidR="00885F55">
        <w:rPr>
          <w:color w:val="000000"/>
        </w:rPr>
        <w:t>е кандидата</w:t>
      </w:r>
      <w:r w:rsidR="00885F55" w:rsidRPr="00885F55">
        <w:rPr>
          <w:color w:val="000000"/>
        </w:rPr>
        <w:t>, које су за то радно место утврђене у оквиру општих и посе</w:t>
      </w:r>
      <w:r w:rsidR="00885F55">
        <w:rPr>
          <w:color w:val="000000"/>
        </w:rPr>
        <w:t>бних функционалних компетенција и то:</w:t>
      </w:r>
    </w:p>
    <w:p w:rsidR="00274F10" w:rsidRPr="00A77C3C" w:rsidRDefault="00274F10" w:rsidP="00274F10">
      <w:pPr>
        <w:jc w:val="both"/>
        <w:rPr>
          <w:color w:val="000000"/>
        </w:rPr>
      </w:pPr>
    </w:p>
    <w:p w:rsidR="00274F10" w:rsidRPr="00ED1662" w:rsidRDefault="00274F10" w:rsidP="00274F10">
      <w:pPr>
        <w:numPr>
          <w:ilvl w:val="0"/>
          <w:numId w:val="5"/>
        </w:numPr>
        <w:ind w:left="284" w:hanging="284"/>
        <w:jc w:val="both"/>
        <w:rPr>
          <w:u w:val="single"/>
          <w:lang w:val="sr-Cyrl-CS"/>
        </w:rPr>
      </w:pPr>
      <w:r w:rsidRPr="00ED1662">
        <w:rPr>
          <w:b/>
          <w:u w:val="single"/>
          <w:lang w:val="sr-Cyrl-CS"/>
        </w:rPr>
        <w:t>Опште функционалне компетенције</w:t>
      </w:r>
      <w:r w:rsidRPr="00ED1662">
        <w:rPr>
          <w:u w:val="single"/>
          <w:lang w:val="sr-Cyrl-CS"/>
        </w:rPr>
        <w:t>:</w:t>
      </w:r>
    </w:p>
    <w:p w:rsidR="00274F10" w:rsidRPr="00ED1662" w:rsidRDefault="00274F10" w:rsidP="00274F10">
      <w:pPr>
        <w:pStyle w:val="TableParagraph"/>
        <w:numPr>
          <w:ilvl w:val="0"/>
          <w:numId w:val="5"/>
        </w:numPr>
        <w:tabs>
          <w:tab w:val="left" w:pos="348"/>
        </w:tabs>
        <w:ind w:right="306"/>
        <w:jc w:val="both"/>
        <w:rPr>
          <w:sz w:val="24"/>
          <w:szCs w:val="24"/>
        </w:rPr>
      </w:pPr>
      <w:r w:rsidRPr="00ED1662">
        <w:rPr>
          <w:sz w:val="24"/>
          <w:szCs w:val="24"/>
          <w:lang w:val="sr-Cyrl-CS"/>
        </w:rPr>
        <w:t>„</w:t>
      </w:r>
      <w:r w:rsidRPr="00ED1662">
        <w:rPr>
          <w:sz w:val="24"/>
          <w:szCs w:val="24"/>
        </w:rPr>
        <w:t>Организација и рад органа аутономне</w:t>
      </w:r>
      <w:r w:rsidRPr="00ED1662">
        <w:rPr>
          <w:spacing w:val="1"/>
          <w:sz w:val="24"/>
          <w:szCs w:val="24"/>
        </w:rPr>
        <w:t xml:space="preserve"> </w:t>
      </w:r>
      <w:r w:rsidRPr="00ED1662">
        <w:rPr>
          <w:sz w:val="24"/>
          <w:szCs w:val="24"/>
        </w:rPr>
        <w:t>покрајине/ локалне самоуправе у Републици</w:t>
      </w:r>
      <w:r w:rsidRPr="00ED1662">
        <w:rPr>
          <w:spacing w:val="-57"/>
          <w:sz w:val="24"/>
          <w:szCs w:val="24"/>
        </w:rPr>
        <w:t xml:space="preserve"> </w:t>
      </w:r>
      <w:r w:rsidRPr="00ED1662">
        <w:rPr>
          <w:sz w:val="24"/>
          <w:szCs w:val="24"/>
        </w:rPr>
        <w:t>Србији</w:t>
      </w:r>
      <w:r w:rsidRPr="00ED1662">
        <w:rPr>
          <w:sz w:val="24"/>
          <w:szCs w:val="24"/>
          <w:lang w:val="sr-Cyrl-CS"/>
        </w:rPr>
        <w:t>“ - провераваће се писмено путем теста.</w:t>
      </w:r>
    </w:p>
    <w:p w:rsidR="00274F10" w:rsidRPr="00ED1662" w:rsidRDefault="00274F10" w:rsidP="00274F10">
      <w:pPr>
        <w:numPr>
          <w:ilvl w:val="0"/>
          <w:numId w:val="5"/>
        </w:numPr>
        <w:jc w:val="both"/>
        <w:rPr>
          <w:lang w:val="sr-Cyrl-CS"/>
        </w:rPr>
      </w:pPr>
      <w:r w:rsidRPr="00ED1662">
        <w:rPr>
          <w:lang w:val="sr-Cyrl-CS"/>
        </w:rPr>
        <w:t>„Дигитална писменост“ - провераваће се решавањем задатака  (практичним радом на рачунару). *</w:t>
      </w:r>
    </w:p>
    <w:p w:rsidR="00274F10" w:rsidRPr="00ED1662" w:rsidRDefault="00274F10" w:rsidP="00274F10">
      <w:pPr>
        <w:numPr>
          <w:ilvl w:val="0"/>
          <w:numId w:val="5"/>
        </w:numPr>
        <w:jc w:val="both"/>
        <w:rPr>
          <w:lang w:val="sr-Cyrl-CS"/>
        </w:rPr>
      </w:pPr>
      <w:r w:rsidRPr="00ED1662">
        <w:rPr>
          <w:lang w:val="sr-Cyrl-CS"/>
        </w:rPr>
        <w:t>„Пословна комуникација“ - провераваће се писмено путем теста.</w:t>
      </w:r>
    </w:p>
    <w:p w:rsidR="00274F10" w:rsidRPr="00ED1662" w:rsidRDefault="00274F10" w:rsidP="00274F10">
      <w:pPr>
        <w:tabs>
          <w:tab w:val="left" w:pos="1255"/>
          <w:tab w:val="left" w:pos="8174"/>
        </w:tabs>
        <w:jc w:val="both"/>
        <w:rPr>
          <w:lang w:val="sr-Cyrl-CS"/>
        </w:rPr>
      </w:pPr>
      <w:r w:rsidRPr="00ED1662">
        <w:rPr>
          <w:b/>
        </w:rPr>
        <w:t>*</w:t>
      </w:r>
      <w:r w:rsidRPr="00ED1662">
        <w:t xml:space="preserve"> </w:t>
      </w:r>
      <w:r w:rsidRPr="00ED1662">
        <w:rPr>
          <w:b/>
          <w:lang w:val="sr-Cyrl-CS"/>
        </w:rPr>
        <w:t xml:space="preserve">Напомена: </w:t>
      </w:r>
      <w:r w:rsidRPr="00ED1662">
        <w:rPr>
          <w:lang w:val="sr-Cyrl-CS"/>
        </w:rPr>
        <w:t xml:space="preserve">У погледу провере опште функционалне компетенције „Дигитална писменост“, ако кандидат поседује важећи сертификат, потврду или други одговарајући доказ о познавању рада на рачунару и жели да на основу њега буде ослобођен тестирања компетенције – Дигитална писменост, неопходно је да уз пријаву достави и тражени доказ у оригиналу или овереној фотокопији. Комисија ће на основу приложеног доказа донети одлуку да ли може или не може да прихвати доказ који је приложен уместо тестовне провере.  </w:t>
      </w:r>
    </w:p>
    <w:p w:rsidR="00274F10" w:rsidRPr="00A77C3C" w:rsidRDefault="00274F10" w:rsidP="00274F10">
      <w:pPr>
        <w:tabs>
          <w:tab w:val="left" w:pos="1255"/>
          <w:tab w:val="left" w:pos="8174"/>
        </w:tabs>
        <w:jc w:val="both"/>
      </w:pPr>
    </w:p>
    <w:p w:rsidR="00274F10" w:rsidRPr="00A77C3C" w:rsidRDefault="00274F10" w:rsidP="007A6B5E">
      <w:pPr>
        <w:ind w:firstLine="284"/>
        <w:jc w:val="both"/>
        <w:rPr>
          <w:b/>
          <w:u w:val="single"/>
          <w:lang w:val="sr-Cyrl-CS"/>
        </w:rPr>
      </w:pPr>
      <w:r w:rsidRPr="00A77C3C">
        <w:rPr>
          <w:b/>
          <w:u w:val="single"/>
          <w:lang w:val="sr-Cyrl-CS"/>
        </w:rPr>
        <w:t>-Посебне функционалне компетенције:</w:t>
      </w:r>
    </w:p>
    <w:p w:rsidR="00274F10" w:rsidRPr="00AB7B1C" w:rsidRDefault="00274F10" w:rsidP="00274F10">
      <w:pPr>
        <w:pStyle w:val="TableParagraph"/>
        <w:tabs>
          <w:tab w:val="left" w:pos="9923"/>
        </w:tabs>
        <w:jc w:val="both"/>
        <w:rPr>
          <w:sz w:val="24"/>
          <w:szCs w:val="24"/>
        </w:rPr>
      </w:pPr>
      <w:r w:rsidRPr="00A77C3C">
        <w:rPr>
          <w:b/>
          <w:sz w:val="24"/>
          <w:szCs w:val="24"/>
        </w:rPr>
        <w:t xml:space="preserve">        -  </w:t>
      </w:r>
      <w:r w:rsidRPr="00A77C3C">
        <w:rPr>
          <w:b/>
          <w:sz w:val="24"/>
          <w:szCs w:val="24"/>
          <w:u w:val="single"/>
        </w:rPr>
        <w:t>Посебне функционалне</w:t>
      </w:r>
      <w:r w:rsidRPr="00AB7B1C">
        <w:rPr>
          <w:b/>
          <w:spacing w:val="1"/>
          <w:sz w:val="24"/>
          <w:szCs w:val="24"/>
          <w:u w:val="single"/>
        </w:rPr>
        <w:t xml:space="preserve"> </w:t>
      </w:r>
      <w:r w:rsidRPr="00AB7B1C">
        <w:rPr>
          <w:b/>
          <w:sz w:val="24"/>
          <w:szCs w:val="24"/>
          <w:u w:val="single"/>
        </w:rPr>
        <w:t xml:space="preserve">компетенције у одређеној </w:t>
      </w:r>
      <w:r w:rsidRPr="00AB7B1C">
        <w:rPr>
          <w:b/>
          <w:spacing w:val="-58"/>
          <w:sz w:val="24"/>
          <w:szCs w:val="24"/>
          <w:u w:val="single"/>
        </w:rPr>
        <w:t xml:space="preserve">  </w:t>
      </w:r>
      <w:r w:rsidRPr="00AB7B1C">
        <w:rPr>
          <w:b/>
          <w:sz w:val="24"/>
          <w:szCs w:val="24"/>
          <w:u w:val="single"/>
        </w:rPr>
        <w:t>области</w:t>
      </w:r>
      <w:r w:rsidRPr="00AB7B1C">
        <w:rPr>
          <w:b/>
          <w:spacing w:val="-2"/>
          <w:sz w:val="24"/>
          <w:szCs w:val="24"/>
          <w:u w:val="single"/>
        </w:rPr>
        <w:t xml:space="preserve"> </w:t>
      </w:r>
      <w:r w:rsidRPr="00AB7B1C">
        <w:rPr>
          <w:b/>
          <w:sz w:val="24"/>
          <w:szCs w:val="24"/>
          <w:u w:val="single"/>
        </w:rPr>
        <w:t>рада</w:t>
      </w:r>
      <w:r w:rsidRPr="00AB7B1C">
        <w:rPr>
          <w:sz w:val="24"/>
          <w:szCs w:val="24"/>
        </w:rPr>
        <w:t xml:space="preserve"> - </w:t>
      </w:r>
      <w:r w:rsidRPr="00AB7B1C">
        <w:rPr>
          <w:b/>
          <w:sz w:val="24"/>
          <w:szCs w:val="24"/>
        </w:rPr>
        <w:t>управно правни послови</w:t>
      </w:r>
      <w:r w:rsidRPr="00AB7B1C">
        <w:rPr>
          <w:sz w:val="24"/>
          <w:szCs w:val="24"/>
          <w:lang w:val="sr-Cyrl-CS"/>
        </w:rPr>
        <w:t xml:space="preserve"> </w:t>
      </w:r>
      <w:r w:rsidRPr="00AB7B1C">
        <w:rPr>
          <w:sz w:val="24"/>
          <w:szCs w:val="24"/>
        </w:rPr>
        <w:t xml:space="preserve">(општи управни поступак; правила извршења решења донетих у управним поступцима, посебни управни поступак) и </w:t>
      </w:r>
      <w:r w:rsidRPr="00AB7B1C">
        <w:rPr>
          <w:b/>
          <w:sz w:val="24"/>
          <w:szCs w:val="24"/>
        </w:rPr>
        <w:t>стручно оперативни послови (</w:t>
      </w:r>
      <w:r w:rsidRPr="00AB7B1C">
        <w:rPr>
          <w:sz w:val="24"/>
          <w:szCs w:val="24"/>
        </w:rPr>
        <w:t xml:space="preserve">методе и технике опсервације, прикупљања и евидентирања података; технике обраде и израде прегледа података; технике израде општих, појединачних и других правних и </w:t>
      </w:r>
      <w:r w:rsidRPr="00AB7B1C">
        <w:rPr>
          <w:sz w:val="24"/>
          <w:szCs w:val="24"/>
        </w:rPr>
        <w:lastRenderedPageBreak/>
        <w:t>осталих аката; методе и технике израде извештаја на основу одређених евиденција) -</w:t>
      </w:r>
      <w:r w:rsidRPr="00AB7B1C">
        <w:rPr>
          <w:sz w:val="24"/>
          <w:szCs w:val="24"/>
          <w:lang w:val="sr-Cyrl-CS"/>
        </w:rPr>
        <w:t xml:space="preserve"> провераваће се усмено у разговору са кандидатом.</w:t>
      </w:r>
    </w:p>
    <w:p w:rsidR="00274F10" w:rsidRPr="00AB7B1C" w:rsidRDefault="00274F10" w:rsidP="00274F10">
      <w:pPr>
        <w:pStyle w:val="TableParagraph"/>
        <w:tabs>
          <w:tab w:val="left" w:pos="9923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Pr="00AB7B1C">
        <w:rPr>
          <w:sz w:val="24"/>
          <w:szCs w:val="24"/>
        </w:rPr>
        <w:t xml:space="preserve">-  </w:t>
      </w:r>
      <w:r w:rsidRPr="00AB7B1C">
        <w:rPr>
          <w:b/>
          <w:sz w:val="24"/>
          <w:szCs w:val="24"/>
          <w:u w:val="single"/>
        </w:rPr>
        <w:t>Посебне функционалне</w:t>
      </w:r>
      <w:r w:rsidRPr="00AB7B1C">
        <w:rPr>
          <w:b/>
          <w:spacing w:val="1"/>
          <w:sz w:val="24"/>
          <w:szCs w:val="24"/>
          <w:u w:val="single"/>
        </w:rPr>
        <w:t xml:space="preserve"> </w:t>
      </w:r>
      <w:r w:rsidRPr="00AB7B1C">
        <w:rPr>
          <w:b/>
          <w:sz w:val="24"/>
          <w:szCs w:val="24"/>
          <w:u w:val="single"/>
        </w:rPr>
        <w:t xml:space="preserve">компетенције за одређено радно </w:t>
      </w:r>
      <w:r w:rsidRPr="00AB7B1C">
        <w:rPr>
          <w:b/>
          <w:spacing w:val="-58"/>
          <w:sz w:val="24"/>
          <w:szCs w:val="24"/>
          <w:u w:val="single"/>
        </w:rPr>
        <w:t xml:space="preserve"> </w:t>
      </w:r>
      <w:r w:rsidRPr="00AB7B1C">
        <w:rPr>
          <w:b/>
          <w:sz w:val="24"/>
          <w:szCs w:val="24"/>
          <w:u w:val="single"/>
        </w:rPr>
        <w:t>место</w:t>
      </w:r>
      <w:r w:rsidRPr="00AB7B1C">
        <w:rPr>
          <w:b/>
          <w:sz w:val="24"/>
          <w:szCs w:val="24"/>
        </w:rPr>
        <w:t xml:space="preserve"> - планска</w:t>
      </w:r>
      <w:r w:rsidRPr="00AB7B1C">
        <w:rPr>
          <w:b/>
          <w:spacing w:val="-4"/>
          <w:sz w:val="24"/>
          <w:szCs w:val="24"/>
        </w:rPr>
        <w:t xml:space="preserve"> </w:t>
      </w:r>
      <w:r w:rsidRPr="00AB7B1C">
        <w:rPr>
          <w:b/>
          <w:sz w:val="24"/>
          <w:szCs w:val="24"/>
        </w:rPr>
        <w:t>документа,</w:t>
      </w:r>
      <w:r w:rsidRPr="00AB7B1C">
        <w:rPr>
          <w:b/>
          <w:spacing w:val="-4"/>
          <w:sz w:val="24"/>
          <w:szCs w:val="24"/>
        </w:rPr>
        <w:t xml:space="preserve"> </w:t>
      </w:r>
      <w:r w:rsidRPr="00AB7B1C">
        <w:rPr>
          <w:b/>
          <w:sz w:val="24"/>
          <w:szCs w:val="24"/>
        </w:rPr>
        <w:t>прописи</w:t>
      </w:r>
      <w:r w:rsidRPr="00AB7B1C">
        <w:rPr>
          <w:b/>
          <w:spacing w:val="-3"/>
          <w:sz w:val="24"/>
          <w:szCs w:val="24"/>
        </w:rPr>
        <w:t xml:space="preserve"> </w:t>
      </w:r>
      <w:r w:rsidRPr="00AB7B1C">
        <w:rPr>
          <w:b/>
          <w:sz w:val="24"/>
          <w:szCs w:val="24"/>
        </w:rPr>
        <w:t>и</w:t>
      </w:r>
      <w:r w:rsidRPr="00AB7B1C">
        <w:rPr>
          <w:b/>
          <w:spacing w:val="-5"/>
          <w:sz w:val="24"/>
          <w:szCs w:val="24"/>
        </w:rPr>
        <w:t xml:space="preserve"> </w:t>
      </w:r>
      <w:r w:rsidRPr="00AB7B1C">
        <w:rPr>
          <w:b/>
          <w:sz w:val="24"/>
          <w:szCs w:val="24"/>
        </w:rPr>
        <w:t xml:space="preserve">акта из надлежности и организације </w:t>
      </w:r>
      <w:r w:rsidRPr="00AB7B1C">
        <w:rPr>
          <w:b/>
          <w:spacing w:val="-57"/>
          <w:sz w:val="24"/>
          <w:szCs w:val="24"/>
        </w:rPr>
        <w:t xml:space="preserve"> </w:t>
      </w:r>
      <w:r w:rsidRPr="00AB7B1C">
        <w:rPr>
          <w:b/>
          <w:sz w:val="24"/>
          <w:szCs w:val="24"/>
        </w:rPr>
        <w:t xml:space="preserve">органа </w:t>
      </w:r>
      <w:r w:rsidRPr="00AB7B1C">
        <w:rPr>
          <w:sz w:val="24"/>
          <w:szCs w:val="24"/>
        </w:rPr>
        <w:t>(Статут општине Владичин Хан; Одлука о организацији Општинске управе општине Владичин Хан)</w:t>
      </w:r>
      <w:r w:rsidRPr="00AB7B1C">
        <w:rPr>
          <w:b/>
          <w:sz w:val="24"/>
          <w:szCs w:val="24"/>
        </w:rPr>
        <w:t xml:space="preserve"> и прописи</w:t>
      </w:r>
      <w:r w:rsidRPr="00AB7B1C">
        <w:rPr>
          <w:b/>
          <w:spacing w:val="-2"/>
          <w:sz w:val="24"/>
          <w:szCs w:val="24"/>
        </w:rPr>
        <w:t xml:space="preserve"> </w:t>
      </w:r>
      <w:r w:rsidRPr="00AB7B1C">
        <w:rPr>
          <w:b/>
          <w:sz w:val="24"/>
          <w:szCs w:val="24"/>
        </w:rPr>
        <w:t>из</w:t>
      </w:r>
      <w:r w:rsidRPr="00AB7B1C">
        <w:rPr>
          <w:b/>
          <w:spacing w:val="-2"/>
          <w:sz w:val="24"/>
          <w:szCs w:val="24"/>
        </w:rPr>
        <w:t xml:space="preserve"> </w:t>
      </w:r>
      <w:r w:rsidRPr="00AB7B1C">
        <w:rPr>
          <w:b/>
          <w:sz w:val="24"/>
          <w:szCs w:val="24"/>
        </w:rPr>
        <w:t>делокруга</w:t>
      </w:r>
      <w:r w:rsidRPr="00AB7B1C">
        <w:rPr>
          <w:b/>
          <w:spacing w:val="-4"/>
          <w:sz w:val="24"/>
          <w:szCs w:val="24"/>
        </w:rPr>
        <w:t xml:space="preserve"> </w:t>
      </w:r>
      <w:r w:rsidRPr="00AB7B1C">
        <w:rPr>
          <w:b/>
          <w:sz w:val="24"/>
          <w:szCs w:val="24"/>
        </w:rPr>
        <w:t>радног</w:t>
      </w:r>
      <w:r w:rsidRPr="00AB7B1C">
        <w:rPr>
          <w:b/>
          <w:spacing w:val="-2"/>
          <w:sz w:val="24"/>
          <w:szCs w:val="24"/>
        </w:rPr>
        <w:t xml:space="preserve"> </w:t>
      </w:r>
      <w:r w:rsidRPr="00AB7B1C">
        <w:rPr>
          <w:b/>
          <w:sz w:val="24"/>
          <w:szCs w:val="24"/>
        </w:rPr>
        <w:t xml:space="preserve">места </w:t>
      </w:r>
      <w:r w:rsidRPr="00AB7B1C">
        <w:rPr>
          <w:sz w:val="24"/>
          <w:szCs w:val="24"/>
        </w:rPr>
        <w:t>(</w:t>
      </w:r>
      <w:r>
        <w:rPr>
          <w:sz w:val="24"/>
          <w:szCs w:val="24"/>
        </w:rPr>
        <w:t xml:space="preserve">Закон о здравственој заштити; </w:t>
      </w:r>
      <w:r w:rsidRPr="00AB7B1C">
        <w:rPr>
          <w:sz w:val="24"/>
          <w:szCs w:val="24"/>
        </w:rPr>
        <w:t xml:space="preserve">Закон о основама система образовања и васпитања; Правилник о додатној образовној, здравственој и социјалној подршци детету, ученику и одраслом; </w:t>
      </w:r>
      <w:r w:rsidRPr="00AB7B1C">
        <w:rPr>
          <w:sz w:val="24"/>
          <w:szCs w:val="24"/>
          <w:shd w:val="clear" w:color="auto" w:fill="FAFAFA"/>
        </w:rPr>
        <w:t>Закон о општем управном поступку; Уредба о енергетски угроженом купцу</w:t>
      </w:r>
      <w:r w:rsidRPr="00AB7B1C">
        <w:rPr>
          <w:b/>
          <w:sz w:val="24"/>
          <w:szCs w:val="24"/>
          <w:shd w:val="clear" w:color="auto" w:fill="FAFAFA"/>
        </w:rPr>
        <w:t xml:space="preserve">) </w:t>
      </w:r>
      <w:r w:rsidRPr="00AB7B1C">
        <w:rPr>
          <w:sz w:val="24"/>
          <w:szCs w:val="24"/>
        </w:rPr>
        <w:t>-</w:t>
      </w:r>
      <w:r w:rsidRPr="00AB7B1C">
        <w:rPr>
          <w:sz w:val="24"/>
          <w:szCs w:val="24"/>
          <w:lang w:val="sr-Cyrl-CS"/>
        </w:rPr>
        <w:t xml:space="preserve"> провераваће се усмено у разговору са кандидатом.</w:t>
      </w:r>
    </w:p>
    <w:p w:rsidR="00274F10" w:rsidRPr="00AB7B1C" w:rsidRDefault="00274F10" w:rsidP="00274F10">
      <w:pPr>
        <w:pStyle w:val="TableParagraph"/>
        <w:tabs>
          <w:tab w:val="left" w:pos="9923"/>
        </w:tabs>
        <w:jc w:val="both"/>
        <w:rPr>
          <w:sz w:val="24"/>
          <w:szCs w:val="24"/>
        </w:rPr>
      </w:pPr>
    </w:p>
    <w:p w:rsidR="00274F10" w:rsidRPr="007A6B5E" w:rsidRDefault="00274F10" w:rsidP="007A6B5E">
      <w:pPr>
        <w:pStyle w:val="ab"/>
        <w:numPr>
          <w:ilvl w:val="0"/>
          <w:numId w:val="5"/>
        </w:numPr>
        <w:ind w:left="426"/>
        <w:rPr>
          <w:b/>
          <w:u w:val="single"/>
          <w:lang w:val="sr-Cyrl-CS"/>
        </w:rPr>
      </w:pPr>
      <w:r w:rsidRPr="007A6B5E">
        <w:rPr>
          <w:b/>
          <w:u w:val="single"/>
          <w:lang w:val="sr-Cyrl-CS"/>
        </w:rPr>
        <w:t>Понашајне компетенције:</w:t>
      </w:r>
    </w:p>
    <w:p w:rsidR="00274F10" w:rsidRPr="00147560" w:rsidRDefault="00274F10" w:rsidP="00274F10">
      <w:pPr>
        <w:ind w:firstLine="708"/>
        <w:jc w:val="both"/>
      </w:pPr>
      <w:r w:rsidRPr="00AB7B1C">
        <w:rPr>
          <w:lang w:val="sr-Cyrl-CS"/>
        </w:rPr>
        <w:t xml:space="preserve">Понашајне компетенције (управљање информацијама, управљање задацима и остваривање резултата, оријентација ка учењу и променама, изградња и одржавање </w:t>
      </w:r>
      <w:r w:rsidRPr="00147560">
        <w:rPr>
          <w:lang w:val="sr-Cyrl-CS"/>
        </w:rPr>
        <w:t>професионалних односа, савесност, посвећеност и интегритет) - провераваће се усмено у разговору са кандидатом</w:t>
      </w:r>
      <w:r w:rsidRPr="00147560">
        <w:rPr>
          <w:lang w:val="sr-Latn-CS"/>
        </w:rPr>
        <w:t>.</w:t>
      </w:r>
    </w:p>
    <w:p w:rsidR="007A6B5E" w:rsidRPr="00147560" w:rsidRDefault="007A6B5E" w:rsidP="00274F10">
      <w:pPr>
        <w:ind w:firstLine="708"/>
        <w:jc w:val="both"/>
      </w:pPr>
    </w:p>
    <w:p w:rsidR="007A6B5E" w:rsidRPr="00147560" w:rsidRDefault="007A6B5E" w:rsidP="007A6B5E">
      <w:pPr>
        <w:pStyle w:val="ab"/>
        <w:ind w:left="426"/>
        <w:jc w:val="both"/>
        <w:rPr>
          <w:b/>
          <w:u w:val="single"/>
        </w:rPr>
      </w:pPr>
      <w:r w:rsidRPr="00147560">
        <w:rPr>
          <w:b/>
          <w:u w:val="single"/>
        </w:rPr>
        <w:t xml:space="preserve">-Интервју са комисијом </w:t>
      </w:r>
    </w:p>
    <w:p w:rsidR="00775A0C" w:rsidRPr="00147560" w:rsidRDefault="007A6B5E" w:rsidP="007A6B5E">
      <w:pPr>
        <w:pStyle w:val="ab"/>
        <w:ind w:left="426" w:firstLine="294"/>
        <w:jc w:val="both"/>
      </w:pPr>
      <w:r w:rsidRPr="00147560">
        <w:t xml:space="preserve">Процена мотивације за рад на радном месту - провераваће се </w:t>
      </w:r>
      <w:r w:rsidRPr="00147560">
        <w:rPr>
          <w:lang w:val="sr-Cyrl-CS"/>
        </w:rPr>
        <w:t>усмено у разговору са кандидатом</w:t>
      </w:r>
      <w:r w:rsidRPr="00147560">
        <w:rPr>
          <w:lang w:val="sr-Latn-CS"/>
        </w:rPr>
        <w:t>.</w:t>
      </w:r>
    </w:p>
    <w:p w:rsidR="00551E1F" w:rsidRPr="00147560" w:rsidRDefault="00551E1F">
      <w:pPr>
        <w:jc w:val="both"/>
        <w:rPr>
          <w:lang w:eastAsia="en-GB"/>
        </w:rPr>
      </w:pPr>
    </w:p>
    <w:p w:rsidR="00274F10" w:rsidRDefault="0008544C" w:rsidP="00274F10">
      <w:pPr>
        <w:pStyle w:val="3"/>
        <w:ind w:left="0" w:firstLine="0"/>
        <w:jc w:val="both"/>
      </w:pPr>
      <w:r>
        <w:rPr>
          <w:lang w:eastAsia="ar-SA"/>
        </w:rPr>
        <w:tab/>
      </w:r>
      <w:r>
        <w:rPr>
          <w:b/>
          <w:bCs/>
        </w:rPr>
        <w:t>III Трајање радног односа:</w:t>
      </w:r>
      <w:r>
        <w:t xml:space="preserve"> </w:t>
      </w:r>
    </w:p>
    <w:p w:rsidR="00551E1F" w:rsidRPr="00274F10" w:rsidRDefault="0008544C" w:rsidP="00274F10">
      <w:pPr>
        <w:pStyle w:val="3"/>
        <w:ind w:left="0" w:firstLine="0"/>
        <w:jc w:val="both"/>
      </w:pPr>
      <w:r>
        <w:t>За наведен</w:t>
      </w:r>
      <w:r w:rsidR="009B4B58">
        <w:t>о</w:t>
      </w:r>
      <w:r>
        <w:t xml:space="preserve"> радн</w:t>
      </w:r>
      <w:r w:rsidR="009B4B58">
        <w:t>о</w:t>
      </w:r>
      <w:r>
        <w:t xml:space="preserve"> мест</w:t>
      </w:r>
      <w:r w:rsidR="009B4B58">
        <w:t>о</w:t>
      </w:r>
      <w:r>
        <w:t xml:space="preserve"> радни однос се заснива на неодређено време. </w:t>
      </w:r>
    </w:p>
    <w:p w:rsidR="00551E1F" w:rsidRDefault="0008544C">
      <w:pPr>
        <w:ind w:firstLine="720"/>
        <w:jc w:val="both"/>
      </w:pPr>
      <w:r>
        <w:rPr>
          <w:b/>
          <w:bCs/>
          <w:highlight w:val="white"/>
          <w:lang w:eastAsia="en-GB"/>
        </w:rPr>
        <w:t>I</w:t>
      </w:r>
      <w:r>
        <w:rPr>
          <w:b/>
          <w:bCs/>
          <w:color w:val="000000"/>
          <w:lang w:eastAsia="en-GB"/>
        </w:rPr>
        <w:t xml:space="preserve">V Место рада: </w:t>
      </w:r>
    </w:p>
    <w:p w:rsidR="00551E1F" w:rsidRDefault="0008544C">
      <w:pPr>
        <w:ind w:firstLine="720"/>
        <w:jc w:val="both"/>
      </w:pPr>
      <w:r>
        <w:rPr>
          <w:color w:val="000000"/>
          <w:lang w:eastAsia="en-GB"/>
        </w:rPr>
        <w:t>Ул. Светосавска бр. 1, Владичин Хан</w:t>
      </w:r>
    </w:p>
    <w:p w:rsidR="00551E1F" w:rsidRDefault="00551E1F">
      <w:pPr>
        <w:ind w:firstLine="720"/>
        <w:jc w:val="both"/>
        <w:rPr>
          <w:color w:val="000000"/>
          <w:lang w:eastAsia="en-GB"/>
        </w:rPr>
      </w:pPr>
    </w:p>
    <w:p w:rsidR="00551E1F" w:rsidRDefault="0008544C">
      <w:pPr>
        <w:ind w:firstLine="720"/>
        <w:jc w:val="both"/>
      </w:pPr>
      <w:r>
        <w:rPr>
          <w:b/>
          <w:bCs/>
          <w:color w:val="000000"/>
          <w:lang w:eastAsia="en-GB"/>
        </w:rPr>
        <w:t xml:space="preserve">V Адреса на коју се подносе пријаве: </w:t>
      </w:r>
    </w:p>
    <w:p w:rsidR="00551E1F" w:rsidRDefault="0008544C">
      <w:pPr>
        <w:ind w:firstLine="720"/>
        <w:jc w:val="both"/>
      </w:pPr>
      <w:r>
        <w:t>Општинска управа општине Владичин Хан, ул. Светосавска бр. 1, Владичин Хан, са назнаком „За јавни конкурс за попуњавање извршилачког радног места</w:t>
      </w:r>
      <w:r w:rsidR="009B4B58">
        <w:t xml:space="preserve"> </w:t>
      </w:r>
      <w:r w:rsidR="00274F10" w:rsidRPr="00AB7B1C">
        <w:t>„Послови праћења и координације рада интерресорне комисије и послови стицања статуса енергетски угроженог купца “</w:t>
      </w:r>
      <w:r w:rsidR="00274F10">
        <w:t xml:space="preserve"> </w:t>
      </w:r>
      <w:r>
        <w:t>у Општинској управи општине Владичин Хан“.</w:t>
      </w:r>
    </w:p>
    <w:p w:rsidR="00551E1F" w:rsidRDefault="00551E1F">
      <w:pPr>
        <w:ind w:firstLine="720"/>
        <w:jc w:val="both"/>
        <w:rPr>
          <w:b/>
          <w:bCs/>
          <w:color w:val="000000"/>
          <w:sz w:val="16"/>
          <w:szCs w:val="16"/>
          <w:lang w:eastAsia="en-GB"/>
        </w:rPr>
      </w:pPr>
    </w:p>
    <w:p w:rsidR="00551E1F" w:rsidRDefault="0008544C">
      <w:pPr>
        <w:ind w:firstLine="720"/>
        <w:jc w:val="both"/>
      </w:pPr>
      <w:r>
        <w:rPr>
          <w:b/>
          <w:bCs/>
          <w:color w:val="000000"/>
          <w:lang w:eastAsia="en-GB"/>
        </w:rPr>
        <w:t>VI</w:t>
      </w:r>
      <w:r>
        <w:rPr>
          <w:b/>
        </w:rPr>
        <w:t xml:space="preserve"> Лице задужено за давање обавештења о конкурсу: </w:t>
      </w:r>
    </w:p>
    <w:p w:rsidR="009B4B58" w:rsidRPr="00274F10" w:rsidRDefault="0008544C" w:rsidP="00274F10">
      <w:pPr>
        <w:rPr>
          <w:color w:val="000000"/>
        </w:rPr>
      </w:pPr>
      <w:r>
        <w:rPr>
          <w:color w:val="000000"/>
          <w:lang w:eastAsia="en-GB"/>
        </w:rPr>
        <w:tab/>
      </w:r>
      <w:r w:rsidR="009B4B58">
        <w:rPr>
          <w:color w:val="000000"/>
          <w:lang w:eastAsia="en-GB"/>
        </w:rPr>
        <w:t xml:space="preserve">     </w:t>
      </w:r>
      <w:r w:rsidR="00274F10" w:rsidRPr="00D53C87">
        <w:rPr>
          <w:color w:val="000000"/>
        </w:rPr>
        <w:t>Ивана Дончић, тел: 063/694-519</w:t>
      </w:r>
    </w:p>
    <w:p w:rsidR="00551E1F" w:rsidRDefault="00551E1F" w:rsidP="009B4B58">
      <w:pPr>
        <w:jc w:val="both"/>
        <w:rPr>
          <w:color w:val="000000"/>
          <w:lang w:eastAsia="en-GB"/>
        </w:rPr>
      </w:pPr>
    </w:p>
    <w:p w:rsidR="00551E1F" w:rsidRDefault="0008544C">
      <w:pPr>
        <w:jc w:val="both"/>
        <w:rPr>
          <w:color w:val="000000"/>
          <w:lang w:eastAsia="en-GB"/>
        </w:rPr>
      </w:pPr>
      <w:r>
        <w:rPr>
          <w:color w:val="000000"/>
          <w:lang w:eastAsia="en-GB"/>
        </w:rPr>
        <w:tab/>
      </w:r>
      <w:r>
        <w:rPr>
          <w:b/>
          <w:color w:val="000000"/>
          <w:lang w:eastAsia="en-GB"/>
        </w:rPr>
        <w:t>VII</w:t>
      </w:r>
      <w:r>
        <w:rPr>
          <w:color w:val="000000"/>
          <w:lang w:eastAsia="en-GB"/>
        </w:rPr>
        <w:t xml:space="preserve"> </w:t>
      </w:r>
      <w:r>
        <w:rPr>
          <w:b/>
          <w:color w:val="000000"/>
          <w:lang w:eastAsia="en-GB"/>
        </w:rPr>
        <w:t>Услови за рад на радном месту:</w:t>
      </w:r>
      <w:r>
        <w:rPr>
          <w:color w:val="000000"/>
          <w:lang w:eastAsia="en-GB"/>
        </w:rPr>
        <w:t xml:space="preserve"> </w:t>
      </w:r>
    </w:p>
    <w:p w:rsidR="00A202ED" w:rsidRPr="00AB7B1C" w:rsidRDefault="00A202ED" w:rsidP="00A202ED">
      <w:pPr>
        <w:jc w:val="both"/>
      </w:pPr>
      <w:r w:rsidRPr="00AB7B1C">
        <w:rPr>
          <w:color w:val="000000"/>
        </w:rPr>
        <w:t>да је пунолетан држављанин Републике Србије;</w:t>
      </w:r>
    </w:p>
    <w:p w:rsidR="00A202ED" w:rsidRPr="00AB7B1C" w:rsidRDefault="00A202ED" w:rsidP="00A202ED">
      <w:pPr>
        <w:jc w:val="both"/>
      </w:pPr>
      <w:r w:rsidRPr="00AB7B1C">
        <w:t>-да има прописано образовање;</w:t>
      </w:r>
    </w:p>
    <w:p w:rsidR="00A202ED" w:rsidRPr="00AB7B1C" w:rsidRDefault="00A202ED" w:rsidP="00A202ED">
      <w:pPr>
        <w:jc w:val="both"/>
      </w:pPr>
      <w:r w:rsidRPr="00AB7B1C">
        <w:t>-да лице није правноснажно осуђивано на безусловну казну затвора од најмање шест месеци;</w:t>
      </w:r>
    </w:p>
    <w:p w:rsidR="00A202ED" w:rsidRPr="002F595A" w:rsidRDefault="00A202ED" w:rsidP="00A202ED">
      <w:pPr>
        <w:jc w:val="both"/>
      </w:pPr>
      <w:r w:rsidRPr="00AB7B1C">
        <w:t xml:space="preserve">-да му раније није престајао радни однос у државном органу, односно органу аутономне покрајине </w:t>
      </w:r>
      <w:r w:rsidRPr="002F595A">
        <w:t>или јединице локалне самоуправе, због теже повреде дужности из радног односа;</w:t>
      </w:r>
    </w:p>
    <w:p w:rsidR="00A202ED" w:rsidRPr="002F595A" w:rsidRDefault="00A202ED" w:rsidP="00A202ED">
      <w:pPr>
        <w:jc w:val="both"/>
      </w:pPr>
      <w:r w:rsidRPr="002F595A">
        <w:t>-да има одрађен приправнички стаж или најмање 5 (пет) година проведених у радном односу у органима аутономних покрајина и јединицама локалне самоуправе, органима градских општина, као и службама и организацијама, које оснива надлежни орган аутономне покрајине, јединице локалне самоуправе и градске општине;</w:t>
      </w:r>
    </w:p>
    <w:p w:rsidR="00A202ED" w:rsidRPr="002F595A" w:rsidRDefault="00A202ED" w:rsidP="00A202ED">
      <w:pPr>
        <w:jc w:val="both"/>
        <w:rPr>
          <w:color w:val="000000"/>
        </w:rPr>
      </w:pPr>
      <w:r w:rsidRPr="002F595A">
        <w:rPr>
          <w:color w:val="000000"/>
        </w:rPr>
        <w:t>-да има положен државни стручни испит.</w:t>
      </w:r>
    </w:p>
    <w:p w:rsidR="00551E1F" w:rsidRPr="002F595A" w:rsidRDefault="00551E1F" w:rsidP="00A202ED">
      <w:pPr>
        <w:jc w:val="both"/>
        <w:rPr>
          <w:color w:val="000000"/>
          <w:lang w:eastAsia="en-GB"/>
        </w:rPr>
      </w:pPr>
    </w:p>
    <w:p w:rsidR="00551E1F" w:rsidRPr="002F595A" w:rsidRDefault="0008544C">
      <w:pPr>
        <w:jc w:val="both"/>
      </w:pPr>
      <w:r w:rsidRPr="002F595A">
        <w:rPr>
          <w:b/>
          <w:bCs/>
          <w:color w:val="000000"/>
          <w:lang w:eastAsia="en-GB"/>
        </w:rPr>
        <w:lastRenderedPageBreak/>
        <w:t xml:space="preserve">           VIII </w:t>
      </w:r>
      <w:r w:rsidRPr="002F595A">
        <w:rPr>
          <w:b/>
          <w:bCs/>
          <w:color w:val="000000"/>
          <w:lang w:val="ru-RU" w:eastAsia="en-GB"/>
        </w:rPr>
        <w:t xml:space="preserve"> Рок за подношење пријава </w:t>
      </w:r>
      <w:r w:rsidRPr="002F595A">
        <w:rPr>
          <w:b/>
          <w:bCs/>
          <w:color w:val="000000"/>
          <w:lang w:eastAsia="en-GB"/>
        </w:rPr>
        <w:t>је 15</w:t>
      </w:r>
      <w:r w:rsidRPr="002F595A">
        <w:rPr>
          <w:b/>
          <w:bCs/>
          <w:color w:val="000000"/>
          <w:lang w:val="ru-RU" w:eastAsia="en-GB"/>
        </w:rPr>
        <w:t xml:space="preserve"> дана</w:t>
      </w:r>
      <w:r w:rsidRPr="002F595A">
        <w:rPr>
          <w:color w:val="000000"/>
          <w:lang w:val="ru-RU" w:eastAsia="en-GB"/>
        </w:rPr>
        <w:t xml:space="preserve"> </w:t>
      </w:r>
      <w:r w:rsidRPr="002F595A">
        <w:rPr>
          <w:color w:val="000000"/>
          <w:lang w:eastAsia="en-GB"/>
        </w:rPr>
        <w:t xml:space="preserve">од дана оглашавања обавештења </w:t>
      </w:r>
      <w:r w:rsidRPr="002F595A">
        <w:rPr>
          <w:color w:val="000000"/>
          <w:lang w:val="ru-RU" w:eastAsia="en-GB"/>
        </w:rPr>
        <w:t xml:space="preserve">o јавном конкурсу </w:t>
      </w:r>
      <w:r w:rsidRPr="002F595A">
        <w:rPr>
          <w:color w:val="000000"/>
          <w:lang w:eastAsia="en-GB"/>
        </w:rPr>
        <w:t>у дневном листу</w:t>
      </w:r>
      <w:r w:rsidR="000661C5" w:rsidRPr="002F595A">
        <w:rPr>
          <w:color w:val="000000"/>
          <w:lang w:eastAsia="en-GB"/>
        </w:rPr>
        <w:t xml:space="preserve"> </w:t>
      </w:r>
      <w:r w:rsidR="000661C5" w:rsidRPr="0014779E">
        <w:rPr>
          <w:color w:val="000000"/>
        </w:rPr>
        <w:t>,,Danas“</w:t>
      </w:r>
      <w:r w:rsidRPr="0014779E">
        <w:rPr>
          <w:color w:val="000000"/>
          <w:lang w:eastAsia="en-GB"/>
        </w:rPr>
        <w:t>.</w:t>
      </w:r>
    </w:p>
    <w:p w:rsidR="00551E1F" w:rsidRPr="002F595A" w:rsidRDefault="00551E1F">
      <w:pPr>
        <w:jc w:val="both"/>
        <w:rPr>
          <w:color w:val="000000"/>
          <w:lang w:eastAsia="en-GB"/>
        </w:rPr>
      </w:pPr>
    </w:p>
    <w:p w:rsidR="00551E1F" w:rsidRPr="002F595A" w:rsidRDefault="009B4B58">
      <w:pPr>
        <w:jc w:val="both"/>
      </w:pPr>
      <w:r w:rsidRPr="002F595A">
        <w:rPr>
          <w:b/>
          <w:bCs/>
          <w:color w:val="000000"/>
          <w:lang w:eastAsia="en-GB"/>
        </w:rPr>
        <w:tab/>
        <w:t xml:space="preserve">  </w:t>
      </w:r>
      <w:r w:rsidR="0008544C" w:rsidRPr="002F595A">
        <w:rPr>
          <w:b/>
          <w:bCs/>
          <w:color w:val="000000"/>
          <w:lang w:eastAsia="en-GB"/>
        </w:rPr>
        <w:t xml:space="preserve">IX </w:t>
      </w:r>
      <w:r w:rsidR="0008544C" w:rsidRPr="002F595A">
        <w:rPr>
          <w:b/>
          <w:bCs/>
          <w:color w:val="000000"/>
          <w:lang w:val="ru-RU" w:eastAsia="en-GB"/>
        </w:rPr>
        <w:t>Докази који се прилажу уз пријаву на конкурс:</w:t>
      </w:r>
      <w:r w:rsidR="0008544C" w:rsidRPr="002F595A">
        <w:rPr>
          <w:color w:val="000000"/>
          <w:lang w:val="ru-RU" w:eastAsia="en-GB"/>
        </w:rPr>
        <w:t xml:space="preserve"> </w:t>
      </w:r>
    </w:p>
    <w:p w:rsidR="00551E1F" w:rsidRPr="002F595A" w:rsidRDefault="0008544C">
      <w:pPr>
        <w:pStyle w:val="Textbody"/>
        <w:numPr>
          <w:ilvl w:val="0"/>
          <w:numId w:val="1"/>
        </w:numPr>
        <w:spacing w:after="0"/>
        <w:jc w:val="both"/>
      </w:pPr>
      <w:r w:rsidRPr="002F595A">
        <w:t>потписана пријава са радном биографијом, уз назнаку контакт телефона и интернет адресе (ако је канадидат има);</w:t>
      </w:r>
    </w:p>
    <w:p w:rsidR="00551E1F" w:rsidRPr="002F595A" w:rsidRDefault="0008544C">
      <w:pPr>
        <w:pStyle w:val="Textbody"/>
        <w:numPr>
          <w:ilvl w:val="0"/>
          <w:numId w:val="1"/>
        </w:numPr>
        <w:spacing w:after="0"/>
        <w:jc w:val="both"/>
      </w:pPr>
      <w:r w:rsidRPr="002F595A">
        <w:t>извод из матичне књиге рођених;</w:t>
      </w:r>
    </w:p>
    <w:p w:rsidR="00551E1F" w:rsidRPr="002F595A" w:rsidRDefault="0008544C">
      <w:pPr>
        <w:pStyle w:val="Textbody"/>
        <w:numPr>
          <w:ilvl w:val="0"/>
          <w:numId w:val="1"/>
        </w:numPr>
        <w:spacing w:after="0"/>
        <w:jc w:val="both"/>
      </w:pPr>
      <w:r w:rsidRPr="002F595A">
        <w:t>уверење о држављанству;</w:t>
      </w:r>
    </w:p>
    <w:p w:rsidR="00551E1F" w:rsidRPr="002F595A" w:rsidRDefault="0008544C">
      <w:pPr>
        <w:pStyle w:val="Textbody"/>
        <w:numPr>
          <w:ilvl w:val="0"/>
          <w:numId w:val="1"/>
        </w:numPr>
        <w:spacing w:after="0"/>
        <w:jc w:val="both"/>
      </w:pPr>
      <w:r w:rsidRPr="002F595A">
        <w:t>диплома о стеченој стручној спреми;</w:t>
      </w:r>
    </w:p>
    <w:p w:rsidR="00551E1F" w:rsidRPr="002F595A" w:rsidRDefault="0008544C">
      <w:pPr>
        <w:pStyle w:val="Textbody"/>
        <w:numPr>
          <w:ilvl w:val="0"/>
          <w:numId w:val="1"/>
        </w:numPr>
        <w:spacing w:after="0"/>
        <w:jc w:val="both"/>
      </w:pPr>
      <w:r w:rsidRPr="002F595A">
        <w:t>уверење да кандидат није правноснажно осуђиван за кривично дело на безусловну                 казну затвора од најмање шест месеци;</w:t>
      </w:r>
    </w:p>
    <w:p w:rsidR="00551E1F" w:rsidRPr="002F595A" w:rsidRDefault="0008544C">
      <w:pPr>
        <w:pStyle w:val="Textbody"/>
        <w:numPr>
          <w:ilvl w:val="0"/>
          <w:numId w:val="1"/>
        </w:numPr>
        <w:spacing w:after="0"/>
        <w:jc w:val="both"/>
      </w:pPr>
      <w:r w:rsidRPr="002F595A">
        <w:t xml:space="preserve">доказ да кандидату раније није престао радни однос у </w:t>
      </w:r>
      <w:r w:rsidRPr="002F595A">
        <w:rPr>
          <w:rFonts w:cs="Times New Roman"/>
        </w:rPr>
        <w:t>државном органу, односно    органу аутономне покрајине или  јединице локалне самоуправе, због теже повреде дужности из радног односа;</w:t>
      </w:r>
    </w:p>
    <w:p w:rsidR="00B91AB5" w:rsidRPr="002F595A" w:rsidRDefault="00B91AB5">
      <w:pPr>
        <w:pStyle w:val="Textbody"/>
        <w:numPr>
          <w:ilvl w:val="0"/>
          <w:numId w:val="1"/>
        </w:numPr>
        <w:spacing w:after="0"/>
        <w:jc w:val="both"/>
      </w:pPr>
      <w:r w:rsidRPr="002F595A">
        <w:t>доказ о одрађеном приправничком стажу или о најмање 5 (пет) година проведених у радном односу у органима аутономних покрајина и јединицама локалне самоуправе, органима градских општина, као и службама и организацијама, које оснива надлежни орган аутономне покрајине, јединице локалне самоуправе и градске општине;</w:t>
      </w:r>
    </w:p>
    <w:p w:rsidR="00DA4BD1" w:rsidRPr="002F595A" w:rsidRDefault="0008544C" w:rsidP="00B91AB5">
      <w:pPr>
        <w:pStyle w:val="Textbody"/>
        <w:numPr>
          <w:ilvl w:val="0"/>
          <w:numId w:val="1"/>
        </w:numPr>
        <w:spacing w:after="0"/>
        <w:jc w:val="both"/>
      </w:pPr>
      <w:r w:rsidRPr="002F595A">
        <w:t>уверење о положеном државном стручном испиту</w:t>
      </w:r>
      <w:r w:rsidR="00DA4BD1" w:rsidRPr="002F595A">
        <w:t>;</w:t>
      </w:r>
    </w:p>
    <w:p w:rsidR="00551E1F" w:rsidRPr="002F595A" w:rsidRDefault="00551E1F">
      <w:pPr>
        <w:pStyle w:val="Textbody"/>
        <w:spacing w:after="0"/>
        <w:ind w:left="720"/>
        <w:jc w:val="both"/>
      </w:pPr>
    </w:p>
    <w:p w:rsidR="00986E88" w:rsidRPr="002F595A" w:rsidRDefault="0008544C" w:rsidP="00B91AB5">
      <w:pPr>
        <w:jc w:val="both"/>
        <w:rPr>
          <w:color w:val="000000"/>
        </w:rPr>
      </w:pPr>
      <w:r w:rsidRPr="002F595A">
        <w:rPr>
          <w:color w:val="000000"/>
          <w:lang w:val="ru-RU"/>
        </w:rPr>
        <w:tab/>
        <w:t xml:space="preserve">Лице које нема положен државни стручни испит, може да поднесе пријаву на конкурс, с тим што је  дужно да положи државни стручни испит  у року од </w:t>
      </w:r>
      <w:r w:rsidRPr="002F595A">
        <w:rPr>
          <w:color w:val="000000"/>
        </w:rPr>
        <w:t xml:space="preserve">шест месеци </w:t>
      </w:r>
      <w:r w:rsidRPr="002F595A">
        <w:t xml:space="preserve">од дана </w:t>
      </w:r>
      <w:bookmarkStart w:id="2" w:name="__DdeLink__2189_9496"/>
      <w:r w:rsidRPr="002F595A">
        <w:t>заснивања радног односа</w:t>
      </w:r>
      <w:bookmarkEnd w:id="2"/>
      <w:r w:rsidRPr="002F595A">
        <w:t>.</w:t>
      </w:r>
      <w:r w:rsidRPr="002F595A">
        <w:rPr>
          <w:color w:val="282828"/>
        </w:rPr>
        <w:t xml:space="preserve"> </w:t>
      </w:r>
      <w:r w:rsidRPr="002F595A">
        <w:rPr>
          <w:color w:val="000000"/>
        </w:rPr>
        <w:tab/>
      </w:r>
    </w:p>
    <w:p w:rsidR="00E97576" w:rsidRPr="002F595A" w:rsidRDefault="00E97576" w:rsidP="00E97576">
      <w:pPr>
        <w:jc w:val="both"/>
      </w:pPr>
      <w:r w:rsidRPr="002F595A">
        <w:rPr>
          <w:color w:val="000000"/>
        </w:rPr>
        <w:tab/>
      </w:r>
      <w:r w:rsidR="0008544C" w:rsidRPr="002F595A">
        <w:rPr>
          <w:color w:val="000000"/>
        </w:rPr>
        <w:t xml:space="preserve">Сви докази прилажу се у оригиналу или овереној фотокопији </w:t>
      </w:r>
      <w:r w:rsidRPr="002F595A">
        <w:rPr>
          <w:color w:val="000000"/>
        </w:rPr>
        <w:t>од стране надлежног органа за оверу преписа</w:t>
      </w:r>
      <w:r w:rsidRPr="002F595A">
        <w:t xml:space="preserve">. </w:t>
      </w:r>
    </w:p>
    <w:p w:rsidR="00551E1F" w:rsidRPr="002F595A" w:rsidRDefault="00B91AB5" w:rsidP="00B91AB5">
      <w:pPr>
        <w:ind w:firstLine="720"/>
        <w:jc w:val="both"/>
      </w:pPr>
      <w:r w:rsidRPr="002F595A">
        <w:rPr>
          <w:color w:val="000000"/>
        </w:rPr>
        <w:t>Одредбом члана 9. и члана 103. Закона о општем управном поступку („Службени гласник РС“, бр. 18/2016, 95/2018-аутентично тумачење и 2/2023-одлука УС) прописано је, између осталог, да орган може да врши увид, прибавља и обрађује личне податке о чињеницама о којима се води службена евиденција, осим ако странка изричито изјави да ће податке прибавити сама.</w:t>
      </w:r>
    </w:p>
    <w:p w:rsidR="00551E1F" w:rsidRPr="002F595A" w:rsidRDefault="0008544C">
      <w:pPr>
        <w:jc w:val="both"/>
      </w:pPr>
      <w:r w:rsidRPr="002F595A">
        <w:rPr>
          <w:color w:val="000000"/>
        </w:rPr>
        <w:tab/>
        <w:t xml:space="preserve">Потребно је да учесник конкурса, уз напред наведене доказе, достави изјаву којом се опредељује за једну од могућности, да орган прибави податке о којима се води службена евиденција или да ће то кандитат учинити сам. </w:t>
      </w:r>
    </w:p>
    <w:p w:rsidR="00551E1F" w:rsidRPr="002F595A" w:rsidRDefault="0008544C">
      <w:pPr>
        <w:jc w:val="both"/>
      </w:pPr>
      <w:r w:rsidRPr="002F595A">
        <w:rPr>
          <w:color w:val="000000"/>
        </w:rPr>
        <w:tab/>
        <w:t>Пример изјаве се налази на сајту Општине Владичин Хан као прилог уз текст огласа.</w:t>
      </w:r>
    </w:p>
    <w:p w:rsidR="00551E1F" w:rsidRPr="002F595A" w:rsidRDefault="0008544C">
      <w:pPr>
        <w:jc w:val="both"/>
      </w:pPr>
      <w:r w:rsidRPr="002F595A">
        <w:rPr>
          <w:rFonts w:eastAsia="Calibri"/>
        </w:rPr>
        <w:tab/>
        <w:t>Попуњену изјаву је неопходно доставити уз наведене доказе како би орган могао даље да поступа.</w:t>
      </w:r>
    </w:p>
    <w:p w:rsidR="00551E1F" w:rsidRPr="002F595A" w:rsidRDefault="00551E1F">
      <w:pPr>
        <w:pStyle w:val="Textbody"/>
        <w:spacing w:after="0"/>
      </w:pPr>
    </w:p>
    <w:p w:rsidR="00551E1F" w:rsidRPr="002F595A" w:rsidRDefault="0008544C">
      <w:pPr>
        <w:pStyle w:val="Standard"/>
        <w:jc w:val="both"/>
        <w:rPr>
          <w:rFonts w:cs="Times New Roman"/>
        </w:rPr>
      </w:pPr>
      <w:r w:rsidRPr="002F595A">
        <w:rPr>
          <w:rFonts w:cs="Times New Roman"/>
          <w:b/>
        </w:rPr>
        <w:tab/>
      </w:r>
      <w:r w:rsidRPr="002F595A">
        <w:rPr>
          <w:rFonts w:cs="Times New Roman"/>
        </w:rPr>
        <w:t xml:space="preserve">НАПОМЕНА: </w:t>
      </w:r>
    </w:p>
    <w:p w:rsidR="00551E1F" w:rsidRPr="002F595A" w:rsidRDefault="0008544C">
      <w:pPr>
        <w:pStyle w:val="Standard"/>
        <w:ind w:firstLine="720"/>
        <w:jc w:val="both"/>
        <w:rPr>
          <w:rFonts w:cs="Times New Roman"/>
          <w:color w:val="000000"/>
          <w:lang w:eastAsia="en-GB"/>
        </w:rPr>
      </w:pPr>
      <w:r w:rsidRPr="002F595A">
        <w:rPr>
          <w:rFonts w:cs="Times New Roman"/>
          <w:color w:val="000000"/>
          <w:lang w:eastAsia="en-GB"/>
        </w:rPr>
        <w:t>За кандидате који нису заснивали радни однос у органима аутономне покрајине, јединице локалне самоуправе, градске управе или државном органу, обавезан је пробни рад у трајању од 6 месеци.</w:t>
      </w:r>
    </w:p>
    <w:p w:rsidR="00B91AB5" w:rsidRPr="002F595A" w:rsidRDefault="00B91AB5">
      <w:pPr>
        <w:pStyle w:val="Standard"/>
        <w:ind w:firstLine="720"/>
        <w:jc w:val="both"/>
        <w:rPr>
          <w:rFonts w:cs="Times New Roman"/>
          <w:color w:val="000000"/>
          <w:lang w:eastAsia="en-GB"/>
        </w:rPr>
      </w:pPr>
    </w:p>
    <w:p w:rsidR="00551E1F" w:rsidRPr="002F595A" w:rsidRDefault="0008544C">
      <w:pPr>
        <w:ind w:firstLine="720"/>
        <w:jc w:val="both"/>
      </w:pPr>
      <w:r w:rsidRPr="002F595A">
        <w:rPr>
          <w:bCs/>
          <w:color w:val="000000"/>
          <w:lang w:eastAsia="en-GB"/>
        </w:rPr>
        <w:t>НАПОМЕНА:</w:t>
      </w:r>
      <w:r w:rsidRPr="002F595A">
        <w:t xml:space="preserve"> </w:t>
      </w:r>
    </w:p>
    <w:p w:rsidR="00551E1F" w:rsidRPr="002F595A" w:rsidRDefault="0008544C">
      <w:pPr>
        <w:pStyle w:val="Standard"/>
        <w:jc w:val="both"/>
      </w:pPr>
      <w:r w:rsidRPr="002F595A">
        <w:rPr>
          <w:rFonts w:cs="Times New Roman"/>
        </w:rPr>
        <w:tab/>
        <w:t>Неблаговремене, недопуштене, неразумљиве или непотпуне пријаве, биће одбачене.</w:t>
      </w:r>
    </w:p>
    <w:p w:rsidR="00551E1F" w:rsidRPr="002F595A" w:rsidRDefault="0008544C">
      <w:pPr>
        <w:pStyle w:val="Standard"/>
        <w:jc w:val="both"/>
      </w:pPr>
      <w:r w:rsidRPr="002F595A">
        <w:rPr>
          <w:rFonts w:cs="Times New Roman"/>
        </w:rPr>
        <w:tab/>
      </w:r>
    </w:p>
    <w:p w:rsidR="00551E1F" w:rsidRPr="002F595A" w:rsidRDefault="0008544C">
      <w:pPr>
        <w:pStyle w:val="Standard"/>
        <w:jc w:val="both"/>
      </w:pPr>
      <w:r w:rsidRPr="002F595A">
        <w:rPr>
          <w:rFonts w:cs="Times New Roman"/>
        </w:rPr>
        <w:tab/>
      </w:r>
      <w:r w:rsidRPr="002F595A">
        <w:rPr>
          <w:rFonts w:cs="Times New Roman"/>
          <w:b/>
          <w:bCs/>
        </w:rPr>
        <w:t>X</w:t>
      </w:r>
      <w:r w:rsidRPr="002F595A">
        <w:rPr>
          <w:rFonts w:cs="Times New Roman"/>
        </w:rPr>
        <w:t xml:space="preserve"> Јавни конкурс спроводи Конкурсна комисија образована од стране начелника Општинске управе општине Владичин Хан.</w:t>
      </w:r>
    </w:p>
    <w:p w:rsidR="00551E1F" w:rsidRPr="002F595A" w:rsidRDefault="0008544C">
      <w:pPr>
        <w:ind w:firstLine="720"/>
        <w:jc w:val="both"/>
      </w:pPr>
      <w:r w:rsidRPr="002F595A">
        <w:lastRenderedPageBreak/>
        <w:t>Са кандидатима чије су пријаве благовремене, допуштене, разумљиве, потпуне и уз које су приложени сви потребни докази, и који испуњавају услове за оглашено радно место, назначене</w:t>
      </w:r>
      <w:r w:rsidR="00500DC0" w:rsidRPr="002F595A">
        <w:t xml:space="preserve"> компетенције</w:t>
      </w:r>
      <w:r w:rsidRPr="002F595A">
        <w:t xml:space="preserve"> које се вреднују у изборном поступку, биће провераване у просторијама Општинске управе општине Владичин Хан у ул. Светосавској бр. 1, с тим што ће кандидати бити обавештени о броју канцеларије, датуму и времену спровођења изборног поступка.</w:t>
      </w:r>
    </w:p>
    <w:p w:rsidR="00551E1F" w:rsidRDefault="0008544C">
      <w:pPr>
        <w:pStyle w:val="aa"/>
        <w:jc w:val="both"/>
      </w:pPr>
      <w:r w:rsidRPr="002F595A">
        <w:rPr>
          <w:rFonts w:ascii="Times New Roman" w:hAnsi="Times New Roman"/>
          <w:sz w:val="24"/>
          <w:szCs w:val="24"/>
        </w:rPr>
        <w:tab/>
        <w:t>О</w:t>
      </w:r>
      <w:r w:rsidRPr="002F595A">
        <w:rPr>
          <w:rFonts w:ascii="Times New Roman" w:hAnsi="Times New Roman"/>
          <w:color w:val="000000"/>
          <w:sz w:val="24"/>
          <w:szCs w:val="24"/>
          <w:lang w:val="ru-RU" w:eastAsia="en-GB"/>
        </w:rPr>
        <w:t xml:space="preserve">вај оглас објављује се </w:t>
      </w:r>
      <w:r w:rsidR="000924BD" w:rsidRPr="002F595A">
        <w:rPr>
          <w:rFonts w:ascii="Times New Roman" w:hAnsi="Times New Roman"/>
          <w:color w:val="000000"/>
          <w:sz w:val="24"/>
          <w:szCs w:val="24"/>
        </w:rPr>
        <w:t>на огласној табли Општинске управе општине Владичин Хан и</w:t>
      </w:r>
      <w:r w:rsidR="000924BD" w:rsidRPr="002F595A">
        <w:rPr>
          <w:rFonts w:ascii="Times New Roman" w:hAnsi="Times New Roman"/>
          <w:sz w:val="24"/>
          <w:szCs w:val="24"/>
          <w:lang w:val="sr-Cyrl-CS"/>
        </w:rPr>
        <w:t xml:space="preserve"> на интернет презентацији општине Владичин Хан</w:t>
      </w:r>
      <w:r w:rsidR="000924BD" w:rsidRPr="002F595A">
        <w:rPr>
          <w:rFonts w:ascii="Times New Roman" w:hAnsi="Times New Roman"/>
          <w:color w:val="282828"/>
          <w:sz w:val="24"/>
          <w:szCs w:val="24"/>
          <w:lang w:eastAsia="en-GB"/>
        </w:rPr>
        <w:t xml:space="preserve"> -</w:t>
      </w:r>
      <w:r w:rsidRPr="002F595A">
        <w:rPr>
          <w:rFonts w:ascii="Times New Roman" w:hAnsi="Times New Roman"/>
          <w:color w:val="282828"/>
          <w:sz w:val="24"/>
          <w:szCs w:val="24"/>
          <w:lang w:eastAsia="en-GB"/>
        </w:rPr>
        <w:t>www.vladicinhan.ogr.rs</w:t>
      </w:r>
      <w:r w:rsidRPr="002F595A">
        <w:rPr>
          <w:rFonts w:ascii="Times New Roman" w:hAnsi="Times New Roman"/>
          <w:sz w:val="24"/>
          <w:szCs w:val="24"/>
          <w:lang w:val="ru-RU" w:eastAsia="en-GB"/>
        </w:rPr>
        <w:t xml:space="preserve">, </w:t>
      </w:r>
      <w:r w:rsidRPr="002F595A">
        <w:rPr>
          <w:rFonts w:ascii="Times New Roman" w:hAnsi="Times New Roman"/>
          <w:sz w:val="24"/>
          <w:szCs w:val="24"/>
          <w:lang w:eastAsia="en-GB"/>
        </w:rPr>
        <w:t xml:space="preserve">а у </w:t>
      </w:r>
      <w:r w:rsidRPr="002F595A">
        <w:rPr>
          <w:rFonts w:ascii="Times New Roman" w:hAnsi="Times New Roman"/>
          <w:color w:val="000000"/>
          <w:sz w:val="24"/>
          <w:szCs w:val="24"/>
        </w:rPr>
        <w:t xml:space="preserve">дневним новинама које се дистрибуирају за целу територију Републике Србије, и то у дневном листу </w:t>
      </w:r>
      <w:r w:rsidRPr="0014779E">
        <w:rPr>
          <w:rFonts w:ascii="Times New Roman" w:hAnsi="Times New Roman"/>
          <w:color w:val="000000"/>
          <w:sz w:val="24"/>
          <w:szCs w:val="24"/>
        </w:rPr>
        <w:t>,,</w:t>
      </w:r>
      <w:r w:rsidR="000F69B3" w:rsidRPr="0014779E">
        <w:rPr>
          <w:rFonts w:ascii="Times New Roman" w:hAnsi="Times New Roman"/>
          <w:color w:val="000000"/>
          <w:sz w:val="24"/>
          <w:szCs w:val="24"/>
        </w:rPr>
        <w:t>Danas</w:t>
      </w:r>
      <w:r w:rsidRPr="0014779E">
        <w:rPr>
          <w:rFonts w:ascii="Times New Roman" w:hAnsi="Times New Roman"/>
          <w:color w:val="000000"/>
          <w:sz w:val="24"/>
          <w:szCs w:val="24"/>
        </w:rPr>
        <w:t>“,</w:t>
      </w:r>
      <w:r w:rsidRPr="002F595A">
        <w:rPr>
          <w:rFonts w:ascii="Times New Roman" w:hAnsi="Times New Roman"/>
          <w:color w:val="000000"/>
          <w:sz w:val="24"/>
          <w:szCs w:val="24"/>
        </w:rPr>
        <w:t xml:space="preserve"> објављује</w:t>
      </w:r>
      <w:r w:rsidRPr="000924BD">
        <w:rPr>
          <w:rFonts w:ascii="Times New Roman" w:hAnsi="Times New Roman"/>
          <w:color w:val="000000"/>
          <w:sz w:val="24"/>
          <w:szCs w:val="24"/>
        </w:rPr>
        <w:t xml:space="preserve"> се обавештење о јавном</w:t>
      </w:r>
      <w:r>
        <w:rPr>
          <w:rFonts w:ascii="Times New Roman" w:hAnsi="Times New Roman"/>
          <w:color w:val="000000"/>
          <w:sz w:val="24"/>
          <w:szCs w:val="24"/>
        </w:rPr>
        <w:t xml:space="preserve"> конкурсу и адреса интернет презентације на којој је објављен оглас.</w:t>
      </w:r>
    </w:p>
    <w:p w:rsidR="00551E1F" w:rsidRDefault="00551E1F">
      <w:pPr>
        <w:jc w:val="both"/>
        <w:rPr>
          <w:lang w:eastAsia="en-GB"/>
        </w:rPr>
      </w:pPr>
    </w:p>
    <w:p w:rsidR="00551E1F" w:rsidRDefault="0008544C">
      <w:pPr>
        <w:ind w:firstLine="720"/>
        <w:jc w:val="both"/>
      </w:pPr>
      <w:r>
        <w:t>* Сви изрази, појмови, именице, придеви и глаголи у овом огласу који су употребљени у мушком граматичком роду, односе се без дискриминације и на особе женског пола.</w:t>
      </w:r>
    </w:p>
    <w:p w:rsidR="00790A32" w:rsidRDefault="00790A32">
      <w:pPr>
        <w:ind w:firstLine="720"/>
        <w:jc w:val="both"/>
      </w:pPr>
    </w:p>
    <w:p w:rsidR="00F40BA9" w:rsidRPr="00F40BA9" w:rsidRDefault="00F40BA9">
      <w:pPr>
        <w:ind w:firstLine="720"/>
        <w:jc w:val="both"/>
      </w:pPr>
    </w:p>
    <w:p w:rsidR="00551E1F" w:rsidRDefault="0008544C">
      <w:pPr>
        <w:rPr>
          <w:b/>
          <w:bCs/>
        </w:rPr>
      </w:pPr>
      <w:r>
        <w:rPr>
          <w:b/>
          <w:bCs/>
        </w:rPr>
        <w:t xml:space="preserve">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Н А Ч Е Л Н И К,                                                                                                                                           </w:t>
      </w:r>
    </w:p>
    <w:p w:rsidR="00551E1F" w:rsidRDefault="0008544C">
      <w:pPr>
        <w:pStyle w:val="a6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_____________________</w:t>
      </w:r>
    </w:p>
    <w:p w:rsidR="00551E1F" w:rsidRDefault="0008544C">
      <w:pPr>
        <w:pStyle w:val="a6"/>
        <w:ind w:firstLine="720"/>
      </w:pPr>
      <w:r>
        <w:rPr>
          <w:b/>
          <w:bCs/>
          <w:lang w:eastAsia="en-GB"/>
        </w:rPr>
        <w:t xml:space="preserve">                                                                                                   Милош Стојановић</w:t>
      </w:r>
    </w:p>
    <w:sectPr w:rsidR="00551E1F" w:rsidSect="007A6B5E">
      <w:headerReference w:type="default" r:id="rId8"/>
      <w:footerReference w:type="default" r:id="rId9"/>
      <w:pgSz w:w="12240" w:h="15840"/>
      <w:pgMar w:top="568" w:right="1440" w:bottom="709" w:left="1440" w:header="720" w:footer="72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1D08" w:rsidRDefault="00B71D08" w:rsidP="00551E1F">
      <w:r>
        <w:separator/>
      </w:r>
    </w:p>
  </w:endnote>
  <w:endnote w:type="continuationSeparator" w:id="1">
    <w:p w:rsidR="00B71D08" w:rsidRDefault="00B71D08" w:rsidP="00551E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1E1F" w:rsidRDefault="003D0CD0">
    <w:pPr>
      <w:pStyle w:val="a2"/>
      <w:ind w:right="360"/>
    </w:pPr>
    <w:r>
      <w:pict>
        <v:rect id="Frame1" o:spid="_x0000_s1025" style="position:absolute;margin-left:-32.7pt;margin-top:.05pt;width:7.1pt;height:13.65pt;z-index:251657728;mso-position-horizontal:right;mso-position-horizontal-relative:margin" filled="f" stroked="f" strokecolor="#3465a4">
          <v:fill o:detectmouseclick="t"/>
          <v:stroke joinstyle="round"/>
          <v:textbox>
            <w:txbxContent>
              <w:p w:rsidR="00551E1F" w:rsidRDefault="003D0CD0">
                <w:pPr>
                  <w:pStyle w:val="a2"/>
                  <w:rPr>
                    <w:color w:val="000000"/>
                  </w:rPr>
                </w:pPr>
                <w:r w:rsidRPr="003D0CD0">
                  <w:rPr>
                    <w:color w:val="000000"/>
                  </w:rPr>
                  <w:fldChar w:fldCharType="begin"/>
                </w:r>
                <w:r w:rsidR="0008544C">
                  <w:instrText>PAGE</w:instrText>
                </w:r>
                <w:r>
                  <w:fldChar w:fldCharType="separate"/>
                </w:r>
                <w:r w:rsidR="0014779E">
                  <w:rPr>
                    <w:noProof/>
                  </w:rPr>
                  <w:t>3</w:t>
                </w:r>
                <w:r>
                  <w:fldChar w:fldCharType="end"/>
                </w:r>
              </w:p>
            </w:txbxContent>
          </v:textbox>
          <w10:wrap type="square" anchorx="margin"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1D08" w:rsidRDefault="00B71D08" w:rsidP="00551E1F">
      <w:r>
        <w:separator/>
      </w:r>
    </w:p>
  </w:footnote>
  <w:footnote w:type="continuationSeparator" w:id="1">
    <w:p w:rsidR="00B71D08" w:rsidRDefault="00B71D08" w:rsidP="00551E1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1E1F" w:rsidRDefault="00551E1F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F95B68"/>
    <w:multiLevelType w:val="multilevel"/>
    <w:tmpl w:val="17AED9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2A507E42"/>
    <w:multiLevelType w:val="multilevel"/>
    <w:tmpl w:val="5E963B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5F157064"/>
    <w:multiLevelType w:val="hybridMultilevel"/>
    <w:tmpl w:val="7A4A0440"/>
    <w:lvl w:ilvl="0" w:tplc="E4F4F5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E130215"/>
    <w:multiLevelType w:val="multilevel"/>
    <w:tmpl w:val="2A28AA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7EC77578"/>
    <w:multiLevelType w:val="multilevel"/>
    <w:tmpl w:val="AB4AB2F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20"/>
  <w:characterSpacingControl w:val="doNotCompress"/>
  <w:hdrShapeDefaults>
    <o:shapedefaults v:ext="edit" spidmax="3174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551E1F"/>
    <w:rsid w:val="00025CED"/>
    <w:rsid w:val="000661C5"/>
    <w:rsid w:val="0008544C"/>
    <w:rsid w:val="000924BD"/>
    <w:rsid w:val="000E5544"/>
    <w:rsid w:val="000F69B3"/>
    <w:rsid w:val="00147560"/>
    <w:rsid w:val="0014779E"/>
    <w:rsid w:val="0024315E"/>
    <w:rsid w:val="0025302F"/>
    <w:rsid w:val="00274F10"/>
    <w:rsid w:val="0029125C"/>
    <w:rsid w:val="002F595A"/>
    <w:rsid w:val="0034710E"/>
    <w:rsid w:val="00361F84"/>
    <w:rsid w:val="003714B2"/>
    <w:rsid w:val="003A07DD"/>
    <w:rsid w:val="003A5333"/>
    <w:rsid w:val="003D0CD0"/>
    <w:rsid w:val="004238CA"/>
    <w:rsid w:val="004C2536"/>
    <w:rsid w:val="00500DC0"/>
    <w:rsid w:val="00551E1F"/>
    <w:rsid w:val="00585CE2"/>
    <w:rsid w:val="00590591"/>
    <w:rsid w:val="005C0CF7"/>
    <w:rsid w:val="005D4033"/>
    <w:rsid w:val="007557F0"/>
    <w:rsid w:val="00775A0C"/>
    <w:rsid w:val="00787B08"/>
    <w:rsid w:val="00790A32"/>
    <w:rsid w:val="007A4521"/>
    <w:rsid w:val="007A6B5E"/>
    <w:rsid w:val="007F51A5"/>
    <w:rsid w:val="00865D66"/>
    <w:rsid w:val="00885F55"/>
    <w:rsid w:val="009646DA"/>
    <w:rsid w:val="00986E88"/>
    <w:rsid w:val="009B4B58"/>
    <w:rsid w:val="00A202ED"/>
    <w:rsid w:val="00AA74A9"/>
    <w:rsid w:val="00AD359D"/>
    <w:rsid w:val="00B67884"/>
    <w:rsid w:val="00B71D08"/>
    <w:rsid w:val="00B91AB5"/>
    <w:rsid w:val="00BB3F8D"/>
    <w:rsid w:val="00C51329"/>
    <w:rsid w:val="00CD6D1F"/>
    <w:rsid w:val="00CE36AF"/>
    <w:rsid w:val="00D74F6C"/>
    <w:rsid w:val="00DA4BD1"/>
    <w:rsid w:val="00DE2885"/>
    <w:rsid w:val="00E47520"/>
    <w:rsid w:val="00E720B0"/>
    <w:rsid w:val="00E97576"/>
    <w:rsid w:val="00ED6B98"/>
    <w:rsid w:val="00F40BA9"/>
    <w:rsid w:val="00FB1B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2C90"/>
    <w:rPr>
      <w:rFonts w:ascii="Times New Roman" w:eastAsia="Times New Roman" w:hAnsi="Times New Roman"/>
      <w:color w:val="00000A"/>
      <w:sz w:val="24"/>
      <w:szCs w:val="24"/>
    </w:rPr>
  </w:style>
  <w:style w:type="character" w:default="1" w:styleId="a">
    <w:name w:val="Default Paragraph Font"/>
    <w:uiPriority w:val="1"/>
    <w:semiHidden/>
    <w:unhideWhenUsed/>
  </w:style>
  <w:style w:type="table" w:default="1" w:styleId="a0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1">
    <w:name w:val="No List"/>
    <w:uiPriority w:val="99"/>
    <w:semiHidden/>
    <w:unhideWhenUsed/>
  </w:style>
  <w:style w:type="character" w:customStyle="1" w:styleId="Char">
    <w:name w:val="Подножје странице Char"/>
    <w:link w:val="a2"/>
    <w:uiPriority w:val="99"/>
    <w:qFormat/>
    <w:rsid w:val="00F82C90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3">
    <w:name w:val="page number"/>
    <w:basedOn w:val="a"/>
    <w:qFormat/>
    <w:rsid w:val="00F82C90"/>
  </w:style>
  <w:style w:type="character" w:customStyle="1" w:styleId="InternetLink">
    <w:name w:val="Internet Link"/>
    <w:uiPriority w:val="99"/>
    <w:unhideWhenUsed/>
    <w:rsid w:val="00CB5D6A"/>
    <w:rPr>
      <w:color w:val="0000FF"/>
      <w:u w:val="single"/>
    </w:rPr>
  </w:style>
  <w:style w:type="character" w:styleId="a4">
    <w:name w:val="Strong"/>
    <w:uiPriority w:val="22"/>
    <w:qFormat/>
    <w:rsid w:val="00CB5D6A"/>
    <w:rPr>
      <w:b/>
      <w:bCs/>
    </w:rPr>
  </w:style>
  <w:style w:type="character" w:customStyle="1" w:styleId="Char0">
    <w:name w:val="Заглавље странице Char"/>
    <w:link w:val="a5"/>
    <w:uiPriority w:val="99"/>
    <w:qFormat/>
    <w:rsid w:val="00925A5C"/>
    <w:rPr>
      <w:rFonts w:ascii="Times New Roman" w:eastAsia="Times New Roman" w:hAnsi="Times New Roman"/>
      <w:sz w:val="24"/>
      <w:szCs w:val="24"/>
    </w:rPr>
  </w:style>
  <w:style w:type="character" w:customStyle="1" w:styleId="ListLabel1">
    <w:name w:val="ListLabel 1"/>
    <w:qFormat/>
    <w:rsid w:val="00551E1F"/>
    <w:rPr>
      <w:rFonts w:eastAsia="Times New Roman" w:cs="Times New Roman"/>
      <w:color w:val="000000"/>
    </w:rPr>
  </w:style>
  <w:style w:type="character" w:customStyle="1" w:styleId="ListLabel2">
    <w:name w:val="ListLabel 2"/>
    <w:qFormat/>
    <w:rsid w:val="00551E1F"/>
    <w:rPr>
      <w:rFonts w:cs="Courier New"/>
    </w:rPr>
  </w:style>
  <w:style w:type="character" w:customStyle="1" w:styleId="ListLabel3">
    <w:name w:val="ListLabel 3"/>
    <w:qFormat/>
    <w:rsid w:val="00551E1F"/>
    <w:rPr>
      <w:rFonts w:cs="Courier New"/>
    </w:rPr>
  </w:style>
  <w:style w:type="character" w:customStyle="1" w:styleId="ListLabel4">
    <w:name w:val="ListLabel 4"/>
    <w:qFormat/>
    <w:rsid w:val="00551E1F"/>
    <w:rPr>
      <w:rFonts w:cs="Courier New"/>
    </w:rPr>
  </w:style>
  <w:style w:type="character" w:customStyle="1" w:styleId="NumberingSymbols">
    <w:name w:val="Numbering Symbols"/>
    <w:qFormat/>
    <w:rsid w:val="00551E1F"/>
  </w:style>
  <w:style w:type="character" w:customStyle="1" w:styleId="CommentReference1">
    <w:name w:val="Comment Reference1"/>
    <w:qFormat/>
    <w:rsid w:val="00551E1F"/>
    <w:rPr>
      <w:sz w:val="16"/>
      <w:szCs w:val="16"/>
    </w:rPr>
  </w:style>
  <w:style w:type="paragraph" w:customStyle="1" w:styleId="Heading">
    <w:name w:val="Heading"/>
    <w:basedOn w:val="Normal"/>
    <w:next w:val="a6"/>
    <w:qFormat/>
    <w:rsid w:val="00551E1F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Normal"/>
    <w:rsid w:val="00551E1F"/>
    <w:pPr>
      <w:spacing w:after="140" w:line="288" w:lineRule="auto"/>
    </w:pPr>
  </w:style>
  <w:style w:type="paragraph" w:styleId="a7">
    <w:name w:val="List"/>
    <w:basedOn w:val="a6"/>
    <w:rsid w:val="00551E1F"/>
    <w:rPr>
      <w:rFonts w:cs="Arial"/>
    </w:rPr>
  </w:style>
  <w:style w:type="paragraph" w:styleId="a8">
    <w:name w:val="caption"/>
    <w:basedOn w:val="Normal"/>
    <w:qFormat/>
    <w:rsid w:val="00551E1F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rsid w:val="00551E1F"/>
    <w:pPr>
      <w:suppressLineNumbers/>
    </w:pPr>
    <w:rPr>
      <w:rFonts w:cs="Arial"/>
    </w:rPr>
  </w:style>
  <w:style w:type="paragraph" w:styleId="a2">
    <w:name w:val="footer"/>
    <w:basedOn w:val="Normal"/>
    <w:link w:val="Char"/>
    <w:uiPriority w:val="99"/>
    <w:rsid w:val="00F82C90"/>
    <w:pPr>
      <w:tabs>
        <w:tab w:val="center" w:pos="4320"/>
        <w:tab w:val="right" w:pos="8640"/>
      </w:tabs>
    </w:pPr>
  </w:style>
  <w:style w:type="paragraph" w:styleId="a9">
    <w:name w:val="Balloon Text"/>
    <w:basedOn w:val="Normal"/>
    <w:semiHidden/>
    <w:qFormat/>
    <w:rsid w:val="00603ECA"/>
    <w:rPr>
      <w:rFonts w:ascii="Tahoma" w:hAnsi="Tahoma" w:cs="Tahoma"/>
      <w:sz w:val="16"/>
      <w:szCs w:val="16"/>
    </w:rPr>
  </w:style>
  <w:style w:type="paragraph" w:styleId="aa">
    <w:name w:val="No Spacing"/>
    <w:qFormat/>
    <w:rsid w:val="00561CA2"/>
    <w:rPr>
      <w:color w:val="00000A"/>
      <w:sz w:val="22"/>
      <w:szCs w:val="22"/>
    </w:rPr>
  </w:style>
  <w:style w:type="paragraph" w:styleId="a5">
    <w:name w:val="header"/>
    <w:basedOn w:val="Normal"/>
    <w:link w:val="Char0"/>
    <w:uiPriority w:val="99"/>
    <w:unhideWhenUsed/>
    <w:rsid w:val="00925A5C"/>
    <w:pPr>
      <w:tabs>
        <w:tab w:val="center" w:pos="4680"/>
        <w:tab w:val="right" w:pos="9360"/>
      </w:tabs>
    </w:pPr>
  </w:style>
  <w:style w:type="paragraph" w:customStyle="1" w:styleId="FrameContents">
    <w:name w:val="Frame Contents"/>
    <w:basedOn w:val="Normal"/>
    <w:qFormat/>
    <w:rsid w:val="00551E1F"/>
  </w:style>
  <w:style w:type="paragraph" w:customStyle="1" w:styleId="Standard">
    <w:name w:val="Standard"/>
    <w:qFormat/>
    <w:rsid w:val="00551E1F"/>
    <w:pPr>
      <w:widowControl w:val="0"/>
      <w:suppressAutoHyphens/>
      <w:textAlignment w:val="baseline"/>
    </w:pPr>
    <w:rPr>
      <w:rFonts w:ascii="Times New Roman" w:eastAsia="Andale Sans UI" w:hAnsi="Times New Roman" w:cs="Tahoma"/>
      <w:color w:val="00000A"/>
      <w:kern w:val="2"/>
      <w:sz w:val="24"/>
      <w:szCs w:val="24"/>
      <w:lang w:bidi="en-US"/>
    </w:rPr>
  </w:style>
  <w:style w:type="paragraph" w:customStyle="1" w:styleId="Textbody">
    <w:name w:val="Text body"/>
    <w:basedOn w:val="Standard"/>
    <w:qFormat/>
    <w:rsid w:val="00551E1F"/>
    <w:pPr>
      <w:spacing w:after="120"/>
    </w:pPr>
  </w:style>
  <w:style w:type="paragraph" w:customStyle="1" w:styleId="BodyText1">
    <w:name w:val="Body Text1"/>
    <w:basedOn w:val="Normal"/>
    <w:qFormat/>
    <w:rsid w:val="00551E1F"/>
    <w:pPr>
      <w:jc w:val="both"/>
    </w:pPr>
  </w:style>
  <w:style w:type="paragraph" w:styleId="3">
    <w:name w:val="List Bullet 3"/>
    <w:basedOn w:val="Normal"/>
    <w:qFormat/>
    <w:rsid w:val="00551E1F"/>
    <w:pPr>
      <w:spacing w:after="200"/>
      <w:ind w:left="566" w:hanging="283"/>
      <w:contextualSpacing/>
    </w:pPr>
  </w:style>
  <w:style w:type="paragraph" w:customStyle="1" w:styleId="western">
    <w:name w:val="western"/>
    <w:basedOn w:val="Normal"/>
    <w:rsid w:val="009646DA"/>
    <w:pPr>
      <w:spacing w:before="100" w:beforeAutospacing="1" w:after="142" w:line="288" w:lineRule="auto"/>
    </w:pPr>
  </w:style>
  <w:style w:type="paragraph" w:customStyle="1" w:styleId="TableParagraph">
    <w:name w:val="Table Paragraph"/>
    <w:basedOn w:val="Normal"/>
    <w:uiPriority w:val="1"/>
    <w:qFormat/>
    <w:rsid w:val="00274F10"/>
    <w:pPr>
      <w:widowControl w:val="0"/>
      <w:autoSpaceDE w:val="0"/>
      <w:autoSpaceDN w:val="0"/>
    </w:pPr>
    <w:rPr>
      <w:color w:val="auto"/>
      <w:sz w:val="22"/>
      <w:szCs w:val="22"/>
    </w:rPr>
  </w:style>
  <w:style w:type="paragraph" w:styleId="ab">
    <w:name w:val="List Paragraph"/>
    <w:basedOn w:val="Normal"/>
    <w:uiPriority w:val="34"/>
    <w:qFormat/>
    <w:rsid w:val="007A6B5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6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2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1797</Words>
  <Characters>10249</Characters>
  <Application>Microsoft Office Word</Application>
  <DocSecurity>0</DocSecurity>
  <Lines>85</Lines>
  <Paragraphs>24</Paragraphs>
  <ScaleCrop>false</ScaleCrop>
  <HeadingPairs>
    <vt:vector size="4" baseType="variant">
      <vt:variant>
        <vt:lpstr>Наслов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Министарство економије и регионалног развоја, на основу члана 54</vt:lpstr>
      <vt:lpstr>Министарство економије и регионалног развоја, на основу члана 54</vt:lpstr>
    </vt:vector>
  </TitlesOfParts>
  <Company>Grizli777</Company>
  <LinksUpToDate>false</LinksUpToDate>
  <CharactersWithSpaces>12022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Министарство економије и регионалног развоја, на основу члана 54</dc:title>
  <dc:creator>natalija.terzic</dc:creator>
  <cp:lastModifiedBy>PCOV2</cp:lastModifiedBy>
  <cp:revision>2</cp:revision>
  <cp:lastPrinted>2023-10-24T05:49:00Z</cp:lastPrinted>
  <dcterms:created xsi:type="dcterms:W3CDTF">2023-10-24T06:10:00Z</dcterms:created>
  <dcterms:modified xsi:type="dcterms:W3CDTF">2023-10-24T06:10:00Z</dcterms:modified>
  <dc:language>sr-Latn-RS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Grizli777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