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4" w:rsidRPr="00F811A0" w:rsidRDefault="00D053F4" w:rsidP="00141DBB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На основу члана 56. Закона о локалној самоуправи </w:t>
      </w:r>
      <w:r w:rsidR="00085EA4" w:rsidRPr="00280EB5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 број 129/2007,83/14-др. закон, 101/2016 – др.зак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он и 47/2018 и 111/21-др закон)</w:t>
      </w:r>
      <w:r w:rsidRPr="00F811A0">
        <w:rPr>
          <w:rFonts w:ascii="Times New Roman" w:hAnsi="Times New Roman" w:cs="Times New Roman"/>
          <w:sz w:val="24"/>
          <w:szCs w:val="24"/>
        </w:rPr>
        <w:t>,</w:t>
      </w:r>
      <w:r w:rsidRPr="00F811A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 95.,</w:t>
      </w:r>
      <w:r w:rsidR="00085EA4">
        <w:rPr>
          <w:rFonts w:ascii="Times New Roman" w:hAnsi="Times New Roman" w:cs="Times New Roman"/>
          <w:sz w:val="24"/>
          <w:szCs w:val="24"/>
        </w:rPr>
        <w:t>100.,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>l02. 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11A0">
        <w:rPr>
          <w:rFonts w:ascii="Times New Roman" w:hAnsi="Times New Roman" w:cs="Times New Roman"/>
          <w:sz w:val="24"/>
          <w:szCs w:val="24"/>
        </w:rPr>
        <w:t xml:space="preserve">3. </w:t>
      </w:r>
      <w:r w:rsidR="00085EA4" w:rsidRPr="00085EA4">
        <w:rPr>
          <w:rFonts w:ascii="Times New Roman" w:hAnsi="Times New Roman" w:cs="Times New Roman"/>
          <w:sz w:val="24"/>
          <w:szCs w:val="24"/>
        </w:rPr>
        <w:t>Закона о запосленима у аутономним покрајинама и јединицама локалне самоуправе („Службени гласник РС", број 21/2016, 113/2017, 95/2018 и 113/2017-др.закон),</w:t>
      </w:r>
      <w:r w:rsidR="00085EA4">
        <w:t xml:space="preserve"> </w:t>
      </w:r>
      <w:r w:rsidR="00085EA4" w:rsidRPr="00B7138C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085EA4">
        <w:rPr>
          <w:rFonts w:ascii="Times New Roman" w:hAnsi="Times New Roman" w:cs="Times New Roman"/>
          <w:sz w:val="24"/>
          <w:szCs w:val="24"/>
        </w:rPr>
        <w:t>70</w:t>
      </w:r>
      <w:r w:rsidR="00085EA4" w:rsidRPr="00B7138C">
        <w:rPr>
          <w:rFonts w:ascii="Times New Roman" w:hAnsi="Times New Roman" w:cs="Times New Roman"/>
          <w:sz w:val="24"/>
          <w:szCs w:val="24"/>
        </w:rPr>
        <w:t xml:space="preserve">. </w:t>
      </w:r>
      <w:r w:rsidR="00085EA4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Владичин Хан („Службени гласник Службени гласник Града Врања“ број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4/209</w:t>
      </w:r>
      <w:r w:rsidR="00085EA4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73</w:t>
      </w:r>
      <w:r w:rsidR="00085EA4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Општинског већа Општине Владичин Хан („Службени гласник Града Врања“ број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31/2020</w:t>
      </w:r>
      <w:r w:rsidR="00085EA4" w:rsidRPr="00B7138C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Правилника о организацији и систематизацији радних места 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74/5/2019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>
        <w:rPr>
          <w:rFonts w:ascii="Times New Roman" w:hAnsi="Times New Roman" w:cs="Times New Roman"/>
          <w:sz w:val="24"/>
          <w:szCs w:val="24"/>
        </w:rPr>
        <w:t xml:space="preserve">III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</w:rPr>
        <w:t>03.06.2019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85EA4">
        <w:rPr>
          <w:rFonts w:ascii="Times New Roman" w:hAnsi="Times New Roman" w:cs="Times New Roman"/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измени и допуни Правилника о организацији и систематизацији радних места у Општинској управи Општине Владичин Хан 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="00085EA4">
        <w:rPr>
          <w:rFonts w:ascii="Times New Roman" w:hAnsi="Times New Roman" w:cs="Times New Roman"/>
          <w:sz w:val="24"/>
          <w:szCs w:val="24"/>
        </w:rPr>
        <w:t>68/1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20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08.09.2020.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B57107">
        <w:rPr>
          <w:rFonts w:ascii="Times New Roman" w:hAnsi="Times New Roman" w:cs="Times New Roman"/>
          <w:sz w:val="24"/>
          <w:szCs w:val="24"/>
        </w:rPr>
        <w:t xml:space="preserve">, 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Правилника о измени и допуни Правилника о организацији и систематизацији радних места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 xml:space="preserve"> 06</w:t>
      </w:r>
      <w:r w:rsidR="00085EA4">
        <w:rPr>
          <w:rFonts w:ascii="Times New Roman" w:hAnsi="Times New Roman" w:cs="Times New Roman"/>
          <w:sz w:val="24"/>
          <w:szCs w:val="24"/>
        </w:rPr>
        <w:t>-22/18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21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F3A3C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646A6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15.03.2021</w:t>
      </w:r>
      <w:r w:rsidR="006F3A3C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85EA4">
        <w:rPr>
          <w:rFonts w:ascii="Times New Roman" w:hAnsi="Times New Roman" w:cs="Times New Roman"/>
          <w:sz w:val="24"/>
          <w:szCs w:val="24"/>
        </w:rPr>
        <w:t xml:space="preserve"> и</w:t>
      </w:r>
      <w:r w:rsidR="00BA3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Правилника о организацији и систематизацији радних места број: 06</w:t>
      </w:r>
      <w:r w:rsidR="00085EA4">
        <w:rPr>
          <w:rFonts w:ascii="Times New Roman" w:hAnsi="Times New Roman" w:cs="Times New Roman"/>
          <w:sz w:val="24"/>
          <w:szCs w:val="24"/>
        </w:rPr>
        <w:t>-93/2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21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</w:rPr>
        <w:t>13.09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.2021.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Одлуке Општинског Већа Општине Владичин Хан 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70/5/22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57107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085EA4">
        <w:rPr>
          <w:rFonts w:ascii="Times New Roman" w:hAnsi="Times New Roman" w:cs="Times New Roman"/>
          <w:sz w:val="24"/>
          <w:szCs w:val="24"/>
        </w:rPr>
        <w:t xml:space="preserve"> од 26.08.2022. године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, O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пштинско веће Општине Владичин Хан на седници одржаној дана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26.08.2022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>РАСПИСУЈЕ И ОГЛАШАВА</w:t>
      </w: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 xml:space="preserve">ЈАВНИ КОНКУРС ЗА ПОПУЊАВАЊЕ ПОЛОЖАЈА НАЧЕЛНИКА </w:t>
      </w:r>
      <w:r w:rsidRPr="00141DBB">
        <w:rPr>
          <w:rFonts w:ascii="Times New Roman" w:hAnsi="Times New Roman" w:cs="Times New Roman"/>
          <w:b/>
          <w:sz w:val="24"/>
          <w:szCs w:val="24"/>
          <w:lang w:val="sr-Cyrl-CS"/>
        </w:rPr>
        <w:t>ОПШТИНСКЕ УПРАВЕ ОПШТИНЕ ВЛАДИЧИН ХАН</w:t>
      </w: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>на пет година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Орган у коме се положај попуњава:</w:t>
      </w:r>
    </w:p>
    <w:p w:rsidR="00D053F4" w:rsidRDefault="00D053F4" w:rsidP="00D053F4">
      <w:pPr>
        <w:pStyle w:val="Bodytext0"/>
        <w:shd w:val="clear" w:color="auto" w:fill="auto"/>
        <w:spacing w:line="55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Владичин Хан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II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9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Положај који се попуњава:</w:t>
      </w:r>
    </w:p>
    <w:p w:rsidR="00E53732" w:rsidRPr="00141DBB" w:rsidRDefault="00D053F4" w:rsidP="00E53732">
      <w:pPr>
        <w:pStyle w:val="Bodytext0"/>
        <w:shd w:val="clear" w:color="auto" w:fill="auto"/>
        <w:spacing w:line="552" w:lineRule="exac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141D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3F4" w:rsidRPr="001351EE" w:rsidRDefault="00D053F4" w:rsidP="00E53732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III</w:t>
      </w:r>
    </w:p>
    <w:p w:rsidR="00AE445D" w:rsidRDefault="00D053F4" w:rsidP="00E53732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 из </w:t>
      </w:r>
      <w:r w:rsidR="00085EA4" w:rsidRPr="00F811A0">
        <w:rPr>
          <w:rFonts w:ascii="Times New Roman" w:hAnsi="Times New Roman" w:cs="Times New Roman"/>
          <w:sz w:val="24"/>
          <w:szCs w:val="24"/>
        </w:rPr>
        <w:t xml:space="preserve">Правилника о организацији и систематизацији радних места у 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06-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74/5/2019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>
        <w:rPr>
          <w:rFonts w:ascii="Times New Roman" w:hAnsi="Times New Roman" w:cs="Times New Roman"/>
          <w:sz w:val="24"/>
          <w:szCs w:val="24"/>
        </w:rPr>
        <w:t xml:space="preserve">III 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</w:rPr>
        <w:t>03.06.2019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85EA4">
        <w:rPr>
          <w:rFonts w:ascii="Times New Roman" w:hAnsi="Times New Roman" w:cs="Times New Roman"/>
          <w:sz w:val="24"/>
          <w:szCs w:val="24"/>
        </w:rPr>
        <w:t xml:space="preserve">, 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измени и допуни Правилника о организацији и систематизацији радних места у Општинској управи Општине Владичин Хан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="00085EA4">
        <w:rPr>
          <w:rFonts w:ascii="Times New Roman" w:hAnsi="Times New Roman" w:cs="Times New Roman"/>
          <w:sz w:val="24"/>
          <w:szCs w:val="24"/>
        </w:rPr>
        <w:t>68/1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20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085EA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085EA4"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08.09.2020.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085EA4">
        <w:rPr>
          <w:rFonts w:ascii="Times New Roman" w:hAnsi="Times New Roman" w:cs="Times New Roman"/>
          <w:sz w:val="24"/>
          <w:szCs w:val="24"/>
        </w:rPr>
        <w:t xml:space="preserve">,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Правилника о измени и допуни Правилника о организацији и систематизацији радних места број: 06</w:t>
      </w:r>
      <w:r w:rsidR="00085EA4">
        <w:rPr>
          <w:rFonts w:ascii="Times New Roman" w:hAnsi="Times New Roman" w:cs="Times New Roman"/>
          <w:sz w:val="24"/>
          <w:szCs w:val="24"/>
        </w:rPr>
        <w:t>-22/18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21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15.03.2021.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085EA4">
        <w:rPr>
          <w:rFonts w:ascii="Times New Roman" w:hAnsi="Times New Roman" w:cs="Times New Roman"/>
          <w:sz w:val="24"/>
          <w:szCs w:val="24"/>
        </w:rPr>
        <w:t xml:space="preserve"> и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организацији и систематизацији радних места број: 06</w:t>
      </w:r>
      <w:r w:rsidR="00085EA4">
        <w:rPr>
          <w:rFonts w:ascii="Times New Roman" w:hAnsi="Times New Roman" w:cs="Times New Roman"/>
          <w:sz w:val="24"/>
          <w:szCs w:val="24"/>
        </w:rPr>
        <w:t>-93/2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85EA4">
        <w:rPr>
          <w:rFonts w:ascii="Times New Roman" w:hAnsi="Times New Roman" w:cs="Times New Roman"/>
          <w:sz w:val="24"/>
          <w:szCs w:val="24"/>
        </w:rPr>
        <w:t>21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85EA4">
        <w:rPr>
          <w:rFonts w:ascii="Times New Roman" w:hAnsi="Times New Roman" w:cs="Times New Roman"/>
          <w:sz w:val="24"/>
          <w:szCs w:val="24"/>
        </w:rPr>
        <w:t>13.09</w:t>
      </w:r>
      <w:r w:rsidR="00085EA4">
        <w:rPr>
          <w:rFonts w:ascii="Times New Roman" w:hAnsi="Times New Roman" w:cs="Times New Roman"/>
          <w:sz w:val="24"/>
          <w:szCs w:val="24"/>
          <w:lang w:val="sr-Latn-CS"/>
        </w:rPr>
        <w:t>.2021.</w:t>
      </w:r>
      <w:r w:rsidR="00085EA4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руководи и координира радом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</w:rPr>
        <w:t xml:space="preserve"> планира, усмерава и надзире рад 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  <w:r w:rsidRPr="00F811A0">
        <w:rPr>
          <w:rFonts w:ascii="Times New Roman" w:hAnsi="Times New Roman" w:cs="Times New Roman"/>
          <w:sz w:val="24"/>
          <w:szCs w:val="24"/>
        </w:rPr>
        <w:t xml:space="preserve">; усклађује рад организационих јединица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обезбеђује њено функционисање као јединственог органа; остварује сарадњу организационих јединица у оквиру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 управе; обавља и друге послове у складу са законом, Статутом </w:t>
      </w:r>
      <w:r w:rsidR="006339E6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F811A0">
        <w:rPr>
          <w:rFonts w:ascii="Times New Roman" w:hAnsi="Times New Roman" w:cs="Times New Roman"/>
          <w:sz w:val="24"/>
          <w:szCs w:val="24"/>
        </w:rPr>
        <w:t xml:space="preserve">, одлукама Скупштине </w:t>
      </w:r>
      <w:r w:rsidR="00315E29">
        <w:rPr>
          <w:rFonts w:ascii="Times New Roman" w:hAnsi="Times New Roman" w:cs="Times New Roman"/>
          <w:sz w:val="24"/>
          <w:szCs w:val="24"/>
          <w:lang w:val="sr-Cyrl-CS"/>
        </w:rPr>
        <w:t>Оппштине</w:t>
      </w:r>
      <w:r w:rsidRPr="00F811A0">
        <w:rPr>
          <w:rFonts w:ascii="Times New Roman" w:hAnsi="Times New Roman" w:cs="Times New Roman"/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Општинског </w:t>
      </w:r>
      <w:r w:rsidRPr="00F811A0">
        <w:rPr>
          <w:rFonts w:ascii="Times New Roman" w:hAnsi="Times New Roman" w:cs="Times New Roman"/>
          <w:sz w:val="24"/>
          <w:szCs w:val="24"/>
        </w:rPr>
        <w:t xml:space="preserve"> већа и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Председника општине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1018"/>
        </w:tabs>
        <w:spacing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Услови за кандидата:</w:t>
      </w:r>
    </w:p>
    <w:p w:rsidR="00D053F4" w:rsidRPr="00F811A0" w:rsidRDefault="00AE445D" w:rsidP="00AE445D">
      <w:pPr>
        <w:pStyle w:val="Bodytext0"/>
        <w:shd w:val="clear" w:color="auto" w:fill="auto"/>
        <w:tabs>
          <w:tab w:val="left" w:pos="73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lastRenderedPageBreak/>
        <w:t>да није правноснажно осуђиван на безусловну казну затвора од најмање шест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месеци;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95AD3">
        <w:rPr>
          <w:rFonts w:ascii="Times New Roman" w:hAnsi="Times New Roman" w:cs="Times New Roman"/>
          <w:sz w:val="24"/>
          <w:szCs w:val="24"/>
        </w:rPr>
        <w:t xml:space="preserve"> (VII степен – дипломирани правник)</w:t>
      </w:r>
      <w:r w:rsidRPr="00F811A0">
        <w:rPr>
          <w:rFonts w:ascii="Times New Roman" w:hAnsi="Times New Roman" w:cs="Times New Roman"/>
          <w:sz w:val="24"/>
          <w:szCs w:val="24"/>
        </w:rPr>
        <w:t>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има положен државни стручни испит;</w:t>
      </w:r>
    </w:p>
    <w:p w:rsidR="00D053F4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да има најмање пет </w:t>
      </w:r>
      <w:r w:rsidR="00AE445D">
        <w:rPr>
          <w:rFonts w:ascii="Times New Roman" w:hAnsi="Times New Roman" w:cs="Times New Roman"/>
          <w:sz w:val="24"/>
          <w:szCs w:val="24"/>
        </w:rPr>
        <w:t>година радног искуства у струци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053F4" w:rsidRDefault="00646A69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се не води кривични поступак пред Основним и Вишим судом за кривична дела која се гоне по службеној дужности</w:t>
      </w:r>
    </w:p>
    <w:p w:rsidR="00D053F4" w:rsidRPr="00E53732" w:rsidRDefault="00D053F4" w:rsidP="00E53732">
      <w:pPr>
        <w:pStyle w:val="Bodytext0"/>
        <w:numPr>
          <w:ilvl w:val="0"/>
          <w:numId w:val="1"/>
        </w:numPr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D053F4" w:rsidRPr="00F811A0" w:rsidRDefault="00AE445D" w:rsidP="00D053F4">
      <w:pPr>
        <w:pStyle w:val="Bodytext0"/>
        <w:shd w:val="clear" w:color="auto" w:fill="auto"/>
        <w:tabs>
          <w:tab w:val="left" w:pos="10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Пријава на конкурс садржи: име и презиме кандидата, датум и место рођења, адресу становања, број телефона,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 одговорности на тим пословима, податке о стручном усавршавању и податке о посебним областима знања.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811A0">
        <w:rPr>
          <w:rFonts w:ascii="Times New Roman" w:hAnsi="Times New Roman" w:cs="Times New Roman"/>
          <w:sz w:val="24"/>
          <w:szCs w:val="24"/>
        </w:rPr>
        <w:t>Пријава на конкурс мора бити својеручно потписана. Уз пријаву на јавни конкурс кандидат подноси следећу документацију:</w:t>
      </w:r>
      <w:bookmarkEnd w:id="0"/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извод из матичне књиге рођених;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држављанству;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диплома о стручној спреми;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радно искуство у струци од најмање 5 (пет) година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Министарства унутрашњих послова - Полицијске управе да није правноснажно осуђиван на безусловну казну затвора од најмање шест месеци (издато након објављивања овог конкурса);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органима);</w:t>
      </w:r>
    </w:p>
    <w:p w:rsidR="00AE445D" w:rsidRPr="00AE445D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</w:p>
    <w:p w:rsidR="00D053F4" w:rsidRPr="00141DBB" w:rsidRDefault="00AE445D" w:rsidP="00141DBB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надлежног суда да се не води кривични поступак</w:t>
      </w:r>
      <w:r w:rsidR="00141DBB">
        <w:rPr>
          <w:rFonts w:ascii="Times New Roman" w:hAnsi="Times New Roman" w:cs="Times New Roman"/>
          <w:sz w:val="24"/>
          <w:szCs w:val="24"/>
          <w:lang w:val="sr-Cyrl-CS"/>
        </w:rPr>
        <w:t xml:space="preserve"> за дела, која се гоне по службеној дужности</w:t>
      </w:r>
      <w:r w:rsidR="00D053F4" w:rsidRPr="00141DBB">
        <w:rPr>
          <w:rFonts w:ascii="Times New Roman" w:hAnsi="Times New Roman" w:cs="Times New Roman"/>
          <w:sz w:val="24"/>
          <w:szCs w:val="24"/>
        </w:rPr>
        <w:t>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811A0">
        <w:rPr>
          <w:rFonts w:ascii="Times New Roman" w:hAnsi="Times New Roman" w:cs="Times New Roman"/>
          <w:sz w:val="24"/>
          <w:szCs w:val="24"/>
        </w:rPr>
        <w:t>Сви докази прилажу се у оригиналу или у овереној фотокопији.</w:t>
      </w:r>
      <w:bookmarkEnd w:id="1"/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Одредбом члана 9. и члана 103. Закона о општем управном поступку („Службени гласник РС", бр. 18/2016) прописано је, између осталог, да орган може да врши увид, прибавља и обрађује личне податке о чињеницама о којима се води службена евиденција, </w:t>
      </w:r>
      <w:r w:rsidRPr="00F811A0">
        <w:rPr>
          <w:rFonts w:ascii="Times New Roman" w:hAnsi="Times New Roman" w:cs="Times New Roman"/>
          <w:sz w:val="24"/>
          <w:szCs w:val="24"/>
        </w:rPr>
        <w:lastRenderedPageBreak/>
        <w:t>осим ако странка изричито изјави да ће податке прибавити сама.</w:t>
      </w:r>
    </w:p>
    <w:p w:rsidR="00473119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Документи о чињеницама о којима се води службена евиденција су: уверење о држављанству; извод из матичне књиге рођених; </w:t>
      </w:r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</w:t>
      </w:r>
    </w:p>
    <w:p w:rsidR="00D053F4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Образац изјаве доступан је на сајту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и објављен је уз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управе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.</w:t>
      </w:r>
    </w:p>
    <w:p w:rsidR="00141DBB" w:rsidRPr="00141DBB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F811A0" w:rsidRDefault="00141DBB" w:rsidP="00D053F4">
      <w:pPr>
        <w:pStyle w:val="Heading10"/>
        <w:keepNext/>
        <w:keepLines/>
        <w:shd w:val="clear" w:color="auto" w:fill="auto"/>
        <w:tabs>
          <w:tab w:val="left" w:pos="10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53F4" w:rsidRPr="00F811A0">
        <w:rPr>
          <w:rFonts w:ascii="Times New Roman" w:hAnsi="Times New Roman" w:cs="Times New Roman"/>
          <w:sz w:val="24"/>
          <w:szCs w:val="24"/>
        </w:rPr>
        <w:t>У изборном поступку, Конкурсна комисија врши проверу и оцењивање:</w:t>
      </w:r>
      <w:bookmarkEnd w:id="2"/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Стручне оспособљености за рад на положају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- усмено, путем разговора</w:t>
      </w:r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Знање из области система локалне самоуправе (познавања Закона о локалној самоуправи </w:t>
      </w:r>
      <w:r w:rsidR="00715B7D" w:rsidRPr="00280EB5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 број 129/2007,83/14-др. закон, 101/2016 – др.зак</w:t>
      </w:r>
      <w:r w:rsidR="00715B7D">
        <w:rPr>
          <w:rFonts w:ascii="Times New Roman" w:hAnsi="Times New Roman" w:cs="Times New Roman"/>
          <w:sz w:val="24"/>
          <w:szCs w:val="24"/>
          <w:lang w:val="sr-Cyrl-CS"/>
        </w:rPr>
        <w:t>он и 47/2018 и 111/21-др закон)</w:t>
      </w:r>
      <w:r w:rsidRPr="00F811A0">
        <w:rPr>
          <w:rFonts w:ascii="Times New Roman" w:hAnsi="Times New Roman" w:cs="Times New Roman"/>
          <w:sz w:val="24"/>
          <w:szCs w:val="24"/>
        </w:rPr>
        <w:t xml:space="preserve">, Закона о запосленима у аутономним покрајинама и јединицама локалне самоуправе </w:t>
      </w:r>
      <w:r w:rsidR="00715B7D" w:rsidRPr="00085EA4">
        <w:rPr>
          <w:rFonts w:ascii="Times New Roman" w:hAnsi="Times New Roman" w:cs="Times New Roman"/>
          <w:sz w:val="24"/>
          <w:szCs w:val="24"/>
        </w:rPr>
        <w:t>(„Службени гласник РС", број 21/2016, 113/2017, 95/2018 и 113/2017-др.закон)</w:t>
      </w:r>
      <w:r w:rsidRPr="00F811A0">
        <w:rPr>
          <w:rFonts w:ascii="Times New Roman" w:hAnsi="Times New Roman" w:cs="Times New Roman"/>
          <w:sz w:val="24"/>
          <w:szCs w:val="24"/>
        </w:rPr>
        <w:t xml:space="preserve"> и</w:t>
      </w:r>
      <w:r w:rsidR="001D382F">
        <w:rPr>
          <w:rFonts w:ascii="Times New Roman" w:hAnsi="Times New Roman" w:cs="Times New Roman"/>
          <w:sz w:val="24"/>
          <w:szCs w:val="24"/>
        </w:rPr>
        <w:t xml:space="preserve"> Закон о општем управном поступку („Службени гласник РС“, број 18/2016 и  95/2018)</w:t>
      </w:r>
      <w:r w:rsidR="001D382F" w:rsidRPr="001D382F">
        <w:rPr>
          <w:rFonts w:ascii="Times New Roman" w:hAnsi="Times New Roman" w:cs="Times New Roman"/>
          <w:sz w:val="24"/>
          <w:szCs w:val="24"/>
        </w:rPr>
        <w:t xml:space="preserve"> </w:t>
      </w:r>
      <w:r w:rsidR="001D382F" w:rsidRPr="00F811A0">
        <w:rPr>
          <w:rFonts w:ascii="Times New Roman" w:hAnsi="Times New Roman" w:cs="Times New Roman"/>
          <w:sz w:val="24"/>
          <w:szCs w:val="24"/>
        </w:rPr>
        <w:t>- усмено путем разговор</w:t>
      </w:r>
      <w:r w:rsidR="00B56572">
        <w:rPr>
          <w:rFonts w:ascii="Times New Roman" w:hAnsi="Times New Roman" w:cs="Times New Roman"/>
          <w:sz w:val="24"/>
          <w:szCs w:val="24"/>
        </w:rPr>
        <w:t>a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41DBB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Вештина комуникације, усмено, путем разговора.</w:t>
      </w:r>
    </w:p>
    <w:p w:rsidR="00141DBB" w:rsidRDefault="00141DBB" w:rsidP="00141DBB">
      <w:pPr>
        <w:pStyle w:val="Bodytext0"/>
        <w:shd w:val="clear" w:color="auto" w:fill="auto"/>
        <w:tabs>
          <w:tab w:val="left" w:pos="75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053F4" w:rsidRPr="001351EE" w:rsidRDefault="00D053F4" w:rsidP="00D053F4">
      <w:pPr>
        <w:pStyle w:val="Bodytext0"/>
        <w:shd w:val="clear" w:color="auto" w:fill="auto"/>
        <w:tabs>
          <w:tab w:val="left" w:pos="750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37E91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Објављивање јавног конкурса: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 се на веб сајту Општине Владичин Хан</w:t>
      </w:r>
      <w:r w:rsidR="00D053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8" w:history="1">
        <w:r w:rsidR="00D053F4" w:rsidRPr="00D11671">
          <w:rPr>
            <w:rStyle w:val="a2"/>
            <w:rFonts w:ascii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 w:rsidR="00D053F4">
        <w:rPr>
          <w:rFonts w:ascii="Times New Roman" w:hAnsi="Times New Roman" w:cs="Times New Roman"/>
          <w:sz w:val="24"/>
          <w:szCs w:val="24"/>
        </w:rPr>
        <w:t>.</w:t>
      </w:r>
    </w:p>
    <w:p w:rsidR="00D053F4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37E91">
        <w:rPr>
          <w:rFonts w:ascii="Times New Roman" w:hAnsi="Times New Roman" w:cs="Times New Roman"/>
          <w:sz w:val="24"/>
          <w:szCs w:val="24"/>
        </w:rPr>
        <w:t>O</w:t>
      </w:r>
      <w:r w:rsidR="00A37E91">
        <w:rPr>
          <w:rFonts w:ascii="Times New Roman" w:hAnsi="Times New Roman" w:cs="Times New Roman"/>
          <w:sz w:val="24"/>
          <w:szCs w:val="24"/>
          <w:lang w:val="sr-Cyrl-CS"/>
        </w:rPr>
        <w:t xml:space="preserve">бавештење о јавном конкурсу, са адресом интернтет презентације Општине Владичин Хан на којој је објављен јавни конкурс објављује се 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у дневним новинама </w:t>
      </w:r>
      <w:r w:rsidR="00473119">
        <w:rPr>
          <w:rFonts w:ascii="Times New Roman" w:hAnsi="Times New Roman" w:cs="Times New Roman"/>
          <w:sz w:val="24"/>
          <w:szCs w:val="24"/>
        </w:rPr>
        <w:t>Објектив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дистрибуирају на територији Републике Србије.</w:t>
      </w:r>
    </w:p>
    <w:p w:rsidR="00141DBB" w:rsidRPr="004C2201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VII</w:t>
      </w:r>
      <w:r w:rsidR="00D053F4"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F811A0" w:rsidRDefault="00141DBB" w:rsidP="00141DBB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Рок за подношење пријаве на конкурс: Рок за подношење пријаве на конкурс је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3732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дана од дана оглашавања обавештења о јавном конкурсу у дневним новинама </w:t>
      </w:r>
      <w:r w:rsidR="00473119">
        <w:rPr>
          <w:rFonts w:ascii="Times New Roman" w:hAnsi="Times New Roman" w:cs="Times New Roman"/>
          <w:sz w:val="24"/>
          <w:szCs w:val="24"/>
          <w:lang w:val="sr-Cyrl-CS"/>
        </w:rPr>
        <w:t>Објектив</w:t>
      </w:r>
      <w:r w:rsidR="001F0D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3F4" w:rsidRPr="00F811A0" w:rsidRDefault="00D053F4" w:rsidP="00141DBB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</w:t>
      </w:r>
    </w:p>
    <w:p w:rsidR="00D053F4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Жалба кандидата не задржава извршење закључка.</w:t>
      </w:r>
    </w:p>
    <w:p w:rsidR="00141DBB" w:rsidRPr="00141DBB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D053F4">
        <w:rPr>
          <w:rFonts w:ascii="Times New Roman" w:hAnsi="Times New Roman" w:cs="Times New Roman"/>
          <w:b/>
          <w:sz w:val="24"/>
          <w:szCs w:val="24"/>
        </w:rPr>
        <w:t>I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Пријаве и доказе о испуњавању услова конкурса кандидат може доставити лично или препорученом пошиљком: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Општинском већу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на адреси Светосавска број 1, 17510 Владичин Хан или на шалтеру број 1. Услужног центра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), са назнаком: „Пријава на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".</w:t>
      </w:r>
    </w:p>
    <w:p w:rsidR="00141DBB" w:rsidRPr="00141DBB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141DBB" w:rsidP="00D053F4">
      <w:pPr>
        <w:pStyle w:val="Bodytext0"/>
        <w:shd w:val="clear" w:color="auto" w:fill="auto"/>
        <w:tabs>
          <w:tab w:val="left" w:pos="1066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Лице задужено за давање обавештења о јавном конкурсу: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Маја </w:t>
      </w:r>
      <w:r w:rsidR="00E53732">
        <w:rPr>
          <w:rFonts w:ascii="Times New Roman" w:hAnsi="Times New Roman" w:cs="Times New Roman"/>
          <w:sz w:val="24"/>
          <w:szCs w:val="24"/>
          <w:lang w:val="sr-Cyrl-CS"/>
        </w:rPr>
        <w:t>Стошић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,  </w:t>
      </w:r>
      <w:r w:rsidR="00D053F4" w:rsidRPr="00F811A0">
        <w:rPr>
          <w:rFonts w:ascii="Times New Roman" w:hAnsi="Times New Roman" w:cs="Times New Roman"/>
          <w:sz w:val="24"/>
          <w:szCs w:val="24"/>
        </w:rPr>
        <w:lastRenderedPageBreak/>
        <w:t xml:space="preserve">Канцеларија бр.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, у периоду од 10-12 часова,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управе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, тел. 01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/ 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>390-501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локал 215</w:t>
      </w:r>
      <w:r w:rsidR="00D053F4"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F0DD2" w:rsidRDefault="00141DBB" w:rsidP="00D053F4">
      <w:pPr>
        <w:pStyle w:val="Bodytext0"/>
        <w:shd w:val="clear" w:color="auto" w:fill="auto"/>
        <w:tabs>
          <w:tab w:val="left" w:pos="106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  <w:r w:rsidR="001F0DD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tabs>
          <w:tab w:val="left" w:pos="10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F811A0">
        <w:rPr>
          <w:rFonts w:ascii="Times New Roman" w:hAnsi="Times New Roman" w:cs="Times New Roman"/>
          <w:sz w:val="24"/>
          <w:szCs w:val="24"/>
        </w:rPr>
        <w:tab/>
        <w:t>Изборни поступак:</w:t>
      </w:r>
      <w:bookmarkEnd w:id="3"/>
    </w:p>
    <w:p w:rsidR="00D053F4" w:rsidRPr="00F811A0" w:rsidRDefault="00141DBB" w:rsidP="00473119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Конкурсна комисија ће, о месту, дану и времену када ће се обавити провера знања и вештина руковођења, обавестити учеснике конкурса, чије су пријаве</w:t>
      </w:r>
      <w:r w:rsidR="0047311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благовремене и потпуне, уз које су приложени сви потребни докази и који испуњавају услове за рад на положају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Default="00D053F4" w:rsidP="00141DBB">
      <w:pPr>
        <w:pStyle w:val="Bodytext0"/>
        <w:shd w:val="clear" w:color="auto" w:fill="auto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440696" w:rsidRPr="00F811A0" w:rsidRDefault="00440696" w:rsidP="00141DBB">
      <w:pPr>
        <w:pStyle w:val="Bodytext0"/>
        <w:shd w:val="clear" w:color="auto" w:fill="auto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D053F4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="006339E6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4D4037">
        <w:rPr>
          <w:rFonts w:ascii="Times New Roman" w:hAnsi="Times New Roman" w:cs="Times New Roman"/>
          <w:b/>
          <w:sz w:val="24"/>
          <w:szCs w:val="24"/>
          <w:lang w:val="sr-Cyrl-CS"/>
        </w:rPr>
        <w:t>70/5-1/2022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440696" w:rsidRDefault="00440696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40696" w:rsidRDefault="00440696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40696" w:rsidRDefault="00440696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40696" w:rsidRDefault="00440696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053F4" w:rsidRPr="00F811A0" w:rsidRDefault="00141DBB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053F4"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</w:t>
      </w:r>
      <w:r w:rsidR="00D053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</w:t>
      </w:r>
      <w:r w:rsidR="00D053F4"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 Р Е Д С Е Д Н И К</w:t>
      </w:r>
    </w:p>
    <w:p w:rsidR="00D053F4" w:rsidRDefault="00D053F4" w:rsidP="00D053F4">
      <w:pPr>
        <w:pStyle w:val="Bodytext0"/>
        <w:shd w:val="clear" w:color="auto" w:fill="auto"/>
        <w:tabs>
          <w:tab w:val="left" w:pos="661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Горан Младеновић</w:t>
      </w:r>
    </w:p>
    <w:p w:rsidR="004D4037" w:rsidRPr="00F811A0" w:rsidRDefault="004D4037" w:rsidP="00D053F4">
      <w:pPr>
        <w:pStyle w:val="Bodytext0"/>
        <w:shd w:val="clear" w:color="auto" w:fill="auto"/>
        <w:tabs>
          <w:tab w:val="left" w:pos="661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41DBB" w:rsidRDefault="00141DBB" w:rsidP="00383FEF">
      <w:pPr>
        <w:pStyle w:val="Bodytext20"/>
        <w:shd w:val="clear" w:color="auto" w:fill="auto"/>
        <w:ind w:firstLine="360"/>
        <w:jc w:val="both"/>
        <w:rPr>
          <w:rFonts w:eastAsia="Arial"/>
          <w:b/>
          <w:sz w:val="24"/>
          <w:szCs w:val="24"/>
          <w:lang w:val="sr-Cyrl-CS"/>
        </w:rPr>
      </w:pPr>
    </w:p>
    <w:p w:rsidR="00B664F0" w:rsidRDefault="00B664F0" w:rsidP="00141DBB"/>
    <w:sectPr w:rsidR="00B664F0" w:rsidSect="00B664F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74" w:rsidRDefault="00BF2A74" w:rsidP="00383FEF">
      <w:pPr>
        <w:spacing w:after="0" w:line="240" w:lineRule="auto"/>
      </w:pPr>
      <w:r>
        <w:separator/>
      </w:r>
    </w:p>
  </w:endnote>
  <w:endnote w:type="continuationSeparator" w:id="1">
    <w:p w:rsidR="00BF2A74" w:rsidRDefault="00BF2A74" w:rsidP="0038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74" w:rsidRDefault="00BF2A74" w:rsidP="00383FEF">
      <w:pPr>
        <w:spacing w:after="0" w:line="240" w:lineRule="auto"/>
      </w:pPr>
      <w:r>
        <w:separator/>
      </w:r>
    </w:p>
  </w:footnote>
  <w:footnote w:type="continuationSeparator" w:id="1">
    <w:p w:rsidR="00BF2A74" w:rsidRDefault="00BF2A74" w:rsidP="0038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2B4FCF">
    <w:pPr>
      <w:rPr>
        <w:sz w:val="2"/>
        <w:szCs w:val="2"/>
      </w:rPr>
    </w:pPr>
    <w:r w:rsidRPr="002B4FCF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465.35pt;margin-top:45.15pt;width:67.2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383FEF" w:rsidRDefault="00383FEF">
                <w:pPr>
                  <w:spacing w:line="240" w:lineRule="auto"/>
                </w:pPr>
                <w:r>
                  <w:rPr>
                    <w:rStyle w:val="Headerorfooter0"/>
                    <w:rFonts w:eastAsiaTheme="minorHAnsi"/>
                    <w:b w:val="0"/>
                    <w:bCs w:val="0"/>
                  </w:rPr>
                  <w:t>ПРИМЕР II.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84E"/>
    <w:multiLevelType w:val="multilevel"/>
    <w:tmpl w:val="FBA22C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A6B72"/>
    <w:multiLevelType w:val="multilevel"/>
    <w:tmpl w:val="6C8E1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F12B8"/>
    <w:multiLevelType w:val="multilevel"/>
    <w:tmpl w:val="BCB64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87700"/>
    <w:multiLevelType w:val="multilevel"/>
    <w:tmpl w:val="0FA8FD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053F4"/>
    <w:rsid w:val="00085EA4"/>
    <w:rsid w:val="00141DBB"/>
    <w:rsid w:val="001D382F"/>
    <w:rsid w:val="001F0DD2"/>
    <w:rsid w:val="00215CC6"/>
    <w:rsid w:val="002B4FCF"/>
    <w:rsid w:val="002F50D1"/>
    <w:rsid w:val="0030151B"/>
    <w:rsid w:val="00315E29"/>
    <w:rsid w:val="00382634"/>
    <w:rsid w:val="00383FEF"/>
    <w:rsid w:val="00433B08"/>
    <w:rsid w:val="00440696"/>
    <w:rsid w:val="00473119"/>
    <w:rsid w:val="00473F92"/>
    <w:rsid w:val="004D4037"/>
    <w:rsid w:val="005501A1"/>
    <w:rsid w:val="006339E6"/>
    <w:rsid w:val="00646A69"/>
    <w:rsid w:val="00657580"/>
    <w:rsid w:val="006F3A3C"/>
    <w:rsid w:val="00715B7D"/>
    <w:rsid w:val="0077424A"/>
    <w:rsid w:val="007F2214"/>
    <w:rsid w:val="008021FB"/>
    <w:rsid w:val="008120A6"/>
    <w:rsid w:val="009E34AD"/>
    <w:rsid w:val="00A37E91"/>
    <w:rsid w:val="00AE445D"/>
    <w:rsid w:val="00B56572"/>
    <w:rsid w:val="00B57107"/>
    <w:rsid w:val="00B664F0"/>
    <w:rsid w:val="00BA3C30"/>
    <w:rsid w:val="00BA46C3"/>
    <w:rsid w:val="00BB2A82"/>
    <w:rsid w:val="00BF2A74"/>
    <w:rsid w:val="00D053F4"/>
    <w:rsid w:val="00D74926"/>
    <w:rsid w:val="00E5135D"/>
    <w:rsid w:val="00E53732"/>
    <w:rsid w:val="00EC2694"/>
    <w:rsid w:val="00F5779F"/>
    <w:rsid w:val="00F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paragraph" w:styleId="2">
    <w:name w:val="heading 2"/>
    <w:basedOn w:val="Normal"/>
    <w:link w:val="2Char"/>
    <w:uiPriority w:val="9"/>
    <w:qFormat/>
    <w:rsid w:val="00715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D053F4"/>
    <w:rPr>
      <w:color w:val="0066CC"/>
      <w:u w:val="single"/>
    </w:rPr>
  </w:style>
  <w:style w:type="character" w:customStyle="1" w:styleId="Bodytext">
    <w:name w:val="Body text_"/>
    <w:basedOn w:val="a"/>
    <w:link w:val="Bodytext0"/>
    <w:rsid w:val="00D053F4"/>
    <w:rPr>
      <w:rFonts w:ascii="Arial" w:eastAsia="Arial" w:hAnsi="Arial" w:cs="Arial"/>
      <w:shd w:val="clear" w:color="auto" w:fill="FFFFFF"/>
    </w:rPr>
  </w:style>
  <w:style w:type="character" w:customStyle="1" w:styleId="Heading1">
    <w:name w:val="Heading #1_"/>
    <w:basedOn w:val="a"/>
    <w:link w:val="Heading10"/>
    <w:rsid w:val="00D053F4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D053F4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D053F4"/>
    <w:pPr>
      <w:widowControl w:val="0"/>
      <w:shd w:val="clear" w:color="auto" w:fill="FFFFFF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character" w:customStyle="1" w:styleId="Footnote">
    <w:name w:val="Footnote_"/>
    <w:basedOn w:val="a"/>
    <w:link w:val="Footnote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a"/>
    <w:rsid w:val="00383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383FEF"/>
    <w:rPr>
      <w:color w:val="000000"/>
      <w:spacing w:val="0"/>
      <w:w w:val="100"/>
      <w:position w:val="0"/>
    </w:rPr>
  </w:style>
  <w:style w:type="character" w:customStyle="1" w:styleId="Bodytext2">
    <w:name w:val="Body text (2)_"/>
    <w:basedOn w:val="a"/>
    <w:link w:val="Bodytext2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"/>
    <w:link w:val="Bodytext30"/>
    <w:rsid w:val="00383FE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383FEF"/>
    <w:rPr>
      <w:b/>
      <w:bCs/>
      <w:color w:val="000000"/>
      <w:spacing w:val="0"/>
      <w:w w:val="100"/>
      <w:position w:val="0"/>
    </w:rPr>
  </w:style>
  <w:style w:type="paragraph" w:customStyle="1" w:styleId="Footnote0">
    <w:name w:val="Footnote"/>
    <w:basedOn w:val="Normal"/>
    <w:link w:val="Footnote"/>
    <w:rsid w:val="00383FEF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rsid w:val="00383FE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383FE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header"/>
    <w:basedOn w:val="Normal"/>
    <w:link w:val="Char"/>
    <w:uiPriority w:val="99"/>
    <w:semiHidden/>
    <w:unhideWhenUsed/>
    <w:rsid w:val="00141DB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141DBB"/>
  </w:style>
  <w:style w:type="paragraph" w:styleId="a4">
    <w:name w:val="footer"/>
    <w:basedOn w:val="Normal"/>
    <w:link w:val="Char0"/>
    <w:uiPriority w:val="99"/>
    <w:semiHidden/>
    <w:unhideWhenUsed/>
    <w:rsid w:val="00382634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semiHidden/>
    <w:rsid w:val="00382634"/>
  </w:style>
  <w:style w:type="character" w:customStyle="1" w:styleId="2Char">
    <w:name w:val="Наслов 2 Char"/>
    <w:basedOn w:val="a"/>
    <w:link w:val="2"/>
    <w:uiPriority w:val="9"/>
    <w:rsid w:val="00715B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E177-17D0-4D8D-9424-5A12D3D7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PCOV2</cp:lastModifiedBy>
  <cp:revision>20</cp:revision>
  <cp:lastPrinted>2022-08-26T12:42:00Z</cp:lastPrinted>
  <dcterms:created xsi:type="dcterms:W3CDTF">2017-06-12T11:28:00Z</dcterms:created>
  <dcterms:modified xsi:type="dcterms:W3CDTF">2022-08-29T11:23:00Z</dcterms:modified>
</cp:coreProperties>
</file>