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51.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40/13) </w:t>
      </w:r>
      <w:r w:rsidRPr="0022399C">
        <w:rPr>
          <w:rFonts w:ascii="Times New Roman" w:hAnsi="Times New Roman"/>
          <w:sz w:val="24"/>
          <w:szCs w:val="24"/>
          <w:lang w:val="sr-Cyrl-CS"/>
        </w:rPr>
        <w:t>и на основу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r w:rsidR="00D8318B">
        <w:rPr>
          <w:rFonts w:ascii="Times New Roman" w:hAnsi="Times New Roman"/>
          <w:sz w:val="24"/>
          <w:szCs w:val="24"/>
          <w:lang/>
        </w:rPr>
        <w:t xml:space="preserve">коначни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предлог Комисије за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спровођење јавног конкурса за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избор пројекта/програма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20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позиву за избор пројекта /програма у култури који се финансирају или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суфинасирају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средствима 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20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од </w:t>
      </w:r>
      <w:r w:rsidR="00D8318B">
        <w:rPr>
          <w:rFonts w:ascii="Times New Roman" w:hAnsi="Times New Roman"/>
          <w:sz w:val="24"/>
          <w:szCs w:val="24"/>
          <w:lang w:val="sr-Cyrl-CS"/>
        </w:rPr>
        <w:t>30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r w:rsidR="00D8318B">
        <w:rPr>
          <w:rFonts w:ascii="Times New Roman" w:hAnsi="Times New Roman"/>
          <w:sz w:val="24"/>
          <w:szCs w:val="24"/>
          <w:lang w:val="sr-Cyrl-CS"/>
        </w:rPr>
        <w:t>12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.2019. године,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D8318B">
        <w:rPr>
          <w:rFonts w:ascii="Times New Roman" w:hAnsi="Times New Roman"/>
          <w:sz w:val="24"/>
          <w:szCs w:val="24"/>
          <w:lang w:val="sr-Cyrl-CS"/>
        </w:rPr>
        <w:t>18</w:t>
      </w:r>
      <w:r w:rsidRPr="0022399C">
        <w:rPr>
          <w:rFonts w:ascii="Times New Roman" w:hAnsi="Times New Roman"/>
          <w:sz w:val="24"/>
          <w:szCs w:val="24"/>
          <w:lang w:val="sr-Cyrl-CS"/>
        </w:rPr>
        <w:t>.0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>.20</w:t>
      </w:r>
      <w:r w:rsidR="00D8318B">
        <w:rPr>
          <w:rFonts w:ascii="Times New Roman" w:hAnsi="Times New Roman"/>
          <w:sz w:val="24"/>
          <w:szCs w:val="24"/>
          <w:lang w:val="sr-Cyrl-CS"/>
        </w:rPr>
        <w:t>20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C64D2E" w:rsidRPr="00C2360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C64D2E" w:rsidRPr="00C2360E" w:rsidRDefault="0022399C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/ПРОГРАМА У КУЛТУРИ КОЈИ СЕ ФИНАНСИРАЈУ ИЛИ СУФИНАСИРАЈУ СРЕДСТВИМА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ИЗ БУЏЕТА ОПШТИНЕ ВЛАДИЧИН ХАН</w:t>
      </w:r>
    </w:p>
    <w:p w:rsidR="00C64D2E" w:rsidRDefault="00C64D2E" w:rsidP="00C64D2E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 w:rsidR="00D8318B">
        <w:rPr>
          <w:rFonts w:ascii="Times New Roman" w:hAnsi="Times New Roman"/>
          <w:b/>
          <w:sz w:val="24"/>
          <w:szCs w:val="24"/>
          <w:lang w:val="sr-Cyrl-CS"/>
        </w:rPr>
        <w:t>20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C42CDF" w:rsidRDefault="00BB43B0" w:rsidP="00C42CDF">
      <w:pPr>
        <w:spacing w:line="240" w:lineRule="auto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r w:rsidR="00220CB0" w:rsidRPr="00220CB0">
        <w:rPr>
          <w:rFonts w:ascii="Times New Roman" w:hAnsi="Times New Roman"/>
          <w:sz w:val="24"/>
          <w:szCs w:val="24"/>
        </w:rPr>
        <w:t xml:space="preserve">Одлуком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буџета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20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број3</w:t>
      </w:r>
      <w:r w:rsidR="00D8318B">
        <w:rPr>
          <w:rFonts w:ascii="Times New Roman" w:hAnsi="Times New Roman"/>
          <w:sz w:val="24"/>
          <w:szCs w:val="24"/>
          <w:lang w:val="sr-Cyrl-BA"/>
        </w:rPr>
        <w:t>0</w:t>
      </w:r>
      <w:r w:rsidR="00C42CDF">
        <w:rPr>
          <w:rFonts w:ascii="Times New Roman" w:hAnsi="Times New Roman"/>
          <w:sz w:val="24"/>
          <w:szCs w:val="24"/>
          <w:lang w:val="sr-Cyrl-BA"/>
        </w:rPr>
        <w:t>/19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), и </w:t>
      </w:r>
      <w:r w:rsidR="00220CB0" w:rsidRPr="00D8318B">
        <w:rPr>
          <w:rFonts w:ascii="Times New Roman" w:hAnsi="Times New Roman"/>
          <w:sz w:val="24"/>
          <w:szCs w:val="24"/>
          <w:lang w:val="sr-Cyrl-BA"/>
        </w:rPr>
        <w:t xml:space="preserve">то </w:t>
      </w:r>
      <w:r w:rsidR="00D8318B" w:rsidRPr="00D8318B">
        <w:rPr>
          <w:rFonts w:ascii="Times New Roman" w:hAnsi="Times New Roman"/>
          <w:sz w:val="24"/>
          <w:szCs w:val="24"/>
          <w:lang w:val="sr-Cyrl-BA"/>
        </w:rPr>
        <w:t>и 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113, економска класификација 481: Дотације невладиним организацијама,</w:t>
      </w:r>
      <w:r w:rsidR="00D8318B" w:rsidRPr="00D8318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укупном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износу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од</w:t>
      </w:r>
      <w:proofErr w:type="spellEnd"/>
      <w:r w:rsidR="00D8318B" w:rsidRPr="00D8318B">
        <w:rPr>
          <w:rFonts w:ascii="Times New Roman" w:hAnsi="Times New Roman"/>
          <w:sz w:val="24"/>
          <w:szCs w:val="24"/>
        </w:rPr>
        <w:t xml:space="preserve"> 3.0</w:t>
      </w:r>
      <w:r w:rsidR="00D8318B" w:rsidRPr="00D8318B">
        <w:rPr>
          <w:rFonts w:ascii="Times New Roman" w:hAnsi="Times New Roman"/>
          <w:sz w:val="24"/>
          <w:szCs w:val="24"/>
          <w:lang w:val="sr-Cyrl-BA"/>
        </w:rPr>
        <w:t>0</w:t>
      </w:r>
      <w:r w:rsidR="00D8318B" w:rsidRPr="00D8318B">
        <w:rPr>
          <w:rFonts w:ascii="Times New Roman" w:hAnsi="Times New Roman"/>
          <w:sz w:val="24"/>
          <w:szCs w:val="24"/>
        </w:rPr>
        <w:t xml:space="preserve">0.000 </w:t>
      </w:r>
      <w:proofErr w:type="spellStart"/>
      <w:r w:rsidR="00D8318B" w:rsidRPr="00D8318B">
        <w:rPr>
          <w:rFonts w:ascii="Times New Roman" w:hAnsi="Times New Roman"/>
          <w:sz w:val="24"/>
          <w:szCs w:val="24"/>
        </w:rPr>
        <w:t>динара</w:t>
      </w:r>
      <w:proofErr w:type="spellEnd"/>
      <w:r w:rsidR="00D8318B" w:rsidRPr="00D8318B">
        <w:rPr>
          <w:rFonts w:ascii="Times New Roman" w:hAnsi="Times New Roman"/>
          <w:sz w:val="24"/>
          <w:szCs w:val="24"/>
          <w:lang w:val="sr-Cyrl-BA"/>
        </w:rPr>
        <w:t>.</w:t>
      </w:r>
    </w:p>
    <w:p w:rsidR="00764EF5" w:rsidRDefault="00F0027E" w:rsidP="00C42CD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C73B13" w:rsidRPr="001F06CB" w:rsidRDefault="00C73B13" w:rsidP="001F0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a5"/>
        <w:tblW w:w="5000" w:type="pct"/>
        <w:tblLook w:val="04A0"/>
      </w:tblPr>
      <w:tblGrid>
        <w:gridCol w:w="1162"/>
        <w:gridCol w:w="4676"/>
        <w:gridCol w:w="1168"/>
        <w:gridCol w:w="2570"/>
      </w:tblGrid>
      <w:tr w:rsidR="00D8318B" w:rsidRPr="00AC4C3C" w:rsidTr="00446F64">
        <w:tc>
          <w:tcPr>
            <w:tcW w:w="606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Редни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441" w:type="pct"/>
            <w:vAlign w:val="center"/>
          </w:tcPr>
          <w:p w:rsidR="00D8318B" w:rsidRPr="00A037C9" w:rsidRDefault="00D8318B" w:rsidP="00D831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  <w:lang/>
              </w:rPr>
              <w:t>Подносилац пријаве</w:t>
            </w: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назив</w:t>
            </w:r>
            <w:proofErr w:type="spellEnd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610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Укупан број бодова</w:t>
            </w:r>
          </w:p>
        </w:tc>
        <w:tc>
          <w:tcPr>
            <w:tcW w:w="1342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  <w:lang/>
              </w:rPr>
              <w:t>Износ додељених средстава</w:t>
            </w:r>
          </w:p>
        </w:tc>
      </w:tr>
      <w:tr w:rsidR="00D8318B" w:rsidRPr="008F1356" w:rsidTr="00446F64">
        <w:tc>
          <w:tcPr>
            <w:tcW w:w="606" w:type="pct"/>
            <w:vAlign w:val="center"/>
          </w:tcPr>
          <w:p w:rsidR="00D8318B" w:rsidRPr="005C2EED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41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Епархија </w:t>
            </w:r>
            <w:proofErr w:type="spellStart"/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>Врањска</w:t>
            </w:r>
            <w:proofErr w:type="spellEnd"/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– Црквена општина Владичин Хан – „Очување и унапређење православних светиња на територији општине Владичин Хан</w:t>
            </w:r>
          </w:p>
        </w:tc>
        <w:tc>
          <w:tcPr>
            <w:tcW w:w="610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342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900.000,00</w:t>
            </w:r>
          </w:p>
        </w:tc>
      </w:tr>
      <w:tr w:rsidR="00D8318B" w:rsidRPr="008F1356" w:rsidTr="00446F64">
        <w:tc>
          <w:tcPr>
            <w:tcW w:w="606" w:type="pct"/>
            <w:vAlign w:val="center"/>
          </w:tcPr>
          <w:p w:rsidR="00D8318B" w:rsidRPr="005C2EED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41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Удружење потомака ратника </w:t>
            </w:r>
            <w:proofErr w:type="spellStart"/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>осободилачки</w:t>
            </w:r>
            <w:proofErr w:type="spellEnd"/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ратова Србије општински одбор Владичин Хан – „Неговање традиције ослободилачких ратова Србије“</w:t>
            </w:r>
          </w:p>
        </w:tc>
        <w:tc>
          <w:tcPr>
            <w:tcW w:w="610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342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100.000,00</w:t>
            </w:r>
          </w:p>
        </w:tc>
      </w:tr>
      <w:tr w:rsidR="00D8318B" w:rsidRPr="008F1356" w:rsidTr="00446F64">
        <w:tc>
          <w:tcPr>
            <w:tcW w:w="606" w:type="pct"/>
            <w:vAlign w:val="center"/>
          </w:tcPr>
          <w:p w:rsidR="00D8318B" w:rsidRPr="005C2EED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41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>СУБНОР Владичин Хан -„Неговање и традиција ослободилачких ратова Србије и општине Владичин Хан“</w:t>
            </w:r>
          </w:p>
        </w:tc>
        <w:tc>
          <w:tcPr>
            <w:tcW w:w="610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342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300.000,00</w:t>
            </w:r>
          </w:p>
        </w:tc>
      </w:tr>
      <w:tr w:rsidR="00D8318B" w:rsidRPr="00A037C9" w:rsidTr="00446F64">
        <w:tc>
          <w:tcPr>
            <w:tcW w:w="606" w:type="pct"/>
            <w:vAlign w:val="center"/>
          </w:tcPr>
          <w:p w:rsidR="00D8318B" w:rsidRPr="005C2EED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5C2E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C2EED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441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КУД „Бранислав Нушић“ Владичин Хан – „Јачање </w:t>
            </w:r>
            <w:proofErr w:type="spellStart"/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>мултикултурални</w:t>
            </w:r>
            <w:proofErr w:type="spellEnd"/>
            <w:r w:rsidRPr="00A037C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односа очувањем традиције, обичаја и фолклора југа Србије</w:t>
            </w:r>
          </w:p>
        </w:tc>
        <w:tc>
          <w:tcPr>
            <w:tcW w:w="610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342" w:type="pct"/>
            <w:vAlign w:val="center"/>
          </w:tcPr>
          <w:p w:rsidR="00D8318B" w:rsidRPr="00A037C9" w:rsidRDefault="00D8318B" w:rsidP="00D25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7C9">
              <w:rPr>
                <w:rFonts w:ascii="Times New Roman" w:hAnsi="Times New Roman"/>
                <w:b/>
                <w:sz w:val="24"/>
                <w:szCs w:val="24"/>
              </w:rPr>
              <w:t>1.700.000,00</w:t>
            </w:r>
          </w:p>
        </w:tc>
      </w:tr>
    </w:tbl>
    <w:p w:rsidR="00C73B13" w:rsidRPr="00A037C9" w:rsidRDefault="00C73B13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Комисији за избор пројеката у култури који се финансирају или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суфинансирају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средсвима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буџета Општине Владичин Хан.</w:t>
      </w:r>
    </w:p>
    <w:p w:rsidR="00777981" w:rsidRPr="008020EE" w:rsidRDefault="00777981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46F64">
        <w:rPr>
          <w:rFonts w:ascii="Times New Roman" w:hAnsi="Times New Roman"/>
          <w:b/>
          <w:sz w:val="24"/>
          <w:szCs w:val="24"/>
          <w:lang w:val="sr-Cyrl-CS"/>
        </w:rPr>
        <w:t>13/13/20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0B2BBC" w:rsidRDefault="00BB43B0" w:rsidP="000B2BBC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="000B2BBC">
        <w:rPr>
          <w:rFonts w:ascii="Times New Roman" w:hAnsi="Times New Roman"/>
          <w:b/>
          <w:sz w:val="24"/>
          <w:szCs w:val="24"/>
          <w:lang w:val="sr-Cyrl-CS"/>
        </w:rPr>
        <w:t>ЗАМЕНИК ПРЕДСЕДНИКА</w:t>
      </w:r>
    </w:p>
    <w:p w:rsidR="000B2BBC" w:rsidRDefault="000B2BBC" w:rsidP="000B2BBC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Владимир Костић</w:t>
      </w:r>
    </w:p>
    <w:p w:rsidR="00A74222" w:rsidRPr="00F536AA" w:rsidRDefault="00F536AA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,</w:t>
      </w:r>
    </w:p>
    <w:sectPr w:rsidR="00A74222" w:rsidRPr="00F536AA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307D61"/>
    <w:rsid w:val="00317630"/>
    <w:rsid w:val="00341C2D"/>
    <w:rsid w:val="00345DAD"/>
    <w:rsid w:val="00355954"/>
    <w:rsid w:val="003575CD"/>
    <w:rsid w:val="00371B6A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20C61"/>
    <w:rsid w:val="00425FBA"/>
    <w:rsid w:val="00446F64"/>
    <w:rsid w:val="00453FA1"/>
    <w:rsid w:val="00466A11"/>
    <w:rsid w:val="00470877"/>
    <w:rsid w:val="00477454"/>
    <w:rsid w:val="004862E0"/>
    <w:rsid w:val="00487C7E"/>
    <w:rsid w:val="00491565"/>
    <w:rsid w:val="004A6E04"/>
    <w:rsid w:val="004C12BA"/>
    <w:rsid w:val="004F2801"/>
    <w:rsid w:val="00503D49"/>
    <w:rsid w:val="00504B6A"/>
    <w:rsid w:val="0052514F"/>
    <w:rsid w:val="00526268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46</cp:revision>
  <cp:lastPrinted>2019-04-09T12:59:00Z</cp:lastPrinted>
  <dcterms:created xsi:type="dcterms:W3CDTF">2017-05-24T08:46:00Z</dcterms:created>
  <dcterms:modified xsi:type="dcterms:W3CDTF">2020-02-19T13:17:00Z</dcterms:modified>
</cp:coreProperties>
</file>