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szCs w:val="28"/>
          <w:lang w:val="sr-RS"/>
        </w:rPr>
      </w:pPr>
      <w:r>
        <w:rPr>
          <w:b/>
          <w:sz w:val="24"/>
          <w:szCs w:val="24"/>
          <w:lang w:val="sr-RS"/>
        </w:rPr>
        <w:t>Република Србија</w:t>
      </w:r>
    </w:p>
    <w:p>
      <w:pPr>
        <w:pStyle w:val="Normal"/>
        <w:rPr>
          <w:b/>
          <w:b/>
          <w:sz w:val="24"/>
          <w:szCs w:val="24"/>
          <w:lang w:val="sr-RS"/>
        </w:rPr>
      </w:pPr>
      <w:r>
        <w:rPr>
          <w:b/>
          <w:sz w:val="24"/>
          <w:szCs w:val="24"/>
          <w:lang w:val="sr-RS"/>
        </w:rPr>
        <w:t>ОПШТИНА ВЛАДИЧИН ХАН</w:t>
      </w:r>
    </w:p>
    <w:p>
      <w:pPr>
        <w:pStyle w:val="Normal"/>
        <w:rPr>
          <w:b/>
          <w:b/>
          <w:sz w:val="24"/>
          <w:szCs w:val="24"/>
          <w:lang w:val="sr-RS"/>
        </w:rPr>
      </w:pPr>
      <w:r>
        <w:rPr>
          <w:b/>
          <w:sz w:val="24"/>
          <w:szCs w:val="24"/>
          <w:lang w:val="sr-RS"/>
        </w:rPr>
        <w:t>ОПШТИНСКА УПРАВА</w:t>
      </w:r>
    </w:p>
    <w:p>
      <w:pPr>
        <w:pStyle w:val="Normal"/>
        <w:rPr/>
      </w:pPr>
      <w:r>
        <w:rPr>
          <w:b/>
          <w:sz w:val="24"/>
          <w:szCs w:val="24"/>
          <w:lang w:val="sr-RS"/>
        </w:rPr>
        <w:t>Број:111-</w:t>
      </w:r>
      <w:r>
        <w:rPr>
          <w:b/>
          <w:sz w:val="24"/>
          <w:szCs w:val="24"/>
          <w:lang w:val="en-US"/>
        </w:rPr>
        <w:t>6</w:t>
      </w:r>
      <w:r>
        <w:rPr>
          <w:b/>
          <w:sz w:val="24"/>
          <w:szCs w:val="24"/>
          <w:lang w:val="sr-RS"/>
        </w:rPr>
        <w:t>/201</w:t>
      </w:r>
      <w:r>
        <w:rPr>
          <w:b/>
          <w:sz w:val="24"/>
          <w:szCs w:val="24"/>
          <w:lang w:val="en-US"/>
        </w:rPr>
        <w:t>9-</w:t>
      </w:r>
      <w:r>
        <w:rPr>
          <w:b/>
          <w:sz w:val="24"/>
          <w:szCs w:val="24"/>
          <w:lang w:val="sr-Latn-RS"/>
        </w:rPr>
        <w:t>IV</w:t>
      </w:r>
      <w:r>
        <w:rPr>
          <w:b/>
          <w:sz w:val="24"/>
          <w:szCs w:val="24"/>
          <w:lang w:val="en-US"/>
        </w:rPr>
        <w:t>/</w:t>
      </w:r>
      <w:r>
        <w:rPr>
          <w:b/>
          <w:sz w:val="24"/>
          <w:szCs w:val="24"/>
          <w:lang w:val="sr-RS"/>
        </w:rPr>
        <w:t>0</w:t>
      </w:r>
      <w:r>
        <w:rPr>
          <w:b/>
          <w:sz w:val="24"/>
          <w:szCs w:val="24"/>
          <w:lang w:val="en-US"/>
        </w:rPr>
        <w:t>1</w:t>
      </w:r>
    </w:p>
    <w:p>
      <w:pPr>
        <w:pStyle w:val="Normal"/>
        <w:rPr/>
      </w:pPr>
      <w:r>
        <w:rPr>
          <w:b/>
          <w:sz w:val="24"/>
          <w:szCs w:val="24"/>
          <w:lang w:val="en-US"/>
        </w:rPr>
        <w:t>05.11.2019</w:t>
      </w:r>
      <w:r>
        <w:rPr>
          <w:b/>
          <w:sz w:val="24"/>
          <w:szCs w:val="24"/>
          <w:lang w:val="sr-RS"/>
        </w:rPr>
        <w:t>.  године</w:t>
      </w:r>
    </w:p>
    <w:p>
      <w:pPr>
        <w:pStyle w:val="Normal"/>
        <w:rPr/>
      </w:pPr>
      <w:r>
        <w:rPr>
          <w:b/>
          <w:sz w:val="24"/>
          <w:szCs w:val="24"/>
          <w:lang w:val="sr-RS"/>
        </w:rPr>
        <w:t>ул Светосавска бр. 1</w:t>
      </w:r>
    </w:p>
    <w:p>
      <w:pPr>
        <w:pStyle w:val="Normal"/>
        <w:rPr/>
      </w:pPr>
      <w:r>
        <w:rPr>
          <w:b/>
          <w:color w:val="000000"/>
          <w:sz w:val="24"/>
          <w:szCs w:val="24"/>
          <w:lang w:val="sr-RS" w:eastAsia="en-GB"/>
        </w:rPr>
        <w:t>ВЛАДИЧИН ХАН</w:t>
        <w:tab/>
      </w:r>
    </w:p>
    <w:p>
      <w:pPr>
        <w:pStyle w:val="Normal"/>
        <w:spacing w:before="240" w:after="240"/>
        <w:jc w:val="both"/>
        <w:rPr/>
      </w:pPr>
      <w:r>
        <w:rPr>
          <w:rFonts w:cs="Times New Roman"/>
          <w:b/>
          <w:color w:val="000000"/>
          <w:lang w:val="sr-RS" w:eastAsia="en-GB"/>
        </w:rPr>
        <w:tab/>
      </w:r>
      <w:r>
        <w:rPr>
          <w:rFonts w:cs="Times New Roman"/>
          <w:b w:val="false"/>
          <w:bCs w:val="false"/>
          <w:color w:val="000000"/>
          <w:lang w:val="sr-CS" w:eastAsia="en-GB"/>
        </w:rPr>
        <w:t>На основу чл</w:t>
      </w:r>
      <w:r>
        <w:rPr>
          <w:rFonts w:cs="Times New Roman"/>
          <w:b w:val="false"/>
          <w:bCs w:val="false"/>
          <w:color w:val="000000"/>
          <w:lang w:val="sr-RS" w:eastAsia="en-GB"/>
        </w:rPr>
        <w:t>ана 4. став 8.,</w:t>
      </w:r>
      <w:r>
        <w:rPr>
          <w:rFonts w:cs="Times New Roman"/>
          <w:b w:val="false"/>
          <w:bCs w:val="false"/>
          <w:color w:val="000000"/>
          <w:lang w:val="sr-CS" w:eastAsia="en-GB"/>
        </w:rPr>
        <w:t xml:space="preserve"> члана </w:t>
      </w:r>
      <w:r>
        <w:rPr>
          <w:rFonts w:cs="Times New Roman"/>
          <w:b w:val="false"/>
          <w:bCs w:val="false"/>
          <w:color w:val="000000"/>
          <w:lang w:val="sr-Latn-RS" w:eastAsia="en-GB"/>
        </w:rPr>
        <w:t xml:space="preserve">82. </w:t>
      </w:r>
      <w:r>
        <w:rPr>
          <w:rFonts w:cs="Times New Roman"/>
          <w:b w:val="false"/>
          <w:bCs w:val="false"/>
          <w:color w:val="000000"/>
          <w:lang w:val="sr-RS" w:eastAsia="en-GB"/>
        </w:rPr>
        <w:t xml:space="preserve">став </w:t>
      </w:r>
      <w:r>
        <w:rPr>
          <w:rFonts w:cs="Times New Roman"/>
          <w:b w:val="false"/>
          <w:bCs w:val="false"/>
          <w:color w:val="000000"/>
          <w:lang w:val="en-US" w:eastAsia="en-GB"/>
        </w:rPr>
        <w:t xml:space="preserve">4. </w:t>
      </w:r>
      <w:r>
        <w:rPr>
          <w:rFonts w:cs="Times New Roman"/>
          <w:b w:val="false"/>
          <w:bCs w:val="false"/>
          <w:color w:val="000000"/>
          <w:lang w:val="sr-RS" w:eastAsia="en-GB"/>
        </w:rPr>
        <w:t>и члана 94</w:t>
      </w:r>
      <w:r>
        <w:rPr>
          <w:rFonts w:cs="Times New Roman"/>
          <w:b w:val="false"/>
          <w:bCs w:val="false"/>
          <w:color w:val="000000"/>
          <w:lang w:val="sr-CS" w:eastAsia="en-GB"/>
        </w:rPr>
        <w:t>. Закона о запосленима у аутономним покрајинама и јединицама локалне самоуправе (</w:t>
      </w:r>
      <w:r>
        <w:rPr>
          <w:rFonts w:cs="Times New Roman"/>
          <w:b w:val="false"/>
          <w:bCs w:val="false"/>
          <w:color w:val="000000"/>
          <w:lang w:val="sr-RS" w:eastAsia="en-GB"/>
        </w:rPr>
        <w:t>''</w:t>
      </w:r>
      <w:r>
        <w:rPr>
          <w:rFonts w:cs="Times New Roman"/>
          <w:b w:val="false"/>
          <w:bCs w:val="false"/>
          <w:color w:val="000000"/>
          <w:lang w:val="sr-CS" w:eastAsia="en-GB"/>
        </w:rPr>
        <w:t>Службени гласник РС</w:t>
      </w:r>
      <w:r>
        <w:rPr>
          <w:rFonts w:cs="Times New Roman"/>
          <w:b w:val="false"/>
          <w:bCs w:val="false"/>
          <w:color w:val="000000"/>
          <w:lang w:val="sr-RS" w:eastAsia="en-GB"/>
        </w:rPr>
        <w:t>'',</w:t>
      </w:r>
      <w:r>
        <w:rPr>
          <w:rFonts w:cs="Times New Roman"/>
          <w:b w:val="false"/>
          <w:bCs w:val="false"/>
          <w:color w:val="000000"/>
          <w:lang w:val="sr-CS" w:eastAsia="en-GB"/>
        </w:rPr>
        <w:t xml:space="preserve"> бр. 21/2016</w:t>
      </w:r>
      <w:r>
        <w:rPr>
          <w:rFonts w:cs="Times New Roman"/>
          <w:b w:val="false"/>
          <w:bCs w:val="false"/>
          <w:color w:val="000000"/>
          <w:lang w:val="sr-RS" w:eastAsia="en-GB"/>
        </w:rPr>
        <w:t>,</w:t>
      </w:r>
      <w:r>
        <w:rPr>
          <w:rFonts w:cs="Times New Roman"/>
          <w:b w:val="false"/>
          <w:bCs w:val="false"/>
          <w:color w:val="000000"/>
          <w:lang w:val="sr-CS" w:eastAsia="en-GB"/>
        </w:rPr>
        <w:t xml:space="preserve"> 113/2017, 113/2017-др. Закон </w:t>
      </w:r>
      <w:r>
        <w:rPr>
          <w:rFonts w:cs="Times New Roman"/>
          <w:b w:val="false"/>
          <w:bCs w:val="false"/>
          <w:color w:val="000000"/>
          <w:lang w:val="sr-RS" w:eastAsia="en-GB"/>
        </w:rPr>
        <w:t xml:space="preserve">и 95/2018 </w:t>
      </w:r>
      <w:r>
        <w:rPr>
          <w:rFonts w:cs="Times New Roman"/>
          <w:b w:val="false"/>
          <w:bCs w:val="false"/>
          <w:color w:val="000000"/>
          <w:lang w:val="sr-CS" w:eastAsia="en-GB"/>
        </w:rPr>
        <w:t>), и чл</w:t>
      </w:r>
      <w:r>
        <w:rPr>
          <w:rFonts w:cs="Times New Roman"/>
          <w:b w:val="false"/>
          <w:bCs w:val="false"/>
          <w:color w:val="000000"/>
          <w:lang w:val="sr-RS" w:eastAsia="en-GB"/>
        </w:rPr>
        <w:t>ана</w:t>
      </w:r>
      <w:r>
        <w:rPr>
          <w:rFonts w:cs="Times New Roman"/>
          <w:b w:val="false"/>
          <w:bCs w:val="false"/>
          <w:color w:val="000000"/>
          <w:lang w:val="sr-CS" w:eastAsia="en-GB"/>
        </w:rPr>
        <w:t xml:space="preserve"> </w:t>
      </w:r>
      <w:r>
        <w:rPr>
          <w:rFonts w:cs="Times New Roman"/>
          <w:b w:val="false"/>
          <w:bCs w:val="false"/>
          <w:color w:val="000000"/>
          <w:lang w:val="sr-RS" w:eastAsia="en-GB"/>
        </w:rPr>
        <w:t>11. став 1. и 2., члана 12. став 1. и члана 13</w:t>
      </w:r>
      <w:r>
        <w:rPr>
          <w:rFonts w:cs="Times New Roman"/>
          <w:b w:val="false"/>
          <w:bCs w:val="false"/>
          <w:color w:val="000000"/>
          <w:lang w:val="sr-CS" w:eastAsia="en-GB"/>
        </w:rPr>
        <w:t xml:space="preserve">. </w:t>
      </w:r>
      <w:bookmarkStart w:id="0" w:name="__DdeLink__338_4218166191"/>
      <w:bookmarkStart w:id="1" w:name="__DdeLink__275_2611943095"/>
      <w:r>
        <w:rPr>
          <w:rFonts w:cs="Times New Roman"/>
          <w:b w:val="false"/>
          <w:bCs w:val="false"/>
          <w:color w:val="000000"/>
          <w:lang w:val="sr-CS" w:eastAsia="en-GB"/>
        </w:rPr>
        <w:t>Уредбе о спровођењу интерног и јавног конкурса за попуњавање радних места у аутономним покрајинама и јединицама локалне самоуправе</w:t>
      </w:r>
      <w:bookmarkEnd w:id="0"/>
      <w:bookmarkEnd w:id="1"/>
      <w:r>
        <w:rPr>
          <w:rFonts w:cs="Times New Roman"/>
          <w:b w:val="false"/>
          <w:bCs w:val="false"/>
          <w:color w:val="000000"/>
          <w:lang w:val="sr-CS" w:eastAsia="en-GB"/>
        </w:rPr>
        <w:t xml:space="preserve"> (</w:t>
      </w:r>
      <w:r>
        <w:rPr>
          <w:rFonts w:cs="Times New Roman"/>
          <w:b w:val="false"/>
          <w:bCs w:val="false"/>
          <w:color w:val="000000"/>
          <w:lang w:val="sr-RS" w:eastAsia="en-GB"/>
        </w:rPr>
        <w:t>''</w:t>
      </w:r>
      <w:r>
        <w:rPr>
          <w:rFonts w:cs="Times New Roman"/>
          <w:b w:val="false"/>
          <w:bCs w:val="false"/>
          <w:color w:val="000000"/>
          <w:lang w:val="sr-CS" w:eastAsia="en-GB"/>
        </w:rPr>
        <w:t>Службени гласник РС</w:t>
      </w:r>
      <w:r>
        <w:rPr>
          <w:rFonts w:cs="Times New Roman"/>
          <w:b w:val="false"/>
          <w:bCs w:val="false"/>
          <w:color w:val="000000"/>
          <w:lang w:val="sr-RS" w:eastAsia="en-GB"/>
        </w:rPr>
        <w:t>'',</w:t>
      </w:r>
      <w:r>
        <w:rPr>
          <w:rFonts w:cs="Times New Roman"/>
          <w:b w:val="false"/>
          <w:bCs w:val="false"/>
          <w:color w:val="000000"/>
          <w:lang w:val="sr-CS" w:eastAsia="en-GB"/>
        </w:rPr>
        <w:t xml:space="preserve"> бр. 95/2016)</w:t>
      </w:r>
      <w:r>
        <w:rPr>
          <w:lang w:val="ru-RU"/>
        </w:rPr>
        <w:t xml:space="preserve">, Кадровског плана Општинске управе општине Владичин Хан за </w:t>
      </w:r>
      <w:r>
        <w:rPr>
          <w:lang w:val="sr-RS"/>
        </w:rPr>
        <w:t xml:space="preserve">2019. годину, </w:t>
      </w:r>
      <w:r>
        <w:rPr>
          <w:lang w:val="ru-RU"/>
        </w:rPr>
        <w:t xml:space="preserve">број: </w:t>
      </w:r>
      <w:r>
        <w:rPr>
          <w:lang w:val="sr-RS"/>
        </w:rPr>
        <w:t>06-175/9/18-</w:t>
      </w:r>
      <w:r>
        <w:rPr>
          <w:lang w:val="en-US"/>
        </w:rPr>
        <w:t>I</w:t>
      </w:r>
      <w:r>
        <w:rPr>
          <w:lang w:val="sr-RS"/>
        </w:rPr>
        <w:t xml:space="preserve"> од 16.12.2018. године,</w:t>
      </w:r>
      <w:r>
        <w:rPr>
          <w:lang w:val="ru-RU"/>
        </w:rPr>
        <w:t xml:space="preserve"> Правилника о организацији и систематизацији радних места у Општинској управи општине Владичин Хан, број: </w:t>
      </w:r>
      <w:r>
        <w:rPr>
          <w:lang w:val="sr-RS"/>
        </w:rPr>
        <w:t>06-74/5/19-</w:t>
      </w:r>
      <w:r>
        <w:rPr>
          <w:lang w:val="en-US"/>
        </w:rPr>
        <w:t xml:space="preserve">III </w:t>
      </w:r>
      <w:r>
        <w:rPr>
          <w:lang w:val="ru-RU"/>
        </w:rPr>
        <w:t xml:space="preserve">од </w:t>
      </w:r>
      <w:r>
        <w:rPr>
          <w:lang w:val="sr-RS"/>
        </w:rPr>
        <w:t>03.06.2019. године,</w:t>
      </w:r>
      <w:r>
        <w:rPr>
          <w:lang w:val="ru-RU"/>
        </w:rPr>
        <w:t xml:space="preserve"> </w:t>
      </w:r>
      <w:r>
        <w:rPr>
          <w:b w:val="false"/>
          <w:bCs w:val="false"/>
          <w:lang w:val="sr-RS"/>
        </w:rPr>
        <w:t>Закључка Комисије за давање сагласности за ново запошљавање и додатно радно ангажовање код корисника јавних средстава 51 број: 112-</w:t>
      </w:r>
      <w:r>
        <w:rPr>
          <w:b w:val="false"/>
          <w:bCs w:val="false"/>
          <w:lang w:val="en-US"/>
        </w:rPr>
        <w:t>7587</w:t>
      </w:r>
      <w:r>
        <w:rPr>
          <w:b w:val="false"/>
          <w:bCs w:val="false"/>
          <w:lang w:val="sr-RS"/>
        </w:rPr>
        <w:t>/2019 од 26. јула 2019. године и Закључка Комисије за давање сагласности за ново запошљавање и додатно радно ангажовање код корисника јавних средстава 51 број: 112-9587/2019 од 27. септембра 2019. године</w:t>
      </w:r>
      <w:r>
        <w:rPr>
          <w:b/>
          <w:bCs/>
          <w:lang w:val="sr-RS"/>
        </w:rPr>
        <w:t>,</w:t>
      </w:r>
      <w:r>
        <w:rPr>
          <w:lang w:val="ru-RU"/>
        </w:rPr>
        <w:t xml:space="preserve"> </w:t>
      </w:r>
      <w:r>
        <w:rPr>
          <w:lang w:val="sr-RS"/>
        </w:rPr>
        <w:t>Општинска управа општине Владичин Хан, о</w:t>
      </w:r>
      <w:r>
        <w:rPr>
          <w:lang w:val="ru-RU"/>
        </w:rPr>
        <w:t>глашава</w:t>
      </w:r>
    </w:p>
    <w:p>
      <w:pPr>
        <w:pStyle w:val="Normal"/>
        <w:jc w:val="both"/>
        <w:rPr>
          <w:bCs/>
          <w:color w:val="000000"/>
          <w:sz w:val="16"/>
          <w:szCs w:val="16"/>
          <w:lang w:val="sr-CS" w:eastAsia="en-GB"/>
        </w:rPr>
      </w:pPr>
      <w:r>
        <w:rPr>
          <w:bCs/>
          <w:color w:val="000000"/>
          <w:sz w:val="16"/>
          <w:szCs w:val="16"/>
          <w:lang w:val="sr-CS" w:eastAsia="en-GB"/>
        </w:rPr>
      </w:r>
    </w:p>
    <w:p>
      <w:pPr>
        <w:pStyle w:val="Normal"/>
        <w:jc w:val="center"/>
        <w:rPr>
          <w:b/>
          <w:b/>
          <w:bCs/>
          <w:color w:val="000000"/>
          <w:lang w:val="sr-CS" w:eastAsia="en-GB"/>
        </w:rPr>
      </w:pPr>
      <w:r>
        <w:rPr>
          <w:b/>
          <w:bCs/>
          <w:color w:val="000000"/>
          <w:lang w:val="sr-CS" w:eastAsia="en-GB"/>
        </w:rPr>
        <w:t>ЈАВНИ КОНКУРС</w:t>
      </w:r>
    </w:p>
    <w:p>
      <w:pPr>
        <w:pStyle w:val="Normal"/>
        <w:tabs>
          <w:tab w:val="left" w:pos="2400" w:leader="none"/>
          <w:tab w:val="center" w:pos="4705" w:leader="none"/>
        </w:tabs>
        <w:jc w:val="center"/>
        <w:rPr/>
      </w:pPr>
      <w:r>
        <w:rPr>
          <w:b/>
          <w:bCs/>
          <w:color w:val="000000"/>
          <w:lang w:val="sr-CS" w:eastAsia="en-GB"/>
        </w:rPr>
        <w:t xml:space="preserve">ЗА ПОПУЊАВАЊЕ ИЗВРШИЛАЧКИХ РАДНИХ МЕСТА </w:t>
      </w:r>
    </w:p>
    <w:p>
      <w:pPr>
        <w:pStyle w:val="Normal"/>
        <w:tabs>
          <w:tab w:val="left" w:pos="2400" w:leader="none"/>
          <w:tab w:val="center" w:pos="4705" w:leader="none"/>
        </w:tabs>
        <w:jc w:val="center"/>
        <w:rPr/>
      </w:pPr>
      <w:r>
        <w:rPr>
          <w:b/>
          <w:bCs/>
          <w:color w:val="000000"/>
          <w:lang w:val="sr-CS" w:eastAsia="en-GB"/>
        </w:rPr>
        <w:t>У ОПШТИНСКОЈ УПРАВИ ОПШТИНЕ ВЛАДИЧИН ХАН</w:t>
      </w:r>
      <w:r>
        <w:rPr>
          <w:color w:val="000000"/>
          <w:lang w:val="ru-RU" w:eastAsia="en-GB"/>
        </w:rPr>
        <w:br/>
      </w:r>
      <w:r>
        <w:rPr>
          <w:lang w:val="ru-RU"/>
        </w:rPr>
        <w:t xml:space="preserve">                  </w:t>
      </w:r>
    </w:p>
    <w:p>
      <w:pPr>
        <w:pStyle w:val="Normal"/>
        <w:ind w:firstLine="720"/>
        <w:jc w:val="both"/>
        <w:rPr>
          <w:lang w:val="sr-CS"/>
        </w:rPr>
      </w:pPr>
      <w:r>
        <w:rPr>
          <w:b/>
          <w:lang w:val="en-GB"/>
        </w:rPr>
        <w:t>I</w:t>
      </w:r>
      <w:r>
        <w:rPr>
          <w:b/>
          <w:lang w:val="ru-RU"/>
        </w:rPr>
        <w:t xml:space="preserve"> </w:t>
      </w:r>
      <w:r>
        <w:rPr>
          <w:b/>
          <w:lang w:val="sr-CS"/>
        </w:rPr>
        <w:t>Орган у коме се радно место попуњава:</w:t>
      </w:r>
      <w:r>
        <w:rPr>
          <w:lang w:val="sr-CS"/>
        </w:rPr>
        <w:t xml:space="preserve"> </w:t>
      </w:r>
    </w:p>
    <w:p>
      <w:pPr>
        <w:pStyle w:val="Normal"/>
        <w:ind w:firstLine="720"/>
        <w:jc w:val="both"/>
        <w:rPr/>
      </w:pPr>
      <w:r>
        <w:rPr>
          <w:lang w:val="sr-CS"/>
        </w:rPr>
        <w:t xml:space="preserve">Општинска управа општине Владичин Хан, ул. Светосавска бр. </w:t>
      </w:r>
      <w:r>
        <w:rPr>
          <w:lang w:val="sr-RS"/>
        </w:rPr>
        <w:t>1, Владичин Хан</w:t>
      </w:r>
    </w:p>
    <w:p>
      <w:pPr>
        <w:pStyle w:val="Normal"/>
        <w:ind w:firstLine="720"/>
        <w:jc w:val="both"/>
        <w:rPr>
          <w:lang w:val="sr-RS"/>
        </w:rPr>
      </w:pPr>
      <w:r>
        <w:rPr>
          <w:lang w:val="sr-RS"/>
        </w:rPr>
      </w:r>
    </w:p>
    <w:p>
      <w:pPr>
        <w:pStyle w:val="Normal"/>
        <w:ind w:firstLine="720"/>
        <w:jc w:val="both"/>
        <w:rPr/>
      </w:pPr>
      <w:r>
        <w:rPr>
          <w:b/>
          <w:lang w:val="en-GB"/>
        </w:rPr>
        <w:t>II</w:t>
      </w:r>
      <w:r>
        <w:rPr>
          <w:b/>
          <w:lang w:val="sr-CS"/>
        </w:rPr>
        <w:t xml:space="preserve"> Радно место које се попуњава: </w:t>
      </w:r>
    </w:p>
    <w:p>
      <w:pPr>
        <w:pStyle w:val="Normal"/>
        <w:jc w:val="both"/>
        <w:rPr/>
      </w:pPr>
      <w:r>
        <w:rPr>
          <w:b/>
          <w:bCs/>
          <w:lang w:val="sr-CS"/>
        </w:rPr>
        <w:tab/>
        <w:t xml:space="preserve">  </w:t>
      </w:r>
      <w:r>
        <w:rPr>
          <w:rFonts w:eastAsia="Times New Roman" w:cs="Times New Roman"/>
          <w:b/>
          <w:bCs/>
          <w:sz w:val="24"/>
          <w:szCs w:val="24"/>
          <w:lang w:val="sr-RS" w:eastAsia="ar-SA"/>
        </w:rPr>
        <w:t xml:space="preserve">1. </w:t>
      </w:r>
      <w:r>
        <w:rPr>
          <w:rFonts w:eastAsia="Times New Roman" w:cs="Times New Roman"/>
          <w:b/>
          <w:bCs/>
          <w:sz w:val="24"/>
          <w:szCs w:val="24"/>
          <w:lang w:val="sr-CS" w:eastAsia="ar-SA"/>
        </w:rPr>
        <w:t>У Одељењу за општу управу и јавне службе</w:t>
      </w:r>
    </w:p>
    <w:p>
      <w:pPr>
        <w:pStyle w:val="TextBody"/>
        <w:widowControl/>
        <w:bidi w:val="0"/>
        <w:spacing w:lineRule="auto" w:line="240" w:before="0" w:after="140"/>
        <w:ind w:left="57" w:right="0" w:hanging="0"/>
        <w:jc w:val="both"/>
        <w:rPr/>
      </w:pPr>
      <w:r>
        <w:rPr>
          <w:rFonts w:eastAsia="Times New Roman" w:cs="Times New Roman"/>
          <w:b/>
          <w:bCs/>
          <w:sz w:val="24"/>
          <w:szCs w:val="24"/>
          <w:lang w:val="sr-RS" w:eastAsia="ar-SA"/>
        </w:rPr>
        <w:tab/>
        <w:t xml:space="preserve">    Радно место</w:t>
      </w:r>
      <w:r>
        <w:rPr>
          <w:rFonts w:eastAsia="Times New Roman" w:cs="Times New Roman"/>
          <w:b w:val="false"/>
          <w:bCs w:val="false"/>
          <w:sz w:val="24"/>
          <w:szCs w:val="24"/>
          <w:lang w:val="sr-RS" w:eastAsia="ar-SA"/>
        </w:rPr>
        <w:t xml:space="preserve">: </w:t>
      </w:r>
      <w:r>
        <w:rPr>
          <w:rFonts w:eastAsia="Times New Roman" w:cs="Times New Roman"/>
          <w:b w:val="false"/>
          <w:bCs w:val="false"/>
          <w:sz w:val="24"/>
          <w:szCs w:val="24"/>
          <w:lang w:val="sr-CS" w:eastAsia="ar-SA"/>
        </w:rPr>
        <w:t>Послови управљања људским ресурсима, послови радних односа запослених и послови утврђивања права на борачко инвалидску заштиту</w:t>
      </w:r>
      <w:r>
        <w:rPr>
          <w:b w:val="false"/>
          <w:bCs w:val="false"/>
        </w:rPr>
        <w:t xml:space="preserve"> -</w:t>
      </w:r>
      <w:r>
        <w:rPr>
          <w:bCs/>
        </w:rPr>
        <w:t xml:space="preserve"> један извршилац</w:t>
        <w:tab/>
        <w:tab/>
        <w:tab/>
        <w:tab/>
        <w:tab/>
        <w:tab/>
        <w:tab/>
        <w:tab/>
        <w:tab/>
        <w:tab/>
        <w:tab/>
      </w:r>
      <w:r>
        <w:rPr>
          <w:b/>
          <w:bCs/>
          <w:lang w:val="sr-RS"/>
        </w:rPr>
        <w:t>Звање:</w:t>
      </w:r>
      <w:r>
        <w:rPr>
          <w:bCs/>
          <w:lang w:val="sr-RS"/>
        </w:rPr>
        <w:t xml:space="preserve"> Саветник</w:t>
        <w:tab/>
        <w:tab/>
        <w:tab/>
        <w:tab/>
        <w:tab/>
        <w:tab/>
        <w:tab/>
        <w:tab/>
        <w:tab/>
      </w:r>
      <w:r>
        <w:rPr>
          <w:rFonts w:cs="Times New Roman"/>
          <w:b/>
          <w:sz w:val="24"/>
          <w:szCs w:val="24"/>
        </w:rPr>
        <w:tab/>
        <w:t xml:space="preserve">Опис посла: </w:t>
      </w:r>
      <w:r>
        <w:rPr>
          <w:rFonts w:cs="Times New Roman"/>
          <w:sz w:val="24"/>
          <w:szCs w:val="24"/>
        </w:rPr>
        <w:t>Врши анализу описа послова и радних места у органима општине и њихово правилно разврставање у звања;  припрема нацрт правилника о унутрашњој организацији и систематизацији радних места; врши планирање и развој кадрова у органима општине; обавља стручне послове у вези са планирањем организационих промена у органима општине; припрема нацрт Кадровског плана и праћење његовог спровођења у органима; развија систем оцењивања рада службеника, систематско праћење постигнућа службеника, унапређивање мотивације службеника; врши анализу, процену и припрему предлога годишњег Програма посебног стручног усавршавања службеника и предлога финансијског плана за његово извршавање; организује, реализује и врши анализу ефеката интерног и екстерног стручног усавршавања. Предлаже мере и активности у циљу развоја људских ресурса. Припрема анализе, информације и извештаје у области унапређења и развоја људских ресурса.</w:t>
        <w:tab/>
        <w:tab/>
        <w:tab/>
        <w:tab/>
        <w:t xml:space="preserve">             Обавља стручне послове у поступку избора кандидата и запошљавања, распоређивања, плата; припрема појединачне акте из области радних односа; обрађује и комплетира акте и води персонална досијеа; обавља послове везане за пријављивање на здравствено и пензионо осигурање запослених, постављених и изабраних лица у органима општине; води кадровске и друге евиденције из области радних односа службеника и намештеника.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sz w:val="24"/>
          <w:szCs w:val="24"/>
        </w:rPr>
        <w:t xml:space="preserve">Израђује првостепене управне акте везане за утврђивање права на борачко-инвалидску заштиту; врши електронску обраду података по посебном програму утврђеном од стране надлежног министарства за остваривање права на борачко-инвалидску заштиту који подразумева стварање локалне базе података, израду одговарајућег решења и доставу података министарству, као и електронски пријем података од министарства; води одговарајуће евиденције о оствареним правима; oбавља послове везане за утврђивање права утврђених Одлуком о допунским правима војних инвалида и породица палих бораца из оружаних акција после 17. августа 1990. године и прати њихову реализацију и финансирање. </w:t>
      </w:r>
      <w:r>
        <w:rPr>
          <w:rFonts w:eastAsia="Times New Roman" w:cs="Times New Roman"/>
          <w:color w:val="00000A"/>
          <w:sz w:val="24"/>
          <w:szCs w:val="24"/>
          <w:lang w:eastAsia="ar-SA"/>
        </w:rPr>
        <w:t xml:space="preserve">Води управни поступак и одлучује о правима и обавезама физичких и правних лица, односно предузима радње и решава у управним стварима из своје надлежности. </w:t>
      </w:r>
      <w:r>
        <w:rPr>
          <w:rFonts w:cs="Times New Roman"/>
          <w:sz w:val="24"/>
          <w:szCs w:val="24"/>
        </w:rPr>
        <w:t>С</w:t>
      </w:r>
      <w:r>
        <w:rPr>
          <w:rFonts w:cs="Times New Roman"/>
          <w:sz w:val="24"/>
          <w:szCs w:val="24"/>
          <w:lang w:val="ru-RU"/>
        </w:rPr>
        <w:t>проводи мере заштите на раду и противпожарне заштите. Обавља и друге послове по налогу Начелника Општинске управе и руководиоца одељења. За свој рад одговоран је начелнику Општинске управе и руководиоцу Одељења</w:t>
      </w:r>
      <w:r>
        <w:rPr>
          <w:rFonts w:cs="Times New Roman"/>
          <w:sz w:val="24"/>
          <w:szCs w:val="24"/>
        </w:rPr>
        <w:t>.</w:t>
      </w:r>
    </w:p>
    <w:p>
      <w:pPr>
        <w:pStyle w:val="Normal"/>
        <w:jc w:val="both"/>
        <w:rPr/>
      </w:pPr>
      <w:r>
        <w:rPr>
          <w:rFonts w:eastAsia="Times New Roman" w:cs="Times New Roman"/>
          <w:b/>
          <w:bCs/>
          <w:color w:val="00000A"/>
          <w:sz w:val="24"/>
          <w:szCs w:val="24"/>
          <w:lang w:val="sr-CS" w:eastAsia="ar-SA"/>
        </w:rPr>
        <w:tab/>
        <w:t xml:space="preserve">Услови: </w:t>
      </w:r>
      <w:r>
        <w:rPr>
          <w:rFonts w:eastAsia="Times New Roman" w:cs="Times New Roman"/>
          <w:b w:val="false"/>
          <w:bCs w:val="false"/>
          <w:color w:val="00000A"/>
          <w:sz w:val="24"/>
          <w:szCs w:val="24"/>
          <w:lang w:val="sr-CS" w:eastAsia="ar-SA"/>
        </w:rPr>
        <w:t xml:space="preserve">Стечено високо образовање из научне области правне науке 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sr-CS" w:eastAsia="ar-SA"/>
        </w:rPr>
        <w:t xml:space="preserve">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(VII степен - дипломирани правник) или специјалистичким студијама на факултету, </w:t>
      </w:r>
      <w:r>
        <w:rPr>
          <w:rFonts w:eastAsia="Times New Roman" w:cs="Times New Roman"/>
          <w:b w:val="false"/>
          <w:bCs w:val="false"/>
          <w:color w:val="00000A"/>
          <w:sz w:val="24"/>
          <w:szCs w:val="24"/>
          <w:lang w:val="sr-CS" w:eastAsia="ar-SA"/>
        </w:rPr>
        <w:t>положен државни стручни испит и најмање 3 (три) година радног искуства у струци.</w:t>
      </w:r>
    </w:p>
    <w:p>
      <w:pPr>
        <w:pStyle w:val="Normal"/>
        <w:jc w:val="both"/>
        <w:rPr/>
      </w:pPr>
      <w:r>
        <w:rPr>
          <w:rFonts w:eastAsia="Times New Roman" w:cs="Times New Roman"/>
          <w:b w:val="false"/>
          <w:bCs w:val="false"/>
          <w:color w:val="00000A"/>
          <w:sz w:val="24"/>
          <w:szCs w:val="24"/>
          <w:lang w:val="sr-CS" w:eastAsia="ar-SA"/>
        </w:rPr>
        <w:tab/>
        <w:t xml:space="preserve"> </w:t>
      </w:r>
      <w:r>
        <w:rPr>
          <w:rFonts w:eastAsia="Times New Roman" w:cs="Times New Roman"/>
          <w:b/>
          <w:bCs w:val="false"/>
          <w:color w:val="00000A"/>
          <w:sz w:val="24"/>
          <w:szCs w:val="24"/>
          <w:lang w:val="sr-CS" w:eastAsia="ar-SA"/>
        </w:rPr>
        <w:t>Стручне оспособљености, знање и вештине које се проверавају у изборном поступку</w:t>
      </w:r>
    </w:p>
    <w:p>
      <w:pPr>
        <w:pStyle w:val="Normal"/>
        <w:jc w:val="both"/>
        <w:rPr/>
      </w:pPr>
      <w:r>
        <w:rPr>
          <w:rFonts w:eastAsia="Times New Roman" w:cs="Times New Roman"/>
          <w:b w:val="false"/>
          <w:bCs w:val="false"/>
          <w:color w:val="00000A"/>
          <w:sz w:val="24"/>
          <w:szCs w:val="24"/>
          <w:lang w:val="sr-RS" w:eastAsia="ar-SA"/>
        </w:rPr>
        <w:tab/>
        <w:t>Познавање</w:t>
      </w:r>
      <w:r>
        <w:rPr>
          <w:rFonts w:eastAsia="Times New Roman" w:cs="Times New Roman"/>
          <w:b w:val="false"/>
          <w:bCs w:val="false"/>
          <w:color w:val="00000A"/>
          <w:sz w:val="24"/>
          <w:szCs w:val="24"/>
          <w:lang w:val="en-US" w:eastAsia="ar-SA"/>
        </w:rPr>
        <w:t>:</w:t>
      </w:r>
      <w:r>
        <w:rPr>
          <w:rFonts w:eastAsia="Times New Roman" w:cs="Times New Roman"/>
          <w:b w:val="false"/>
          <w:bCs w:val="false"/>
          <w:color w:val="00000A"/>
          <w:sz w:val="24"/>
          <w:szCs w:val="24"/>
          <w:lang w:val="sr-RS" w:eastAsia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sr-CS" w:eastAsia="en-GB"/>
        </w:rPr>
        <w:t>Закона о запосленима у аутономним покрајинама и јединицама локалне самоуправе (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sr-RS" w:eastAsia="en-GB"/>
        </w:rPr>
        <w:t>''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sr-CS" w:eastAsia="en-GB"/>
        </w:rPr>
        <w:t>Службени гласник РС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sr-RS" w:eastAsia="en-GB"/>
        </w:rPr>
        <w:t>'',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sr-CS" w:eastAsia="en-GB"/>
        </w:rPr>
        <w:t xml:space="preserve"> бр. 21/2016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sr-RS" w:eastAsia="en-GB"/>
        </w:rPr>
        <w:t xml:space="preserve">, 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sr-CS" w:eastAsia="en-GB"/>
        </w:rPr>
        <w:t>113/2017,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sr-RS" w:eastAsia="en-GB"/>
        </w:rPr>
        <w:t xml:space="preserve"> 95/2018 и 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sr-CS" w:eastAsia="en-GB"/>
        </w:rPr>
        <w:t xml:space="preserve">113/2017- др. закон) - 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sr-RS" w:eastAsia="en-GB"/>
        </w:rPr>
        <w:t xml:space="preserve">усмено, Посебаног колективног уговора за запослене у јединицама локалне самоуправе 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sr-CS" w:eastAsia="en-GB"/>
        </w:rPr>
        <w:t xml:space="preserve"> (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sr-RS" w:eastAsia="en-GB"/>
        </w:rPr>
        <w:t>''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sr-CS" w:eastAsia="en-GB"/>
        </w:rPr>
        <w:t>Службени гласник РС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sr-RS" w:eastAsia="en-GB"/>
        </w:rPr>
        <w:t>'',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sr-CS" w:eastAsia="en-GB"/>
        </w:rPr>
        <w:t xml:space="preserve"> бр. 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sr-RS" w:eastAsia="en-GB"/>
        </w:rPr>
        <w:t>38/2019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sr-CS" w:eastAsia="en-GB"/>
        </w:rPr>
        <w:t xml:space="preserve">) - 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sr-RS" w:eastAsia="en-GB"/>
        </w:rPr>
        <w:t xml:space="preserve">усмено, 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sr-CS" w:eastAsia="en-GB"/>
        </w:rPr>
        <w:t xml:space="preserve">Закона о правима бораца, војних инвалида и чланова њихових породица („Сл. гласник СРС“, бр. 54/89 и „Сл. гласник РС“, бр. 137/04, 69/2012 - 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sr-RS" w:eastAsia="en-GB"/>
        </w:rPr>
        <w:t xml:space="preserve">одлука 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sr-CS" w:eastAsia="en-GB"/>
        </w:rPr>
        <w:t xml:space="preserve">УС 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sr-RS" w:eastAsia="en-GB"/>
        </w:rPr>
        <w:t>и 50/2018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sr-CS" w:eastAsia="en-GB"/>
        </w:rPr>
        <w:t xml:space="preserve">) - усмено, Закона о основним правима бораца, војних инвалида и породица палих бораца  („Сл. гласник СРЈ“, бр. 24/98, 29/98 - испр. и 25/2000 - одлука СУС и "Сл. гласник РС", бр. 101/2005 - др. закон, 111/2009 - др. закон 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sr-RS" w:eastAsia="en-GB"/>
        </w:rPr>
        <w:t>и 50/2018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sr-CS" w:eastAsia="en-GB"/>
        </w:rPr>
        <w:t xml:space="preserve">) и </w:t>
      </w:r>
      <w:r>
        <w:rPr>
          <w:rFonts w:eastAsia="Times New Roman" w:cs="Times New Roman"/>
          <w:b w:val="false"/>
          <w:bCs/>
          <w:i w:val="false"/>
          <w:iCs w:val="false"/>
          <w:color w:val="00000A"/>
          <w:sz w:val="24"/>
          <w:szCs w:val="24"/>
          <w:highlight w:val="white"/>
          <w:lang w:val="sr-RS" w:eastAsia="ar-SA"/>
        </w:rPr>
        <w:t xml:space="preserve">Закона о општем управном поступку </w:t>
      </w:r>
      <w:r>
        <w:rPr>
          <w:rFonts w:eastAsia="Times New Roman" w:cs="Times New Roman"/>
          <w:b w:val="false"/>
          <w:bCs/>
          <w:i w:val="false"/>
          <w:iCs w:val="false"/>
          <w:color w:val="000000"/>
          <w:kern w:val="0"/>
          <w:sz w:val="24"/>
          <w:szCs w:val="24"/>
          <w:highlight w:val="white"/>
          <w:lang w:val="sr-CS" w:eastAsia="ar-SA" w:bidi="ar-SA"/>
        </w:rPr>
        <w:t xml:space="preserve">(„Службени гласник РС“, бр. 18/2016 </w:t>
      </w:r>
      <w:r>
        <w:rPr>
          <w:rFonts w:eastAsia="Times New Roman" w:cs="Times New Roman"/>
          <w:b w:val="false"/>
          <w:bCs/>
          <w:i w:val="false"/>
          <w:iCs w:val="false"/>
          <w:color w:val="000000"/>
          <w:kern w:val="0"/>
          <w:sz w:val="24"/>
          <w:szCs w:val="24"/>
          <w:highlight w:val="white"/>
          <w:lang w:val="sr-RS" w:eastAsia="ar-SA" w:bidi="ar-SA"/>
        </w:rPr>
        <w:t>и 95/2018 – аутентично тумачење</w:t>
      </w:r>
      <w:r>
        <w:rPr>
          <w:rFonts w:eastAsia="Times New Roman" w:cs="Times New Roman"/>
          <w:b w:val="false"/>
          <w:bCs/>
          <w:i w:val="false"/>
          <w:iCs w:val="false"/>
          <w:color w:val="000000"/>
          <w:kern w:val="0"/>
          <w:sz w:val="24"/>
          <w:szCs w:val="24"/>
          <w:highlight w:val="white"/>
          <w:lang w:val="sr-CS" w:eastAsia="ar-SA" w:bidi="ar-SA"/>
        </w:rPr>
        <w:t>)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val="sr-CS" w:eastAsia="en-GB"/>
        </w:rPr>
        <w:t xml:space="preserve"> - усмено; </w:t>
      </w:r>
      <w:r>
        <w:rPr>
          <w:rFonts w:eastAsia="Times New Roman" w:cs="Times New Roman"/>
          <w:b w:val="false"/>
          <w:bCs w:val="false"/>
          <w:color w:val="00000A"/>
          <w:sz w:val="24"/>
          <w:szCs w:val="24"/>
          <w:highlight w:val="white"/>
          <w:lang w:val="sr-RS" w:eastAsia="en-GB"/>
        </w:rPr>
        <w:t>вештина комуникације - усменим разговором; познавање рада на рачунару - практичном провером.</w:t>
      </w:r>
    </w:p>
    <w:p>
      <w:pPr>
        <w:pStyle w:val="Normal"/>
        <w:jc w:val="both"/>
        <w:rPr>
          <w:rFonts w:eastAsia="Times New Roman" w:cs="Times New Roman"/>
          <w:b w:val="false"/>
          <w:b w:val="false"/>
          <w:bCs w:val="false"/>
          <w:color w:val="00000A"/>
          <w:sz w:val="24"/>
          <w:szCs w:val="24"/>
          <w:highlight w:val="white"/>
          <w:lang w:val="sr-RS" w:eastAsia="en-GB"/>
        </w:rPr>
      </w:pPr>
      <w:r>
        <w:rPr>
          <w:rFonts w:eastAsia="Times New Roman" w:cs="Times New Roman"/>
          <w:b w:val="false"/>
          <w:bCs w:val="false"/>
          <w:color w:val="00000A"/>
          <w:sz w:val="24"/>
          <w:szCs w:val="24"/>
          <w:highlight w:val="white"/>
          <w:lang w:val="sr-RS" w:eastAsia="en-GB"/>
        </w:rPr>
      </w:r>
    </w:p>
    <w:p>
      <w:pPr>
        <w:pStyle w:val="Normal"/>
        <w:ind w:left="0" w:right="0" w:hanging="0"/>
        <w:jc w:val="both"/>
        <w:rPr>
          <w:rFonts w:cs="Times New Roman"/>
          <w:color w:val="00000A"/>
          <w:lang w:val="sr-RS"/>
        </w:rPr>
      </w:pPr>
      <w:r>
        <w:rPr>
          <w:rFonts w:cs="Times New Roman"/>
          <w:b/>
          <w:bCs/>
          <w:color w:val="00000A"/>
          <w:sz w:val="24"/>
          <w:szCs w:val="24"/>
          <w:lang w:val="sr-RS"/>
        </w:rPr>
        <w:tab/>
        <w:t>2. У Одељењу за финансије и привреду</w:t>
      </w:r>
    </w:p>
    <w:p>
      <w:pPr>
        <w:pStyle w:val="TextBody"/>
        <w:spacing w:lineRule="auto" w:line="240"/>
        <w:ind w:left="0" w:right="0" w:firstLine="705"/>
        <w:jc w:val="both"/>
        <w:rPr/>
      </w:pPr>
      <w:r>
        <w:rPr>
          <w:rFonts w:eastAsia="Times New Roman" w:cs="Times New Roman"/>
          <w:b/>
          <w:bCs/>
          <w:color w:val="00000A"/>
          <w:sz w:val="24"/>
          <w:szCs w:val="24"/>
          <w:lang w:val="sr-RS" w:eastAsia="ar-SA"/>
        </w:rPr>
        <w:t>Радно место:</w:t>
      </w:r>
      <w:r>
        <w:rPr>
          <w:rFonts w:eastAsia="Times New Roman" w:cs="Times New Roman"/>
          <w:b w:val="false"/>
          <w:bCs w:val="false"/>
          <w:color w:val="00000A"/>
          <w:sz w:val="24"/>
          <w:szCs w:val="24"/>
          <w:lang w:val="sr-RS" w:eastAsia="ar-SA"/>
        </w:rPr>
        <w:t xml:space="preserve"> </w:t>
      </w:r>
      <w:r>
        <w:rPr>
          <w:rFonts w:cs="Times New Roman"/>
          <w:b w:val="false"/>
          <w:bCs w:val="false"/>
          <w:color w:val="00000A"/>
          <w:sz w:val="24"/>
          <w:szCs w:val="24"/>
          <w:lang w:val="sr-RS"/>
        </w:rPr>
        <w:t>Послови интерне контроле индиректних корисника буџета и обрачуна и исплате зарада и осталих примања директних корисника</w:t>
        <w:tab/>
        <w:t>-</w:t>
      </w:r>
      <w:r>
        <w:rPr>
          <w:rFonts w:cs="Times New Roman"/>
          <w:b w:val="false"/>
          <w:bCs/>
          <w:color w:val="00000A"/>
          <w:sz w:val="24"/>
          <w:szCs w:val="24"/>
          <w:lang w:val="sr-RS"/>
        </w:rPr>
        <w:t xml:space="preserve"> један извршилац</w:t>
      </w:r>
      <w:r>
        <w:rPr>
          <w:rFonts w:cs="Times New Roman"/>
          <w:b w:val="false"/>
          <w:bCs w:val="false"/>
          <w:color w:val="00000A"/>
          <w:sz w:val="24"/>
          <w:szCs w:val="24"/>
          <w:lang w:val="sr-RS"/>
        </w:rPr>
        <w:t xml:space="preserve"> </w:t>
        <w:tab/>
      </w:r>
      <w:r>
        <w:rPr>
          <w:rFonts w:cs="Times New Roman"/>
          <w:b/>
          <w:bCs/>
          <w:color w:val="00000A"/>
          <w:sz w:val="24"/>
          <w:szCs w:val="24"/>
          <w:lang w:val="sr-RS"/>
        </w:rPr>
        <w:t>Звање:</w:t>
      </w:r>
      <w:r>
        <w:rPr>
          <w:rFonts w:cs="Times New Roman"/>
          <w:b w:val="false"/>
          <w:bCs/>
          <w:color w:val="00000A"/>
          <w:sz w:val="24"/>
          <w:szCs w:val="24"/>
          <w:lang w:val="sr-RS"/>
        </w:rPr>
        <w:t xml:space="preserve"> Саветник</w:t>
        <w:tab/>
        <w:tab/>
        <w:tab/>
        <w:tab/>
        <w:tab/>
        <w:tab/>
        <w:tab/>
        <w:tab/>
        <w:tab/>
        <w:tab/>
      </w:r>
      <w:r>
        <w:rPr>
          <w:rFonts w:cs="Times New Roman"/>
          <w:b/>
          <w:bCs/>
          <w:color w:val="00000A"/>
          <w:sz w:val="24"/>
          <w:szCs w:val="24"/>
          <w:lang w:val="sr-RS"/>
        </w:rPr>
        <w:t xml:space="preserve">Опис посла: </w:t>
      </w:r>
      <w:r>
        <w:rPr>
          <w:rFonts w:cs="Times New Roman"/>
          <w:b w:val="false"/>
          <w:bCs/>
          <w:color w:val="000000"/>
          <w:sz w:val="24"/>
          <w:szCs w:val="24"/>
          <w:lang w:val="sr-RS"/>
        </w:rPr>
        <w:t xml:space="preserve">Обавља послове контроле расхода издатака односно појединачних захтева за плаћање, захтева за исплату плата, као и захтева за исплату накнада, утврђује њихову потпуност, истинитост и рачунску тачност и након спроведене контроле наведених документа, уписује регистарски број у књигу поднетих захтева као и сам захтев, заводи захтеве за плаћање у књигу захтева у оквиру консолидованог рачуна трезора Општине. Обавља послове буџетског рачуноводства у делу обраде и евидентирање расхода и издатака, води неопходне помоћне књиге за све преносе средстава по индиректним корисницима буџета и по врстама расхода односно издатака. Врши пренос средстава на рачуне индиректних корисника буџета а нарочито за: Основне и средње школе са територије Општине Владичин Хан, Центар за социјални рад, Дом здравља, јавна комунална предузећа. Израђује информације једнократног карактера као и перманентне извештаје о трошењу средстава за индиректне кориснике чије финансирање координира. Припрема и врши обрачун зарада изабраних, постављених лица и радника код директних корисника буџета Општине Владичин Хан - Општинско веће, Скупштине општине, Председника општине и Општинске управе. Врши све готовинске исплате са рачуна директних корисника буџета, води евиденцију зарада радника и попуњава образац М-4, као и друге извештаје за потребе званичне  статистике. Активно сарађује са Заводом за ПИО односно здравство у циљу тачне и благовремене евиденције зарада радника са припадајућим доприносима код ових органа. Води евиденцију потрошачких кредита радника и попуњава образце за добијање кредита, води евиденцију месечних обустава за сваког радника. Одговоран је за састављање обрачунских листа радника и уредно достављање сваком раднику лично. Врши обрачун месечних дознака за боловање, извршава правоснажна решења о изреченим новчаним казнама радницима због повреде радних обавеза, врши и друге књиговодствене послове по налогу начелника Општинске управе и руководиоца Одељења. Врши обрачун и исплату студентских и ученичких стипендија и награда. Исплаћује путне налоге за потребе директних корисника буџета и води аналитичку ванбиласну евиденцију свих исплаћених путних налога. Припрема и подноси електронске пореске пријаве за све горе наведене исплате. Припрема податке и учествује у изради месечних и годишњих извештаја везаних за регистар свих запослених, изабраних, постављених и ангажованих лица у јавном сектору. </w:t>
      </w:r>
      <w:r>
        <w:rPr>
          <w:rFonts w:cs="Times New Roman"/>
          <w:b w:val="false"/>
          <w:bCs/>
          <w:color w:val="00000A"/>
          <w:sz w:val="24"/>
          <w:szCs w:val="24"/>
          <w:lang w:val="ru-RU"/>
        </w:rPr>
        <w:t>Спроводи мере заштите на раду и противпожарне заштите. Обавља и друге послове по налогу начелника Општинске управе</w:t>
      </w:r>
      <w:r>
        <w:rPr>
          <w:rFonts w:cs="Times New Roman"/>
          <w:b w:val="false"/>
          <w:bCs/>
          <w:color w:val="00000A"/>
          <w:sz w:val="24"/>
          <w:szCs w:val="24"/>
          <w:lang w:val="sr-RS"/>
        </w:rPr>
        <w:t xml:space="preserve"> и руководиоца</w:t>
      </w:r>
      <w:r>
        <w:rPr>
          <w:rFonts w:cs="Times New Roman"/>
          <w:b w:val="false"/>
          <w:bCs/>
          <w:color w:val="00000A"/>
          <w:sz w:val="24"/>
          <w:szCs w:val="24"/>
          <w:lang w:val="ru-RU"/>
        </w:rPr>
        <w:t xml:space="preserve"> Одељења. </w:t>
      </w:r>
      <w:r>
        <w:rPr>
          <w:rFonts w:cs="Times New Roman"/>
          <w:b w:val="false"/>
          <w:bCs/>
          <w:color w:val="00000A"/>
          <w:sz w:val="24"/>
          <w:szCs w:val="24"/>
          <w:lang w:val="sr-RS"/>
        </w:rPr>
        <w:t>За свој рад одговоран је начелнику Општинске управе, руководиоцу Одељења и координатора трезора</w:t>
      </w:r>
      <w:r>
        <w:rPr>
          <w:rFonts w:cs="Times New Roman"/>
          <w:b w:val="false"/>
          <w:bCs/>
          <w:color w:val="00000A"/>
          <w:sz w:val="24"/>
          <w:szCs w:val="24"/>
          <w:lang w:val="ru-RU"/>
        </w:rPr>
        <w:t>.</w:t>
        <w:tab/>
        <w:tab/>
        <w:tab/>
        <w:tab/>
        <w:tab/>
      </w:r>
      <w:r>
        <w:rPr>
          <w:rFonts w:cs="Times New Roman"/>
          <w:b w:val="false"/>
          <w:bCs w:val="false"/>
          <w:color w:val="00000A"/>
          <w:sz w:val="24"/>
          <w:szCs w:val="24"/>
          <w:lang w:val="sr-RS"/>
        </w:rPr>
        <w:tab/>
      </w:r>
      <w:r>
        <w:rPr>
          <w:rFonts w:cs="Times New Roman"/>
          <w:b/>
          <w:bCs/>
          <w:color w:val="00000A"/>
          <w:sz w:val="24"/>
          <w:szCs w:val="24"/>
          <w:lang w:val="sr-RS"/>
        </w:rPr>
        <w:t xml:space="preserve">Услови: </w:t>
      </w:r>
      <w:r>
        <w:rPr>
          <w:rFonts w:cs="Times New Roman"/>
          <w:b w:val="false"/>
          <w:bCs/>
          <w:color w:val="00000A"/>
          <w:sz w:val="24"/>
          <w:szCs w:val="24"/>
          <w:lang w:val="sr-RS"/>
        </w:rPr>
        <w:t xml:space="preserve">Стечено високо образовање из научне области економских наука </w:t>
      </w:r>
      <w:r>
        <w:rPr>
          <w:rFonts w:cs="Times New Roman"/>
          <w:b w:val="false"/>
          <w:bCs/>
          <w:color w:val="00000A"/>
          <w:sz w:val="24"/>
          <w:szCs w:val="24"/>
          <w:lang w:val="sr-RS" w:eastAsia="ar-SA"/>
        </w:rPr>
        <w:t xml:space="preserve">на основним академским студијама </w:t>
      </w:r>
      <w:r>
        <w:rPr>
          <w:rFonts w:cs="Times New Roman"/>
          <w:b w:val="false"/>
          <w:bCs/>
          <w:color w:val="000000"/>
          <w:sz w:val="24"/>
          <w:szCs w:val="24"/>
          <w:lang w:val="sr-RS"/>
        </w:rPr>
        <w:t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(VII степен- дипломирани економиста) или специјалистичким студијама на факултету, положен државни стручни испит и радно искуство у струци од најмање 3 (три) година</w:t>
      </w:r>
      <w:r>
        <w:rPr>
          <w:rFonts w:cs="Times New Roman"/>
          <w:b w:val="false"/>
          <w:bCs/>
          <w:color w:val="00000A"/>
          <w:sz w:val="24"/>
          <w:szCs w:val="24"/>
          <w:lang w:val="sr-RS"/>
        </w:rPr>
        <w:t>.</w:t>
        <w:tab/>
        <w:t xml:space="preserve">                                    </w:t>
        <w:tab/>
        <w:tab/>
        <w:tab/>
        <w:tab/>
        <w:tab/>
        <w:tab/>
      </w:r>
      <w:r>
        <w:rPr>
          <w:rFonts w:cs="Times New Roman"/>
          <w:b/>
          <w:bCs/>
          <w:color w:val="00000A"/>
          <w:sz w:val="24"/>
          <w:szCs w:val="24"/>
          <w:lang w:val="sr-CS"/>
        </w:rPr>
        <w:t>Стручне оспособљености, знање и вештине које се проверавају у изборном поступку</w:t>
      </w:r>
    </w:p>
    <w:p>
      <w:pPr>
        <w:pStyle w:val="Normal"/>
        <w:jc w:val="both"/>
        <w:rPr/>
      </w:pPr>
      <w:r>
        <w:rPr>
          <w:rFonts w:eastAsia="Times New Roman" w:cs="Times New Roman"/>
          <w:b w:val="false"/>
          <w:bCs w:val="false"/>
          <w:color w:val="00000A"/>
          <w:sz w:val="24"/>
          <w:szCs w:val="24"/>
          <w:highlight w:val="white"/>
          <w:lang w:val="sr-CS" w:eastAsia="en-GB"/>
        </w:rPr>
        <w:tab/>
        <w:t xml:space="preserve">Познавање: </w:t>
      </w:r>
      <w:r>
        <w:rPr>
          <w:rFonts w:eastAsia="Times New Roman" w:cs="Times New Roman"/>
          <w:b w:val="false"/>
          <w:bCs/>
          <w:color w:val="00000A"/>
          <w:sz w:val="24"/>
          <w:szCs w:val="24"/>
          <w:highlight w:val="white"/>
          <w:lang w:val="sr-CS" w:eastAsia="en-GB"/>
        </w:rPr>
        <w:t xml:space="preserve">Закона о буџетском систему („Службени гласник РС“, бр. 54/09, 73/10, 101/10, 101/11, 93/12, 62/13, 63/13 - испр., 108/13, 142/14, 68/15 - др. закон, 103/15, 99/16, 113/17 и 95/18), Уредбе о буџетском рачуноводству („Службени гласник РС“, бр. </w:t>
      </w:r>
      <w:r>
        <w:rPr>
          <w:rFonts w:eastAsia="Times New Roman" w:cs="Times New Roman"/>
          <w:b w:val="false"/>
          <w:bCs/>
          <w:color w:val="00000A"/>
          <w:sz w:val="24"/>
          <w:szCs w:val="24"/>
          <w:highlight w:val="white"/>
          <w:lang w:val="sr-RS" w:eastAsia="en-GB"/>
        </w:rPr>
        <w:t xml:space="preserve">125/2003 </w:t>
      </w:r>
      <w:r>
        <w:rPr>
          <w:rFonts w:eastAsia="Times New Roman" w:cs="Times New Roman"/>
          <w:b w:val="false"/>
          <w:bCs/>
          <w:color w:val="00000A"/>
          <w:sz w:val="24"/>
          <w:szCs w:val="24"/>
          <w:highlight w:val="white"/>
          <w:lang w:val="sr-CS" w:eastAsia="en-GB"/>
        </w:rPr>
        <w:t xml:space="preserve">и </w:t>
      </w:r>
      <w:r>
        <w:rPr>
          <w:rFonts w:eastAsia="Times New Roman" w:cs="Times New Roman"/>
          <w:b w:val="false"/>
          <w:bCs/>
          <w:color w:val="00000A"/>
          <w:sz w:val="24"/>
          <w:szCs w:val="24"/>
          <w:highlight w:val="white"/>
          <w:lang w:val="sr-RS" w:eastAsia="en-GB"/>
        </w:rPr>
        <w:t>12</w:t>
      </w:r>
      <w:r>
        <w:rPr>
          <w:rFonts w:eastAsia="Times New Roman" w:cs="Times New Roman"/>
          <w:b w:val="false"/>
          <w:bCs/>
          <w:color w:val="00000A"/>
          <w:sz w:val="24"/>
          <w:szCs w:val="24"/>
          <w:highlight w:val="white"/>
          <w:lang w:val="sr-CS" w:eastAsia="en-GB"/>
        </w:rPr>
        <w:t>/</w:t>
      </w:r>
      <w:r>
        <w:rPr>
          <w:rFonts w:eastAsia="Times New Roman" w:cs="Times New Roman"/>
          <w:b w:val="false"/>
          <w:bCs/>
          <w:color w:val="00000A"/>
          <w:sz w:val="24"/>
          <w:szCs w:val="24"/>
          <w:highlight w:val="white"/>
          <w:lang w:val="sr-RS" w:eastAsia="en-GB"/>
        </w:rPr>
        <w:t>2006</w:t>
      </w:r>
      <w:r>
        <w:rPr>
          <w:rFonts w:eastAsia="Times New Roman" w:cs="Times New Roman"/>
          <w:b w:val="false"/>
          <w:bCs/>
          <w:color w:val="00000A"/>
          <w:sz w:val="24"/>
          <w:szCs w:val="24"/>
          <w:highlight w:val="white"/>
          <w:lang w:val="sr-CS" w:eastAsia="en-GB"/>
        </w:rPr>
        <w:t>) и Правилника о буџетском рачуноводству и рачуноводственим политикама ("Сл. лист града Београда", бр. 24/2019) - усмено;</w:t>
      </w:r>
      <w:r>
        <w:rPr>
          <w:rFonts w:eastAsia="Times New Roman" w:cs="Times New Roman"/>
          <w:b w:val="false"/>
          <w:bCs/>
          <w:color w:val="00000A"/>
          <w:sz w:val="24"/>
          <w:szCs w:val="24"/>
          <w:highlight w:val="white"/>
          <w:lang w:val="sr-RS" w:eastAsia="en-GB"/>
        </w:rPr>
        <w:t xml:space="preserve"> аналитичко резоновање и логичко закључивање - усменим разговором;</w:t>
      </w:r>
      <w:r>
        <w:rPr>
          <w:rFonts w:eastAsia="Times New Roman" w:cs="Times New Roman"/>
          <w:b w:val="false"/>
          <w:bCs w:val="false"/>
          <w:color w:val="00000A"/>
          <w:sz w:val="24"/>
          <w:szCs w:val="24"/>
          <w:highlight w:val="white"/>
          <w:lang w:val="sr-RS" w:eastAsia="en-GB"/>
        </w:rPr>
        <w:t xml:space="preserve"> познавање рада на рачунару - практичном провером.`</w:t>
      </w:r>
    </w:p>
    <w:p>
      <w:pPr>
        <w:pStyle w:val="Normal"/>
        <w:jc w:val="both"/>
        <w:rPr>
          <w:rFonts w:eastAsia="Times New Roman" w:cs="Times New Roman"/>
          <w:b w:val="false"/>
          <w:b w:val="false"/>
          <w:bCs w:val="false"/>
          <w:color w:val="00000A"/>
          <w:sz w:val="24"/>
          <w:szCs w:val="24"/>
          <w:lang w:val="sr-CS" w:eastAsia="ar-SA"/>
        </w:rPr>
      </w:pPr>
      <w:r>
        <w:rPr>
          <w:rFonts w:eastAsia="Times New Roman" w:cs="Times New Roman"/>
          <w:b w:val="false"/>
          <w:bCs w:val="false"/>
          <w:color w:val="00000A"/>
          <w:sz w:val="24"/>
          <w:szCs w:val="24"/>
          <w:lang w:val="sr-CS" w:eastAsia="ar-SA"/>
        </w:rPr>
      </w:r>
    </w:p>
    <w:p>
      <w:pPr>
        <w:pStyle w:val="Normal"/>
        <w:jc w:val="both"/>
        <w:rPr/>
      </w:pPr>
      <w:r>
        <w:rPr>
          <w:rFonts w:eastAsia="Times New Roman" w:cs="Times New Roman"/>
          <w:b w:val="false"/>
          <w:bCs w:val="false"/>
          <w:color w:val="00000A"/>
          <w:sz w:val="24"/>
          <w:szCs w:val="24"/>
          <w:lang w:val="sr-CS" w:eastAsia="ar-SA"/>
        </w:rPr>
        <w:tab/>
      </w:r>
      <w:r>
        <w:rPr>
          <w:rFonts w:eastAsia="Times New Roman" w:cs="Times New Roman"/>
          <w:b/>
          <w:bCs/>
          <w:color w:val="00000A"/>
          <w:sz w:val="24"/>
          <w:szCs w:val="24"/>
          <w:lang w:val="sr-RS" w:eastAsia="ar-SA"/>
        </w:rPr>
        <w:t>3. У Одељењу за урбанизам, имовинско правне, комуналне и грађевинске послове</w:t>
      </w:r>
    </w:p>
    <w:p>
      <w:pPr>
        <w:pStyle w:val="BodyText1"/>
        <w:widowControl/>
        <w:suppressAutoHyphens w:val="false"/>
        <w:overflowPunct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/>
          <w:b w:val="false"/>
          <w:bCs/>
          <w:color w:val="00000A"/>
          <w:sz w:val="24"/>
          <w:szCs w:val="24"/>
          <w:lang w:val="sr-RS" w:eastAsia="ar-SA"/>
        </w:rPr>
        <w:tab/>
      </w:r>
      <w:r>
        <w:rPr>
          <w:rFonts w:eastAsia="Times New Roman" w:cs="Times New Roman"/>
          <w:b/>
          <w:bCs/>
          <w:color w:val="00000A"/>
          <w:sz w:val="24"/>
          <w:szCs w:val="24"/>
          <w:lang w:val="sr-RS" w:eastAsia="ar-SA"/>
        </w:rPr>
        <w:t>Радно место</w:t>
      </w:r>
      <w:r>
        <w:rPr>
          <w:rFonts w:eastAsia="Times New Roman" w:cs="Times New Roman"/>
          <w:b w:val="false"/>
          <w:bCs w:val="false"/>
          <w:color w:val="00000A"/>
          <w:sz w:val="24"/>
          <w:szCs w:val="24"/>
          <w:lang w:val="sr-RS" w:eastAsia="ar-SA"/>
        </w:rPr>
        <w:t xml:space="preserve">: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sz w:val="24"/>
          <w:szCs w:val="24"/>
          <w:lang w:val="sr-RS" w:eastAsia="ar-SA"/>
        </w:rPr>
        <w:t>Имовинско правни послови -</w:t>
      </w:r>
      <w:r>
        <w:rPr>
          <w:rFonts w:eastAsia="Times New Roman" w:cs="Times New Roman"/>
          <w:b w:val="false"/>
          <w:bCs/>
          <w:i w:val="false"/>
          <w:iCs w:val="false"/>
          <w:color w:val="00000A"/>
          <w:sz w:val="24"/>
          <w:szCs w:val="24"/>
          <w:lang w:val="sr-RS" w:eastAsia="ar-SA"/>
        </w:rPr>
        <w:t xml:space="preserve"> један извршилац</w:t>
        <w:tab/>
        <w:tab/>
        <w:tab/>
      </w:r>
    </w:p>
    <w:p>
      <w:pPr>
        <w:pStyle w:val="BodyText1"/>
        <w:widowControl/>
        <w:suppressAutoHyphens w:val="false"/>
        <w:overflowPunct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sz w:val="24"/>
          <w:szCs w:val="24"/>
          <w:lang w:val="sr-RS" w:eastAsia="ar-SA"/>
        </w:rPr>
        <w:tab/>
      </w:r>
      <w:r>
        <w:rPr>
          <w:rFonts w:eastAsia="Times New Roman" w:cs="Times New Roman"/>
          <w:b/>
          <w:bCs/>
          <w:i w:val="false"/>
          <w:iCs w:val="false"/>
          <w:color w:val="00000A"/>
          <w:sz w:val="24"/>
          <w:szCs w:val="24"/>
          <w:lang w:val="sr-RS" w:eastAsia="ar-SA"/>
        </w:rPr>
        <w:t>Звање</w:t>
      </w:r>
      <w:r>
        <w:rPr>
          <w:rFonts w:eastAsia="Times New Roman" w:cs="Times New Roman"/>
          <w:b w:val="false"/>
          <w:bCs/>
          <w:i w:val="false"/>
          <w:iCs w:val="false"/>
          <w:color w:val="00000A"/>
          <w:sz w:val="24"/>
          <w:szCs w:val="24"/>
          <w:lang w:val="sr-RS" w:eastAsia="ar-SA"/>
        </w:rPr>
        <w:t>: Самостални саветник</w:t>
      </w:r>
    </w:p>
    <w:p>
      <w:pPr>
        <w:pStyle w:val="ListBullet3"/>
        <w:spacing w:lineRule="auto" w:line="240"/>
        <w:ind w:left="0" w:right="0" w:hanging="0"/>
        <w:jc w:val="both"/>
        <w:rPr/>
      </w:pPr>
      <w:r>
        <w:rPr>
          <w:rStyle w:val="CommentReference1"/>
          <w:rFonts w:cs="Times New Roman"/>
          <w:b/>
          <w:sz w:val="24"/>
          <w:szCs w:val="24"/>
          <w:lang w:eastAsia="ar-SA"/>
        </w:rPr>
        <w:t xml:space="preserve">       </w:t>
      </w:r>
      <w:r>
        <w:rPr>
          <w:rStyle w:val="CommentReference1"/>
          <w:rFonts w:cs="Times New Roman"/>
          <w:b/>
          <w:sz w:val="24"/>
          <w:szCs w:val="24"/>
          <w:lang w:eastAsia="ar-SA"/>
        </w:rPr>
        <w:t xml:space="preserve">Опис посла: </w:t>
      </w:r>
      <w:r>
        <w:rPr>
          <w:rStyle w:val="CommentReference1"/>
          <w:rFonts w:cs="Times New Roman"/>
          <w:sz w:val="24"/>
          <w:szCs w:val="24"/>
          <w:lang w:eastAsia="ar-SA"/>
        </w:rPr>
        <w:t>Води поступак и припрема решења о конверзији, експропријацији, деекспропријацији, административном преносу непокретности; води поступак утврђивања земљишта за редовну употребу објекта; води поступак и закључује споразуме о накнади за експроприсану непокретност; води поступак отуђења и давања у закуп грађевинског земљишта јавним оглашавањем; води поступак отуђења грађевинског земљишта непосредном погодбом; води поступак враћања земљишта, изузимања земљишта које је одређено као јавно грађевинско; води поступак по захтевима странака за враћање сеоских утрина и пашњака; сачињава споразум о накнади и обезбеђењу друге непокретности; поступа по замолницама других органа; одлучује по приговорима странака; организује увиђај на терену у сарадњи са службом за катастар непокретности; предлаже надлежним органима доношење одговарајућих општих и појединачних аката потребних за ефикаснији рад на овим пословима; прибавља по службеној дужности неопходну документацију; доставља управна акта јавномправобраниоцу; одређује вештачење; сарађује са Комисијом општине за спровођење постпка отуђење, давање у закуп, прибављања и размене грађевинског земљишта у јавној својини општине;</w:t>
      </w:r>
      <w:r>
        <w:rPr>
          <w:rFonts w:cs="Times New Roman"/>
          <w:bCs/>
          <w:sz w:val="24"/>
          <w:szCs w:val="24"/>
        </w:rPr>
        <w:t>обавља послове који се односе на исељавање бесправно усељених лица у станове општине; обавља послове везане за откуп станова и обезбеђивања станова за потребе органа општине</w:t>
      </w:r>
      <w:r>
        <w:rPr>
          <w:rStyle w:val="CommentReference1"/>
          <w:rFonts w:cs="Times New Roman"/>
          <w:sz w:val="24"/>
          <w:szCs w:val="24"/>
          <w:lang w:eastAsia="ar-SA"/>
        </w:rPr>
        <w:t>.</w:t>
      </w:r>
    </w:p>
    <w:p>
      <w:pPr>
        <w:pStyle w:val="ListBullet3"/>
        <w:spacing w:lineRule="auto" w:line="240"/>
        <w:ind w:left="0" w:right="0" w:hanging="0"/>
        <w:jc w:val="both"/>
        <w:rPr/>
      </w:pPr>
      <w:r>
        <w:rPr>
          <w:rStyle w:val="CommentReference1"/>
          <w:rFonts w:eastAsia="Times New Roman" w:cs="Times New Roman"/>
          <w:b w:val="false"/>
          <w:bCs/>
          <w:i w:val="false"/>
          <w:iCs w:val="false"/>
          <w:color w:val="00000A"/>
          <w:sz w:val="24"/>
          <w:szCs w:val="24"/>
          <w:lang w:val="sr-RS" w:eastAsia="ar-SA"/>
        </w:rPr>
        <w:t xml:space="preserve">Обавља послове у вези са овером код надлежног органа уговора и анекс уговора о располагању имовином општине; води евиденције о кретању предмета од подношења захтева до архивирања; припрема нацрт одлука и уговора о коришћењу и располагању имовином; прикупља документацију за упис имовине у одговарајуће јавне регистре. </w:t>
      </w:r>
      <w:r>
        <w:rPr>
          <w:rFonts w:eastAsia="Times New Roman" w:cs="Times New Roman"/>
          <w:b w:val="false"/>
          <w:bCs/>
          <w:i w:val="false"/>
          <w:iCs w:val="false"/>
          <w:color w:val="00000A"/>
          <w:sz w:val="24"/>
          <w:szCs w:val="24"/>
          <w:lang w:val="sr-RS" w:eastAsia="ar-SA"/>
        </w:rPr>
        <w:t xml:space="preserve">Води евиденцију о непокретној имовини општине, обавља послове у вези са управљањем, коришћењем и располагањем имовине Општине. Води управни поступак и одлучује о правима и обавезама физичких и правних лица, односно предузима радње и решава у управним стварима из своје надлежности. </w:t>
      </w:r>
      <w:r>
        <w:rPr>
          <w:rFonts w:eastAsia="Times New Roman" w:cs="Times New Roman"/>
          <w:b w:val="false"/>
          <w:bCs/>
          <w:i w:val="false"/>
          <w:iCs w:val="false"/>
          <w:color w:val="00000A"/>
          <w:sz w:val="24"/>
          <w:szCs w:val="24"/>
          <w:lang w:val="ru-RU" w:eastAsia="ar-SA"/>
        </w:rPr>
        <w:t xml:space="preserve">Спроводи мере заштите на раду и противпожарне заштите. Обавља и друге послове по налогу начелника Општинске управе и </w:t>
      </w:r>
      <w:r>
        <w:rPr>
          <w:rFonts w:eastAsia="Times New Roman" w:cs="Times New Roman"/>
          <w:b w:val="false"/>
          <w:bCs/>
          <w:i w:val="false"/>
          <w:iCs w:val="false"/>
          <w:color w:val="00000A"/>
          <w:sz w:val="24"/>
          <w:szCs w:val="24"/>
          <w:lang w:val="sr-RS" w:eastAsia="ar-SA"/>
        </w:rPr>
        <w:t>руководиоца</w:t>
      </w:r>
      <w:r>
        <w:rPr>
          <w:rFonts w:eastAsia="Times New Roman" w:cs="Times New Roman"/>
          <w:b w:val="false"/>
          <w:bCs/>
          <w:i w:val="false"/>
          <w:iCs w:val="false"/>
          <w:color w:val="00000A"/>
          <w:sz w:val="24"/>
          <w:szCs w:val="24"/>
          <w:lang w:val="ru-RU" w:eastAsia="ar-SA"/>
        </w:rPr>
        <w:t xml:space="preserve"> одељења. </w:t>
      </w:r>
      <w:r>
        <w:rPr>
          <w:rFonts w:eastAsia="Times New Roman" w:cs="Times New Roman"/>
          <w:b w:val="false"/>
          <w:bCs/>
          <w:i w:val="false"/>
          <w:iCs w:val="false"/>
          <w:color w:val="00000A"/>
          <w:sz w:val="24"/>
          <w:szCs w:val="24"/>
          <w:lang w:val="sr-RS" w:eastAsia="ar-SA"/>
        </w:rPr>
        <w:t>За свој рад одговоран је начелнику Општинске управе и руководиоцу одељења.</w:t>
      </w:r>
    </w:p>
    <w:p>
      <w:pPr>
        <w:pStyle w:val="ListBullet3"/>
        <w:spacing w:lineRule="auto" w:line="240"/>
        <w:ind w:left="0" w:right="0" w:hanging="0"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olor w:val="00000A"/>
          <w:sz w:val="24"/>
          <w:szCs w:val="24"/>
          <w:lang w:val="sr-RS" w:eastAsia="ar-SA"/>
        </w:rPr>
        <w:tab/>
      </w:r>
      <w:r>
        <w:rPr>
          <w:rFonts w:eastAsia="Times New Roman" w:cs="Times New Roman"/>
          <w:b/>
          <w:bCs/>
          <w:i w:val="false"/>
          <w:iCs w:val="false"/>
          <w:color w:val="00000A"/>
          <w:sz w:val="24"/>
          <w:szCs w:val="24"/>
          <w:lang w:val="sr-RS" w:eastAsia="ar-SA"/>
        </w:rPr>
        <w:t xml:space="preserve">Услови: </w:t>
      </w:r>
      <w:r>
        <w:rPr>
          <w:rFonts w:eastAsia="Times New Roman" w:cs="Times New Roman"/>
          <w:b w:val="false"/>
          <w:bCs/>
          <w:i w:val="false"/>
          <w:iCs w:val="false"/>
          <w:color w:val="00000A"/>
          <w:sz w:val="24"/>
          <w:szCs w:val="24"/>
          <w:lang w:val="sr-RS" w:eastAsia="ar-SA"/>
        </w:rPr>
        <w:t xml:space="preserve">Стечено високо образовање из научне области правне науке на основним академским студијама </w:t>
      </w:r>
      <w:r>
        <w:rPr>
          <w:rFonts w:eastAsia="Times New Roman" w:cs="Times New Roman"/>
          <w:b w:val="false"/>
          <w:bCs/>
          <w:i w:val="false"/>
          <w:iCs w:val="false"/>
          <w:color w:val="000000"/>
          <w:sz w:val="24"/>
          <w:szCs w:val="24"/>
          <w:lang w:val="sr-RS" w:eastAsia="ar-SA"/>
        </w:rPr>
        <w:t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(VII степен- дипломирани правник) или специјалистичким студијама на факултету, положен државни стручни испит и радно искуство у струци од најмање 5 (пет) година.</w:t>
        <w:tab/>
      </w:r>
    </w:p>
    <w:p>
      <w:pPr>
        <w:pStyle w:val="ListBullet3"/>
        <w:spacing w:lineRule="auto" w:line="240"/>
        <w:ind w:left="0" w:right="0" w:hanging="0"/>
        <w:jc w:val="both"/>
        <w:rPr/>
      </w:pPr>
      <w:r>
        <w:rPr>
          <w:rFonts w:eastAsia="Times New Roman" w:cs="Times New Roman"/>
          <w:b w:val="false"/>
          <w:bCs w:val="false"/>
          <w:color w:val="00000A"/>
          <w:sz w:val="24"/>
          <w:szCs w:val="24"/>
          <w:lang w:val="sr-CS" w:eastAsia="ar-SA"/>
        </w:rPr>
        <w:tab/>
      </w:r>
      <w:r>
        <w:rPr>
          <w:rFonts w:eastAsia="Times New Roman" w:cs="Times New Roman"/>
          <w:b w:val="false"/>
          <w:bCs/>
          <w:i w:val="false"/>
          <w:iCs w:val="false"/>
          <w:color w:val="000000"/>
          <w:sz w:val="24"/>
          <w:szCs w:val="24"/>
          <w:lang w:val="sr-RS" w:eastAsia="ar-SA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color w:val="000000"/>
          <w:sz w:val="24"/>
          <w:szCs w:val="24"/>
          <w:lang w:val="sr-CS" w:eastAsia="ar-SA"/>
        </w:rPr>
        <w:t>Стручне оспособљености, знање и вештине које се проверавају у изборном поступку</w:t>
      </w:r>
    </w:p>
    <w:p>
      <w:pPr>
        <w:pStyle w:val="ListBullet3"/>
        <w:spacing w:lineRule="auto" w:line="240"/>
        <w:ind w:left="0" w:right="0" w:hanging="0"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color w:val="00000A"/>
          <w:spacing w:val="0"/>
          <w:sz w:val="24"/>
          <w:szCs w:val="24"/>
          <w:highlight w:val="white"/>
          <w:lang w:val="sr-RS" w:eastAsia="ar-SA"/>
        </w:rPr>
        <w:tab/>
        <w:t>Познавање:</w:t>
      </w:r>
      <w:r>
        <w:rPr>
          <w:rFonts w:eastAsia="Times New Roman" w:cs="Times New Roman"/>
          <w:b w:val="false"/>
          <w:bCs/>
          <w:i w:val="false"/>
          <w:iCs w:val="false"/>
          <w:color w:val="00000A"/>
          <w:sz w:val="24"/>
          <w:szCs w:val="24"/>
          <w:highlight w:val="white"/>
          <w:lang w:val="sr-RS" w:eastAsia="ar-SA"/>
        </w:rPr>
        <w:t xml:space="preserve"> Закона о планирању и изградњи (,,Сл. Гласник РС“, бр. 72/2009, 81/2009 – испр., 64/2010 – одлука УС, 24/2011, 121/2012, 42/2013 – одлука УС, 50/2013 – одлука УС, 98/2013 – одлука УС, 132/2014, 145/2014, 83/2018, 31/2019 и 37/2019 – др. закон), Закона о експропријацији ("Сл. гласник РС", бр. 53/95, "Сл. лист СРЈ", бр. 16/2001 - одлука СУС и "Сл. гласник РС", бр. 20/2009, 55/2013 - одлука УС и 106/2016 - аутентично тумачење), Закона о јавној својини (,,Сл. гласник РС", бр. 72/2011, 88/2013, 105/2014, 104/2016 - др. закон, 108/2016, 113/2017 и 95/2018) и </w:t>
      </w:r>
      <w:bookmarkStart w:id="2" w:name="__DdeLink__559_29813606"/>
      <w:r>
        <w:rPr>
          <w:rFonts w:eastAsia="Times New Roman" w:cs="Times New Roman"/>
          <w:b w:val="false"/>
          <w:bCs/>
          <w:i w:val="false"/>
          <w:iCs w:val="false"/>
          <w:color w:val="00000A"/>
          <w:sz w:val="24"/>
          <w:szCs w:val="24"/>
          <w:highlight w:val="white"/>
          <w:lang w:val="sr-RS" w:eastAsia="ar-SA"/>
        </w:rPr>
        <w:t xml:space="preserve">Закона о општем управном поступку </w:t>
      </w:r>
      <w:r>
        <w:rPr>
          <w:rFonts w:eastAsia="Times New Roman" w:cs="Times New Roman"/>
          <w:b w:val="false"/>
          <w:bCs/>
          <w:i w:val="false"/>
          <w:iCs w:val="false"/>
          <w:color w:val="000000"/>
          <w:kern w:val="0"/>
          <w:sz w:val="24"/>
          <w:szCs w:val="24"/>
          <w:highlight w:val="white"/>
          <w:lang w:val="sr-CS" w:eastAsia="ar-SA" w:bidi="ar-SA"/>
        </w:rPr>
        <w:t xml:space="preserve">(„Службени гласник РС“, бр. 18/2016 </w:t>
      </w:r>
      <w:r>
        <w:rPr>
          <w:rFonts w:eastAsia="Times New Roman" w:cs="Times New Roman"/>
          <w:b w:val="false"/>
          <w:bCs/>
          <w:i w:val="false"/>
          <w:iCs w:val="false"/>
          <w:color w:val="000000"/>
          <w:kern w:val="0"/>
          <w:sz w:val="24"/>
          <w:szCs w:val="24"/>
          <w:highlight w:val="white"/>
          <w:lang w:val="sr-RS" w:eastAsia="ar-SA" w:bidi="ar-SA"/>
        </w:rPr>
        <w:t>и 95/2018 – аутентично тумачење</w:t>
      </w:r>
      <w:r>
        <w:rPr>
          <w:rFonts w:eastAsia="Times New Roman" w:cs="Times New Roman"/>
          <w:b w:val="false"/>
          <w:bCs/>
          <w:i w:val="false"/>
          <w:iCs w:val="false"/>
          <w:color w:val="000000"/>
          <w:kern w:val="0"/>
          <w:sz w:val="24"/>
          <w:szCs w:val="24"/>
          <w:highlight w:val="white"/>
          <w:lang w:val="sr-CS" w:eastAsia="ar-SA" w:bidi="ar-SA"/>
        </w:rPr>
        <w:t>)</w:t>
      </w:r>
      <w:bookmarkEnd w:id="2"/>
      <w:r>
        <w:rPr>
          <w:rFonts w:eastAsia="Times New Roman" w:cs="Times New Roman"/>
          <w:b w:val="false"/>
          <w:bCs/>
          <w:i w:val="false"/>
          <w:iCs w:val="false"/>
          <w:color w:val="000000"/>
          <w:kern w:val="0"/>
          <w:sz w:val="24"/>
          <w:szCs w:val="24"/>
          <w:highlight w:val="white"/>
          <w:lang w:val="sr-CS" w:eastAsia="ar-SA" w:bidi="ar-SA"/>
        </w:rPr>
        <w:t xml:space="preserve"> </w:t>
      </w:r>
      <w:r>
        <w:rPr>
          <w:rFonts w:eastAsia="Times New Roman" w:cs="Times New Roman"/>
          <w:b w:val="false"/>
          <w:bCs/>
          <w:i w:val="false"/>
          <w:iCs w:val="false"/>
          <w:color w:val="00000A"/>
          <w:kern w:val="0"/>
          <w:sz w:val="24"/>
          <w:szCs w:val="24"/>
          <w:highlight w:val="white"/>
          <w:lang w:val="sr-RS" w:eastAsia="ar-SA" w:bidi="ar-SA"/>
        </w:rPr>
        <w:t>-</w:t>
      </w:r>
      <w:r>
        <w:rPr>
          <w:rFonts w:eastAsia="Times New Roman" w:cs="Times New Roman"/>
          <w:b w:val="false"/>
          <w:bCs/>
          <w:i w:val="false"/>
          <w:iCs w:val="false"/>
          <w:color w:val="00000A"/>
          <w:sz w:val="24"/>
          <w:szCs w:val="24"/>
          <w:highlight w:val="white"/>
          <w:lang w:val="sr-RS" w:eastAsia="ar-SA"/>
        </w:rPr>
        <w:t xml:space="preserve"> усмено; вештина комуникације - усменим разговором;</w:t>
      </w:r>
      <w:r>
        <w:rPr>
          <w:rFonts w:eastAsia="Times New Roman" w:cs="Times New Roman"/>
          <w:b w:val="false"/>
          <w:bCs w:val="false"/>
          <w:color w:val="00000A"/>
          <w:sz w:val="24"/>
          <w:szCs w:val="24"/>
          <w:highlight w:val="white"/>
          <w:lang w:val="sr-RS" w:eastAsia="en-GB"/>
        </w:rPr>
        <w:t xml:space="preserve"> познавање рада на рачунару - практичном провером.</w:t>
      </w:r>
    </w:p>
    <w:p>
      <w:pPr>
        <w:pStyle w:val="ListBullet3"/>
        <w:spacing w:lineRule="auto" w:line="240"/>
        <w:ind w:left="0" w:right="0" w:hanging="0"/>
        <w:jc w:val="both"/>
        <w:rPr>
          <w:rFonts w:eastAsia="Times New Roman" w:cs="Times New Roman"/>
          <w:b w:val="false"/>
          <w:b w:val="false"/>
          <w:bCs w:val="false"/>
          <w:color w:val="00000A"/>
          <w:sz w:val="24"/>
          <w:szCs w:val="24"/>
          <w:highlight w:val="white"/>
          <w:lang w:val="sr-RS" w:eastAsia="en-GB"/>
        </w:rPr>
      </w:pPr>
      <w:r>
        <w:rPr>
          <w:rFonts w:eastAsia="Times New Roman" w:cs="Times New Roman"/>
          <w:b w:val="false"/>
          <w:bCs w:val="false"/>
          <w:color w:val="00000A"/>
          <w:sz w:val="24"/>
          <w:szCs w:val="24"/>
          <w:highlight w:val="white"/>
          <w:lang w:val="sr-RS" w:eastAsia="en-GB"/>
        </w:rPr>
      </w:r>
    </w:p>
    <w:p>
      <w:pPr>
        <w:pStyle w:val="ListBullet3"/>
        <w:spacing w:lineRule="auto" w:line="240"/>
        <w:ind w:left="0" w:right="0" w:hanging="0"/>
        <w:jc w:val="both"/>
        <w:rPr/>
      </w:pPr>
      <w:r>
        <w:rPr>
          <w:rFonts w:eastAsia="Times New Roman" w:cs="Times New Roman"/>
          <w:b w:val="false"/>
          <w:bCs w:val="false"/>
          <w:color w:val="00000A"/>
          <w:sz w:val="24"/>
          <w:szCs w:val="24"/>
          <w:lang w:val="sr-CS" w:eastAsia="ar-SA"/>
        </w:rPr>
        <w:tab/>
      </w:r>
      <w:r>
        <w:rPr>
          <w:rFonts w:eastAsia="Times New Roman" w:cs="Times New Roman"/>
          <w:b/>
          <w:bCs/>
          <w:i w:val="false"/>
          <w:iCs w:val="false"/>
          <w:color w:val="000000"/>
          <w:sz w:val="24"/>
          <w:szCs w:val="24"/>
          <w:lang w:val="sr-RS" w:eastAsia="ar-SA"/>
        </w:rPr>
        <w:t xml:space="preserve">4. У Служби за послове органа општине                                                </w:t>
        <w:tab/>
      </w:r>
      <w:r>
        <w:rPr>
          <w:rFonts w:eastAsia="Times New Roman" w:cs="Times New Roman"/>
          <w:b w:val="false"/>
          <w:bCs/>
          <w:i w:val="false"/>
          <w:iCs w:val="false"/>
          <w:color w:val="000000"/>
          <w:sz w:val="24"/>
          <w:szCs w:val="24"/>
          <w:lang w:val="sr-RS" w:eastAsia="ar-SA"/>
        </w:rPr>
        <w:tab/>
      </w:r>
      <w:r>
        <w:rPr>
          <w:rFonts w:eastAsia="Times New Roman" w:cs="Times New Roman"/>
          <w:b/>
          <w:bCs/>
          <w:i w:val="false"/>
          <w:iCs w:val="false"/>
          <w:color w:val="00000A"/>
          <w:sz w:val="24"/>
          <w:szCs w:val="24"/>
          <w:lang w:val="sr-RS" w:eastAsia="ar-SA"/>
        </w:rPr>
        <w:t>Радно место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sz w:val="24"/>
          <w:szCs w:val="24"/>
          <w:lang w:val="sr-RS" w:eastAsia="ar-SA"/>
        </w:rPr>
        <w:t>:</w:t>
      </w:r>
      <w:r>
        <w:rPr>
          <w:rFonts w:eastAsia="Times New Roman" w:cs="Times New Roman"/>
          <w:b w:val="false"/>
          <w:bCs/>
          <w:i w:val="false"/>
          <w:iCs w:val="false"/>
          <w:color w:val="00000A"/>
          <w:sz w:val="24"/>
          <w:szCs w:val="24"/>
          <w:lang w:val="sr-RS" w:eastAsia="ar-SA"/>
        </w:rPr>
        <w:tab/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sz w:val="24"/>
          <w:szCs w:val="24"/>
          <w:lang w:val="sr-RS" w:eastAsia="ar-SA"/>
        </w:rPr>
        <w:t>Нормативно-правни послови за потребе Општинског већа -</w:t>
      </w:r>
      <w:r>
        <w:rPr>
          <w:rFonts w:eastAsia="Times New Roman" w:cs="Times New Roman"/>
          <w:b w:val="false"/>
          <w:bCs/>
          <w:i w:val="false"/>
          <w:iCs w:val="false"/>
          <w:color w:val="00000A"/>
          <w:sz w:val="24"/>
          <w:szCs w:val="24"/>
          <w:lang w:val="sr-RS" w:eastAsia="ar-SA"/>
        </w:rPr>
        <w:t xml:space="preserve"> један </w:t>
        <w:tab/>
        <w:t>извршилац</w:t>
        <w:tab/>
        <w:tab/>
        <w:tab/>
        <w:tab/>
        <w:tab/>
        <w:tab/>
        <w:tab/>
        <w:tab/>
        <w:tab/>
        <w:tab/>
      </w:r>
      <w:r>
        <w:rPr>
          <w:rFonts w:eastAsia="Times New Roman" w:cs="Times New Roman"/>
          <w:b/>
          <w:bCs/>
          <w:i w:val="false"/>
          <w:iCs w:val="false"/>
          <w:color w:val="00000A"/>
          <w:sz w:val="24"/>
          <w:szCs w:val="24"/>
          <w:lang w:val="sr-RS" w:eastAsia="ar-SA"/>
        </w:rPr>
        <w:t>Звање</w:t>
      </w:r>
      <w:r>
        <w:rPr>
          <w:rFonts w:eastAsia="Times New Roman" w:cs="Times New Roman"/>
          <w:b w:val="false"/>
          <w:bCs/>
          <w:i w:val="false"/>
          <w:iCs w:val="false"/>
          <w:color w:val="00000A"/>
          <w:sz w:val="24"/>
          <w:szCs w:val="24"/>
          <w:lang w:val="sr-RS" w:eastAsia="ar-SA"/>
        </w:rPr>
        <w:t>: Саветник</w:t>
        <w:tab/>
        <w:tab/>
        <w:tab/>
        <w:tab/>
        <w:tab/>
        <w:tab/>
        <w:tab/>
        <w:tab/>
        <w:tab/>
      </w:r>
      <w:r>
        <w:rPr>
          <w:rFonts w:eastAsia="Times New Roman" w:cs="Times New Roman"/>
          <w:b/>
          <w:sz w:val="24"/>
          <w:szCs w:val="24"/>
        </w:rPr>
        <w:tab/>
        <w:t xml:space="preserve">Опис посла: </w:t>
      </w:r>
      <w:r>
        <w:rPr>
          <w:rFonts w:eastAsia="Times New Roman" w:cs="Times New Roman"/>
          <w:sz w:val="24"/>
          <w:szCs w:val="24"/>
        </w:rPr>
        <w:t xml:space="preserve">Припрема материјале за седнице Општинског већа; израђује нацрте одлука, решења и осталих аката које су у надлежности Општинског већа; даје потребна објашњења и изјашњења током дискусије по тачкама дневног реда; пружа стручну помоћ при обради предлога о којима се гласа; стара се о законитости аката које доноси Општинско веће; обрађује материјале о којима је одлучивало Општинско веће и стара се о њиховом спровођењу; припрема и израђује нацрте појединачних аката у другостепеном поступку; стара се о обезбеђивању записника са седница Општинског већа; припрема материјале потребне за рад и пружа стручну помоћ радним телима које образује Општинско веће, стара се о обезбеђивању записника са њихових седница; припрема текст Пословника о раду Општинског већа и његових радних тела; сачињава одговарајуће извештаје и </w:t>
      </w:r>
      <w:r>
        <w:rPr>
          <w:rFonts w:eastAsia="Times New Roman" w:cs="Times New Roman"/>
          <w:sz w:val="24"/>
          <w:szCs w:val="24"/>
          <w:lang w:eastAsia="ar-SA"/>
        </w:rPr>
        <w:t>стара с</w:t>
      </w:r>
      <w:r>
        <w:rPr>
          <w:rFonts w:eastAsia="Times New Roman" w:cs="Times New Roman"/>
          <w:sz w:val="24"/>
          <w:szCs w:val="24"/>
        </w:rPr>
        <w:t xml:space="preserve">е о чувању изворних аката о раду Општинског већа. </w:t>
      </w:r>
      <w:r>
        <w:rPr>
          <w:rFonts w:cs="Times New Roman"/>
          <w:sz w:val="24"/>
          <w:szCs w:val="24"/>
        </w:rPr>
        <w:t>С</w:t>
      </w:r>
      <w:r>
        <w:rPr>
          <w:rFonts w:cs="Times New Roman"/>
          <w:sz w:val="24"/>
          <w:szCs w:val="24"/>
          <w:lang w:val="ru-RU"/>
        </w:rPr>
        <w:t xml:space="preserve">проводи мере заштите на раду и противпожарне заштите. Обавља и друге послове по налогу </w:t>
      </w:r>
      <w:r>
        <w:rPr>
          <w:rFonts w:cs="Times New Roman"/>
          <w:sz w:val="24"/>
          <w:szCs w:val="24"/>
        </w:rPr>
        <w:t>н</w:t>
      </w:r>
      <w:r>
        <w:rPr>
          <w:rFonts w:cs="Times New Roman"/>
          <w:sz w:val="24"/>
          <w:szCs w:val="24"/>
          <w:lang w:val="ru-RU"/>
        </w:rPr>
        <w:t xml:space="preserve">ачелника Општинске управе и руководиоца одељења. За свој рад одговоран је </w:t>
      </w:r>
      <w:r>
        <w:rPr>
          <w:rFonts w:cs="Times New Roman"/>
          <w:sz w:val="24"/>
          <w:szCs w:val="24"/>
        </w:rPr>
        <w:t>н</w:t>
      </w:r>
      <w:r>
        <w:rPr>
          <w:rFonts w:cs="Times New Roman"/>
          <w:sz w:val="24"/>
          <w:szCs w:val="24"/>
          <w:lang w:val="ru-RU"/>
        </w:rPr>
        <w:t>ачелнику Општинске управе</w:t>
      </w:r>
      <w:r>
        <w:rPr>
          <w:rFonts w:cs="Times New Roman"/>
          <w:sz w:val="24"/>
          <w:szCs w:val="24"/>
        </w:rPr>
        <w:t>.</w:t>
        <w:tab/>
        <w:tab/>
        <w:tab/>
        <w:tab/>
        <w:tab/>
        <w:tab/>
        <w:tab/>
        <w:tab/>
        <w:tab/>
        <w:tab/>
      </w:r>
      <w:r>
        <w:rPr>
          <w:rFonts w:eastAsia="Times New Roman" w:cs="Times New Roman"/>
          <w:b/>
          <w:bCs/>
          <w:i w:val="false"/>
          <w:iCs w:val="false"/>
          <w:color w:val="00000A"/>
          <w:sz w:val="24"/>
          <w:szCs w:val="24"/>
          <w:lang w:val="sr-RS" w:eastAsia="ar-SA"/>
        </w:rPr>
        <w:t xml:space="preserve">Услови: </w:t>
      </w:r>
      <w:r>
        <w:rPr>
          <w:rFonts w:eastAsia="Times New Roman" w:cs="Times New Roman"/>
          <w:b w:val="false"/>
          <w:bCs/>
          <w:i w:val="false"/>
          <w:iCs w:val="false"/>
          <w:color w:val="00000A"/>
          <w:sz w:val="24"/>
          <w:szCs w:val="24"/>
          <w:lang w:val="sr-RS" w:eastAsia="ar-SA"/>
        </w:rPr>
        <w:t xml:space="preserve">Стечено високо образовање из </w:t>
      </w:r>
      <w:r>
        <w:rPr>
          <w:rFonts w:eastAsia="Times New Roman" w:cs="Times New Roman" w:ascii="TimesNewRomanPSMT" w:hAnsi="TimesNewRomanPSMT"/>
          <w:b w:val="false"/>
          <w:bCs/>
          <w:i w:val="false"/>
          <w:iCs w:val="false"/>
          <w:color w:val="00000A"/>
          <w:sz w:val="23"/>
          <w:szCs w:val="24"/>
          <w:lang w:val="sr-RS" w:eastAsia="ar-SA"/>
        </w:rPr>
        <w:t>н</w:t>
      </w:r>
      <w:r>
        <w:rPr>
          <w:rFonts w:eastAsia="Times New Roman" w:cs="Times New Roman" w:ascii="TimesNewRomanPSMT" w:hAnsi="TimesNewRomanPSMT"/>
          <w:b w:val="false"/>
          <w:bCs w:val="false"/>
          <w:i w:val="false"/>
          <w:iCs w:val="false"/>
          <w:color w:val="00000A"/>
          <w:sz w:val="23"/>
          <w:szCs w:val="24"/>
          <w:lang w:val="sr-RS" w:eastAsia="ar-SA"/>
        </w:rPr>
        <w:t>а</w:t>
      </w:r>
      <w:r>
        <w:rPr>
          <w:rFonts w:eastAsia="Times New Roman" w:cs="Times New Roman" w:ascii="TimesNewRomanPSMT" w:hAnsi="TimesNewRomanPSMT"/>
          <w:b w:val="false"/>
          <w:bCs/>
          <w:i w:val="false"/>
          <w:iCs w:val="false"/>
          <w:color w:val="00000A"/>
          <w:sz w:val="24"/>
          <w:szCs w:val="24"/>
          <w:lang w:val="sr-RS" w:eastAsia="ar-SA"/>
        </w:rPr>
        <w:t>учне области правне наук</w:t>
      </w:r>
      <w:r>
        <w:rPr>
          <w:rFonts w:eastAsia="Times New Roman" w:cs="Times New Roman" w:ascii="TimesNewRomanPSMT" w:hAnsi="TimesNewRomanPSMT"/>
          <w:b/>
          <w:bCs/>
          <w:i w:val="false"/>
          <w:iCs w:val="false"/>
          <w:color w:val="00000A"/>
          <w:sz w:val="23"/>
          <w:szCs w:val="24"/>
          <w:lang w:val="sr-RS" w:eastAsia="ar-SA"/>
        </w:rPr>
        <w:t xml:space="preserve">е </w:t>
      </w:r>
      <w:r>
        <w:rPr>
          <w:rFonts w:eastAsia="Times New Roman" w:cs="Times New Roman"/>
          <w:b w:val="false"/>
          <w:bCs/>
          <w:i w:val="false"/>
          <w:iCs w:val="false"/>
          <w:color w:val="000000"/>
          <w:sz w:val="24"/>
          <w:szCs w:val="24"/>
          <w:lang w:val="sr-RS" w:eastAsia="ar-SA"/>
        </w:rPr>
        <w:t xml:space="preserve">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(VII степен - дипломирани правник) или специјалистичким студијама на факултету, </w:t>
      </w:r>
      <w:r>
        <w:rPr>
          <w:rFonts w:eastAsia="Times New Roman" w:cs="Times New Roman"/>
          <w:b w:val="false"/>
          <w:bCs/>
          <w:i w:val="false"/>
          <w:iCs w:val="false"/>
          <w:color w:val="00000A"/>
          <w:sz w:val="24"/>
          <w:szCs w:val="24"/>
          <w:lang w:val="sr-RS" w:eastAsia="ar-SA"/>
        </w:rPr>
        <w:t>положен државни стручни испит и најмање 3 (три) година радног искуства у струци.</w:t>
        <w:tab/>
        <w:tab/>
        <w:tab/>
        <w:tab/>
        <w:tab/>
        <w:tab/>
        <w:tab/>
        <w:tab/>
        <w:tab/>
        <w:tab/>
        <w:t xml:space="preserve"> </w:t>
        <w:tab/>
      </w:r>
      <w:r>
        <w:rPr>
          <w:rFonts w:eastAsia="Times New Roman" w:cs="Times New Roman"/>
          <w:b/>
          <w:bCs/>
          <w:i w:val="false"/>
          <w:iCs w:val="false"/>
          <w:color w:val="00000A"/>
          <w:sz w:val="24"/>
          <w:szCs w:val="24"/>
          <w:lang w:val="sr-CS" w:eastAsia="ar-SA"/>
        </w:rPr>
        <w:t>Стручне оспособљености, знање и вештине које се проверавају у изборном поступку</w:t>
        <w:tab/>
        <w:tab/>
        <w:tab/>
        <w:tab/>
        <w:tab/>
        <w:tab/>
        <w:tab/>
        <w:tab/>
        <w:tab/>
        <w:tab/>
      </w:r>
      <w:r>
        <w:rPr>
          <w:rFonts w:eastAsia="Times New Roman" w:cs="Times New Roman"/>
          <w:color w:val="00000A"/>
          <w:highlight w:val="white"/>
          <w:lang w:val="sr-RS"/>
        </w:rPr>
        <w:tab/>
        <w:t>Познавање: Закона о локалној самоуправи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sz w:val="24"/>
          <w:szCs w:val="24"/>
          <w:highlight w:val="white"/>
          <w:lang w:val="sr-RS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spacing w:val="0"/>
          <w:sz w:val="24"/>
          <w:szCs w:val="24"/>
          <w:highlight w:val="white"/>
          <w:lang w:val="sr-RS"/>
        </w:rPr>
        <w:t>(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333333"/>
          <w:spacing w:val="0"/>
          <w:sz w:val="24"/>
          <w:szCs w:val="24"/>
          <w:highlight w:val="white"/>
          <w:lang w:val="sr-RS"/>
        </w:rPr>
        <w:t>"Службени гласник РС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spacing w:val="0"/>
          <w:sz w:val="24"/>
          <w:szCs w:val="24"/>
          <w:highlight w:val="white"/>
          <w:lang w:val="sr-RS"/>
        </w:rPr>
        <w:t>", бр. 129/2007, 83/2014 - др. закон, 101/2016 - др. закон и 47/2018),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color w:val="00000A"/>
          <w:spacing w:val="0"/>
          <w:sz w:val="24"/>
          <w:szCs w:val="24"/>
          <w:highlight w:val="white"/>
          <w:lang w:val="sr-RS" w:eastAsia="ar-SA"/>
        </w:rPr>
        <w:t xml:space="preserve"> </w:t>
      </w:r>
      <w:r>
        <w:rPr>
          <w:rFonts w:eastAsia="Times New Roman" w:cs="Times New Roman"/>
          <w:b w:val="false"/>
          <w:bCs/>
          <w:i w:val="false"/>
          <w:iCs w:val="false"/>
          <w:color w:val="00000A"/>
          <w:sz w:val="24"/>
          <w:szCs w:val="24"/>
          <w:highlight w:val="white"/>
          <w:lang w:val="sr-RS" w:eastAsia="ar-SA"/>
        </w:rPr>
        <w:t xml:space="preserve">Закона о општем управном поступку </w:t>
      </w:r>
      <w:r>
        <w:rPr>
          <w:rFonts w:eastAsia="Times New Roman" w:cs="Times New Roman"/>
          <w:b w:val="false"/>
          <w:bCs/>
          <w:i w:val="false"/>
          <w:iCs w:val="false"/>
          <w:color w:val="000000"/>
          <w:kern w:val="0"/>
          <w:sz w:val="24"/>
          <w:szCs w:val="24"/>
          <w:highlight w:val="white"/>
          <w:lang w:val="sr-CS" w:eastAsia="ar-SA" w:bidi="ar-SA"/>
        </w:rPr>
        <w:t xml:space="preserve">(„Службени гласник РС“, бр. 18/2016 </w:t>
      </w:r>
      <w:r>
        <w:rPr>
          <w:rFonts w:eastAsia="Times New Roman" w:cs="Times New Roman"/>
          <w:b w:val="false"/>
          <w:bCs/>
          <w:i w:val="false"/>
          <w:iCs w:val="false"/>
          <w:color w:val="000000"/>
          <w:kern w:val="0"/>
          <w:sz w:val="24"/>
          <w:szCs w:val="24"/>
          <w:highlight w:val="white"/>
          <w:lang w:val="sr-RS" w:eastAsia="ar-SA" w:bidi="ar-SA"/>
        </w:rPr>
        <w:t>и 95/2018 – аутентично тумачење</w:t>
      </w:r>
      <w:r>
        <w:rPr>
          <w:rFonts w:eastAsia="Times New Roman" w:cs="Times New Roman"/>
          <w:b w:val="false"/>
          <w:bCs/>
          <w:i w:val="false"/>
          <w:iCs w:val="false"/>
          <w:color w:val="000000"/>
          <w:kern w:val="0"/>
          <w:sz w:val="24"/>
          <w:szCs w:val="24"/>
          <w:highlight w:val="white"/>
          <w:lang w:val="sr-CS" w:eastAsia="ar-SA" w:bidi="ar-SA"/>
        </w:rPr>
        <w:t xml:space="preserve">) </w:t>
      </w:r>
      <w:r>
        <w:rPr>
          <w:rFonts w:eastAsia="Times New Roman" w:cs="Times New Roman"/>
          <w:b w:val="false"/>
          <w:bCs/>
          <w:i w:val="false"/>
          <w:iCs w:val="false"/>
          <w:color w:val="00000A"/>
          <w:sz w:val="24"/>
          <w:szCs w:val="24"/>
          <w:highlight w:val="white"/>
          <w:lang w:val="sr-RS" w:eastAsia="ar-SA"/>
        </w:rPr>
        <w:t xml:space="preserve">и Статута Општине Владичин Хан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spacing w:val="0"/>
          <w:kern w:val="0"/>
          <w:sz w:val="24"/>
          <w:szCs w:val="24"/>
          <w:highlight w:val="white"/>
          <w:lang w:val="sr-RS" w:eastAsia="ar-SA" w:bidi="ar-SA"/>
        </w:rPr>
        <w:t>(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333333"/>
          <w:spacing w:val="0"/>
          <w:kern w:val="0"/>
          <w:sz w:val="24"/>
          <w:szCs w:val="24"/>
          <w:highlight w:val="white"/>
          <w:lang w:val="sr-RS" w:eastAsia="ar-SA" w:bidi="ar-SA"/>
        </w:rPr>
        <w:t>"Службени гласник Града Врања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spacing w:val="0"/>
          <w:kern w:val="0"/>
          <w:sz w:val="24"/>
          <w:szCs w:val="24"/>
          <w:highlight w:val="white"/>
          <w:lang w:val="sr-RS" w:eastAsia="ar-SA" w:bidi="ar-SA"/>
        </w:rPr>
        <w:t xml:space="preserve">", бр. 4/2019) </w:t>
      </w:r>
      <w:r>
        <w:rPr>
          <w:rFonts w:eastAsia="Times New Roman" w:cs="Times New Roman"/>
          <w:b w:val="false"/>
          <w:bCs/>
          <w:i w:val="false"/>
          <w:iCs w:val="false"/>
          <w:color w:val="00000A"/>
          <w:kern w:val="0"/>
          <w:sz w:val="24"/>
          <w:szCs w:val="24"/>
          <w:highlight w:val="white"/>
          <w:lang w:val="sr-RS" w:eastAsia="ar-SA" w:bidi="ar-SA"/>
        </w:rPr>
        <w:t xml:space="preserve">- усмено; </w:t>
      </w:r>
      <w:r>
        <w:rPr>
          <w:rFonts w:eastAsia="Times New Roman" w:cs="Times New Roman"/>
          <w:b w:val="false"/>
          <w:bCs/>
          <w:i w:val="false"/>
          <w:iCs w:val="false"/>
          <w:color w:val="00000A"/>
          <w:sz w:val="24"/>
          <w:szCs w:val="24"/>
          <w:highlight w:val="white"/>
          <w:lang w:val="sr-RS" w:eastAsia="ar-SA"/>
        </w:rPr>
        <w:t xml:space="preserve">вештина комуникације - усменим разговором; </w:t>
      </w:r>
      <w:r>
        <w:rPr>
          <w:rFonts w:eastAsia="Times New Roman" w:cs="Times New Roman"/>
          <w:color w:val="00000A"/>
          <w:highlight w:val="white"/>
          <w:lang w:val="sr-RS" w:eastAsia="en-GB"/>
        </w:rPr>
        <w:t>познавање рада на рачунару - практичном провером.</w:t>
      </w:r>
    </w:p>
    <w:p>
      <w:pPr>
        <w:pStyle w:val="ListBullet3"/>
        <w:spacing w:lineRule="auto" w:line="240"/>
        <w:ind w:left="0" w:right="0" w:hanging="0"/>
        <w:jc w:val="both"/>
        <w:rPr/>
      </w:pPr>
      <w:r>
        <w:rPr>
          <w:rFonts w:eastAsia="Times New Roman" w:cs="Times New Roman"/>
          <w:b w:val="false"/>
          <w:bCs w:val="false"/>
          <w:color w:val="00000A"/>
          <w:sz w:val="24"/>
          <w:szCs w:val="24"/>
          <w:lang w:val="sr-CS" w:eastAsia="ar-SA"/>
        </w:rPr>
        <w:tab/>
        <w:tab/>
        <w:tab/>
      </w:r>
    </w:p>
    <w:p>
      <w:pPr>
        <w:pStyle w:val="ListBullet3"/>
        <w:spacing w:lineRule="auto" w:line="240"/>
        <w:ind w:left="0" w:right="0" w:hanging="0"/>
        <w:jc w:val="both"/>
        <w:rPr/>
      </w:pPr>
      <w:r>
        <w:rPr>
          <w:rFonts w:eastAsia="Times New Roman" w:cs="Times New Roman"/>
          <w:b w:val="false"/>
          <w:bCs w:val="false"/>
          <w:color w:val="00000A"/>
          <w:sz w:val="24"/>
          <w:szCs w:val="24"/>
          <w:lang w:val="sr-CS" w:eastAsia="ar-SA"/>
        </w:rPr>
        <w:tab/>
      </w:r>
      <w:r>
        <w:rPr>
          <w:b/>
          <w:bCs/>
          <w:color w:val="00000A"/>
          <w:sz w:val="24"/>
          <w:szCs w:val="24"/>
          <w:lang w:val="en-US"/>
        </w:rPr>
        <w:t>III</w:t>
      </w:r>
      <w:r>
        <w:rPr>
          <w:b/>
          <w:bCs/>
          <w:color w:val="00000A"/>
          <w:sz w:val="24"/>
          <w:szCs w:val="24"/>
          <w:lang w:val="sr-CS"/>
        </w:rPr>
        <w:t xml:space="preserve"> Трајање радног односа:</w:t>
      </w:r>
      <w:r>
        <w:rPr>
          <w:b w:val="false"/>
          <w:bCs w:val="false"/>
          <w:color w:val="00000A"/>
          <w:sz w:val="24"/>
          <w:szCs w:val="24"/>
          <w:lang w:val="sr-CS"/>
        </w:rPr>
        <w:t xml:space="preserve"> </w:t>
      </w:r>
    </w:p>
    <w:p>
      <w:pPr>
        <w:pStyle w:val="BodyText1"/>
        <w:spacing w:lineRule="auto" w:line="240"/>
        <w:ind w:left="0" w:right="0" w:firstLine="720"/>
        <w:jc w:val="both"/>
        <w:rPr/>
      </w:pPr>
      <w:r>
        <w:rPr>
          <w:b w:val="false"/>
          <w:bCs w:val="false"/>
          <w:color w:val="00000A"/>
          <w:sz w:val="24"/>
          <w:szCs w:val="24"/>
          <w:lang w:val="sr-CS"/>
        </w:rPr>
        <w:t xml:space="preserve">За наведена радна места, радни однос се заснива на неодређено време. </w:t>
      </w:r>
    </w:p>
    <w:p>
      <w:pPr>
        <w:pStyle w:val="Normal"/>
        <w:widowControl/>
        <w:suppressAutoHyphens w:val="false"/>
        <w:jc w:val="both"/>
        <w:textAlignment w:val="auto"/>
        <w:rPr/>
      </w:pPr>
      <w:r>
        <w:rPr>
          <w:rFonts w:eastAsia="Times New Roman" w:cs="Times New Roman"/>
          <w:b/>
          <w:kern w:val="0"/>
          <w:lang w:val="sr-RS" w:bidi="ar-SA"/>
        </w:rPr>
        <w:tab/>
      </w:r>
    </w:p>
    <w:p>
      <w:pPr>
        <w:pStyle w:val="Normal"/>
        <w:ind w:firstLine="720"/>
        <w:jc w:val="both"/>
        <w:rPr/>
      </w:pPr>
      <w:r>
        <w:rPr>
          <w:rFonts w:eastAsia="Times New Roman" w:cs="Times New Roman"/>
          <w:b/>
          <w:bCs/>
          <w:color w:val="00000A"/>
          <w:highlight w:val="white"/>
          <w:lang w:val="en-US" w:eastAsia="en-GB"/>
        </w:rPr>
        <w:t>I</w:t>
      </w:r>
      <w:r>
        <w:rPr>
          <w:b/>
          <w:bCs/>
          <w:color w:val="000000"/>
          <w:lang w:val="en-US" w:eastAsia="en-GB"/>
        </w:rPr>
        <w:t>V</w:t>
      </w:r>
      <w:r>
        <w:rPr>
          <w:b/>
          <w:bCs/>
          <w:color w:val="000000"/>
          <w:lang w:val="sr-CS" w:eastAsia="en-GB"/>
        </w:rPr>
        <w:t xml:space="preserve"> Место рада: </w:t>
      </w:r>
    </w:p>
    <w:p>
      <w:pPr>
        <w:pStyle w:val="Normal"/>
        <w:ind w:firstLine="720"/>
        <w:jc w:val="both"/>
        <w:rPr/>
      </w:pPr>
      <w:r>
        <w:rPr>
          <w:b w:val="false"/>
          <w:bCs w:val="false"/>
          <w:color w:val="000000"/>
          <w:lang w:val="sr-CS" w:eastAsia="en-GB"/>
        </w:rPr>
        <w:t xml:space="preserve">Ул. Светосавска бр. </w:t>
      </w:r>
      <w:r>
        <w:rPr>
          <w:b w:val="false"/>
          <w:bCs w:val="false"/>
          <w:color w:val="000000"/>
          <w:lang w:val="sr-RS" w:eastAsia="en-GB"/>
        </w:rPr>
        <w:t>1, Владичин Хан</w:t>
      </w:r>
    </w:p>
    <w:p>
      <w:pPr>
        <w:pStyle w:val="Normal"/>
        <w:ind w:firstLine="720"/>
        <w:jc w:val="both"/>
        <w:rPr>
          <w:b w:val="false"/>
          <w:b w:val="false"/>
          <w:bCs w:val="false"/>
          <w:color w:val="000000"/>
          <w:lang w:val="sr-RS" w:eastAsia="en-GB"/>
        </w:rPr>
      </w:pPr>
      <w:r>
        <w:rPr>
          <w:b w:val="false"/>
          <w:bCs w:val="false"/>
          <w:color w:val="000000"/>
          <w:lang w:val="sr-RS" w:eastAsia="en-GB"/>
        </w:rPr>
      </w:r>
    </w:p>
    <w:p>
      <w:pPr>
        <w:pStyle w:val="Normal"/>
        <w:ind w:firstLine="720"/>
        <w:jc w:val="both"/>
        <w:rPr>
          <w:b/>
          <w:b/>
          <w:bCs/>
          <w:color w:val="000000"/>
          <w:lang w:val="sr-CS" w:eastAsia="en-GB"/>
        </w:rPr>
      </w:pPr>
      <w:r>
        <w:rPr>
          <w:b/>
          <w:bCs/>
          <w:color w:val="000000"/>
          <w:lang w:val="sr-CS" w:eastAsia="en-GB"/>
        </w:rPr>
      </w:r>
    </w:p>
    <w:p>
      <w:pPr>
        <w:pStyle w:val="Normal"/>
        <w:ind w:firstLine="720"/>
        <w:jc w:val="both"/>
        <w:rPr/>
      </w:pPr>
      <w:r>
        <w:rPr>
          <w:b/>
          <w:bCs/>
          <w:color w:val="000000"/>
          <w:lang w:val="sr-Latn-RS" w:eastAsia="en-GB"/>
        </w:rPr>
        <w:t xml:space="preserve">V </w:t>
      </w:r>
      <w:r>
        <w:rPr>
          <w:b/>
          <w:bCs/>
          <w:color w:val="000000"/>
          <w:lang w:val="sr-CS" w:eastAsia="en-GB"/>
        </w:rPr>
        <w:t xml:space="preserve">Адреса на коју се подносе пријаве: </w:t>
      </w:r>
    </w:p>
    <w:p>
      <w:pPr>
        <w:pStyle w:val="Normal"/>
        <w:ind w:firstLine="720"/>
        <w:jc w:val="both"/>
        <w:rPr/>
      </w:pPr>
      <w:r>
        <w:rPr>
          <w:lang w:val="sr-CS"/>
        </w:rPr>
        <w:t xml:space="preserve">Општинска управа општине Владичин Хан, ул. Светосавска бр. </w:t>
      </w:r>
      <w:r>
        <w:rPr>
          <w:lang w:val="sr-RS"/>
        </w:rPr>
        <w:t>1, Владичин Хан,</w:t>
      </w:r>
      <w:r>
        <w:rPr>
          <w:lang w:val="sr-CS"/>
        </w:rPr>
        <w:t xml:space="preserve"> са назнаком „За јавни конкурс </w:t>
      </w:r>
      <w:r>
        <w:rPr>
          <w:lang w:val="sr-RS"/>
        </w:rPr>
        <w:t>за попуњавање извршилачког радног места ____________________ (навести назив радног места)</w:t>
      </w:r>
      <w:r>
        <w:rPr>
          <w:lang w:val="sr-CS"/>
        </w:rPr>
        <w:t xml:space="preserve">“ </w:t>
      </w:r>
      <w:r>
        <w:rPr>
          <w:lang w:val="sr-RS"/>
        </w:rPr>
        <w:t>у Општинској управи општине Владичин Хан“</w:t>
      </w:r>
      <w:r>
        <w:rPr>
          <w:lang w:val="sr-CS"/>
        </w:rPr>
        <w:t>.</w:t>
      </w:r>
    </w:p>
    <w:p>
      <w:pPr>
        <w:pStyle w:val="Normal"/>
        <w:ind w:firstLine="720"/>
        <w:jc w:val="both"/>
        <w:rPr>
          <w:b/>
          <w:b/>
          <w:bCs/>
          <w:color w:val="000000"/>
          <w:sz w:val="16"/>
          <w:szCs w:val="16"/>
          <w:lang w:val="sr-CS" w:eastAsia="en-GB"/>
        </w:rPr>
      </w:pPr>
      <w:r>
        <w:rPr>
          <w:b/>
          <w:bCs/>
          <w:color w:val="000000"/>
          <w:sz w:val="16"/>
          <w:szCs w:val="16"/>
          <w:lang w:val="sr-CS" w:eastAsia="en-GB"/>
        </w:rPr>
      </w:r>
    </w:p>
    <w:p>
      <w:pPr>
        <w:pStyle w:val="Normal"/>
        <w:ind w:firstLine="720"/>
        <w:jc w:val="both"/>
        <w:rPr/>
      </w:pPr>
      <w:r>
        <w:rPr>
          <w:b/>
          <w:bCs/>
          <w:color w:val="000000"/>
          <w:lang w:val="en-US" w:eastAsia="en-GB"/>
        </w:rPr>
        <w:t>VI</w:t>
      </w:r>
      <w:r>
        <w:rPr>
          <w:b/>
          <w:lang w:val="sr-CS"/>
        </w:rPr>
        <w:t xml:space="preserve"> Лице задужено за давање обавештења о конкурсу: </w:t>
      </w:r>
    </w:p>
    <w:p>
      <w:pPr>
        <w:pStyle w:val="Normal"/>
        <w:ind w:left="0" w:right="0" w:hanging="0"/>
        <w:jc w:val="both"/>
        <w:rPr/>
      </w:pPr>
      <w:r>
        <w:rPr>
          <w:rFonts w:cs="Times New Roman"/>
          <w:color w:val="000000"/>
          <w:lang w:val="sr-RS" w:eastAsia="en-GB"/>
        </w:rPr>
        <w:tab/>
        <w:t xml:space="preserve"> Бора Милосављевић</w:t>
      </w:r>
      <w:r>
        <w:rPr>
          <w:rFonts w:cs="Times New Roman"/>
          <w:color w:val="000000"/>
          <w:lang w:val="sr-CS" w:eastAsia="en-GB"/>
        </w:rPr>
        <w:t xml:space="preserve">, </w:t>
      </w:r>
      <w:r>
        <w:rPr>
          <w:rFonts w:cs="Times New Roman"/>
          <w:color w:val="000000"/>
          <w:lang w:val="sr-RS" w:eastAsia="en-GB"/>
        </w:rPr>
        <w:t xml:space="preserve">бр. </w:t>
      </w:r>
      <w:r>
        <w:rPr>
          <w:rFonts w:cs="Times New Roman"/>
          <w:color w:val="000000"/>
          <w:lang w:val="sr-CS" w:eastAsia="en-GB"/>
        </w:rPr>
        <w:t xml:space="preserve">тел: </w:t>
      </w:r>
      <w:r>
        <w:rPr>
          <w:rFonts w:cs="Times New Roman"/>
          <w:color w:val="000000"/>
          <w:lang w:val="sr-RS" w:eastAsia="en-GB"/>
        </w:rPr>
        <w:t>063/33-37-656</w:t>
      </w:r>
    </w:p>
    <w:p>
      <w:pPr>
        <w:pStyle w:val="Normal"/>
        <w:ind w:firstLine="720"/>
        <w:jc w:val="both"/>
        <w:rPr>
          <w:color w:val="000000"/>
          <w:lang w:val="sr-CS" w:eastAsia="en-GB"/>
        </w:rPr>
      </w:pPr>
      <w:r>
        <w:rPr>
          <w:color w:val="000000"/>
          <w:lang w:val="sr-CS" w:eastAsia="en-GB"/>
        </w:rPr>
      </w:r>
    </w:p>
    <w:p>
      <w:pPr>
        <w:pStyle w:val="Normal"/>
        <w:jc w:val="both"/>
        <w:rPr/>
      </w:pPr>
      <w:r>
        <w:rPr>
          <w:color w:val="000000"/>
          <w:lang w:val="sr-CS" w:eastAsia="en-GB"/>
        </w:rPr>
        <w:tab/>
      </w:r>
      <w:r>
        <w:rPr>
          <w:b/>
          <w:color w:val="000000"/>
          <w:lang w:val="en-US" w:eastAsia="en-GB"/>
        </w:rPr>
        <w:t>VII</w:t>
      </w:r>
      <w:r>
        <w:rPr>
          <w:color w:val="000000"/>
          <w:lang w:val="sr-Latn-RS" w:eastAsia="en-GB"/>
        </w:rPr>
        <w:t xml:space="preserve"> </w:t>
      </w:r>
      <w:r>
        <w:rPr>
          <w:b/>
          <w:color w:val="000000"/>
          <w:lang w:val="sr-CS" w:eastAsia="en-GB"/>
        </w:rPr>
        <w:t>Услови за рад на радн</w:t>
      </w:r>
      <w:r>
        <w:rPr>
          <w:b/>
          <w:color w:val="000000"/>
          <w:lang w:val="sr-RS" w:eastAsia="en-GB"/>
        </w:rPr>
        <w:t>ом</w:t>
      </w:r>
      <w:r>
        <w:rPr>
          <w:b/>
          <w:color w:val="000000"/>
          <w:lang w:val="sr-CS" w:eastAsia="en-GB"/>
        </w:rPr>
        <w:t xml:space="preserve"> месту:</w:t>
      </w:r>
      <w:r>
        <w:rPr>
          <w:color w:val="000000"/>
          <w:lang w:val="sr-CS" w:eastAsia="en-GB"/>
        </w:rPr>
        <w:t xml:space="preserve"> 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Times New Roman"/>
          <w:color w:val="000000"/>
          <w:sz w:val="24"/>
          <w:szCs w:val="24"/>
          <w:lang w:val="sr-RS" w:eastAsia="en-GB"/>
        </w:rPr>
        <w:t>да је пунолетан држављанин Републике Србије;</w:t>
      </w:r>
    </w:p>
    <w:p>
      <w:pPr>
        <w:pStyle w:val="Standard"/>
        <w:numPr>
          <w:ilvl w:val="0"/>
          <w:numId w:val="2"/>
        </w:numPr>
        <w:jc w:val="both"/>
        <w:rPr/>
      </w:pPr>
      <w:r>
        <w:rPr>
          <w:rFonts w:cs="Times New Roman"/>
          <w:sz w:val="24"/>
          <w:szCs w:val="24"/>
          <w:lang w:val="sr-RS"/>
        </w:rPr>
        <w:t>да има прописано образовање;</w:t>
      </w:r>
    </w:p>
    <w:p>
      <w:pPr>
        <w:pStyle w:val="Standard"/>
        <w:numPr>
          <w:ilvl w:val="0"/>
          <w:numId w:val="2"/>
        </w:numPr>
        <w:jc w:val="both"/>
        <w:rPr/>
      </w:pPr>
      <w:r>
        <w:rPr>
          <w:rFonts w:cs="Times New Roman"/>
          <w:lang w:val="sr-RS"/>
        </w:rPr>
        <w:t>да лице није правноснажно осуђивано на безусловну казну затвора од најмање шест месеци;</w:t>
      </w:r>
    </w:p>
    <w:p>
      <w:pPr>
        <w:pStyle w:val="Standard"/>
        <w:numPr>
          <w:ilvl w:val="0"/>
          <w:numId w:val="2"/>
        </w:numPr>
        <w:jc w:val="both"/>
        <w:rPr/>
      </w:pPr>
      <w:r>
        <w:rPr>
          <w:rFonts w:cs="Times New Roman"/>
          <w:lang w:val="sr-RS"/>
        </w:rPr>
        <w:t>да му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односа;</w:t>
      </w:r>
    </w:p>
    <w:p>
      <w:pPr>
        <w:pStyle w:val="Standard"/>
        <w:numPr>
          <w:ilvl w:val="0"/>
          <w:numId w:val="2"/>
        </w:numPr>
        <w:jc w:val="both"/>
        <w:rPr/>
      </w:pPr>
      <w:r>
        <w:rPr>
          <w:rFonts w:cs="Times New Roman"/>
          <w:lang w:val="sr-RS"/>
        </w:rPr>
        <w:t>да има потребно радно искуство у струци;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Times New Roman"/>
          <w:color w:val="000000"/>
          <w:lang w:val="sr-RS" w:eastAsia="en-GB"/>
        </w:rPr>
        <w:t xml:space="preserve">да има положен државни стручни испит; 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color w:val="000000"/>
          <w:lang w:val="sr-RS" w:eastAsia="en-GB"/>
        </w:rPr>
      </w:pPr>
      <w:r>
        <w:rPr>
          <w:color w:val="000000"/>
          <w:lang w:val="sr-RS" w:eastAsia="en-GB"/>
        </w:rPr>
      </w:r>
    </w:p>
    <w:p>
      <w:pPr>
        <w:pStyle w:val="Normal"/>
        <w:jc w:val="both"/>
        <w:rPr/>
      </w:pPr>
      <w:r>
        <w:rPr>
          <w:b/>
          <w:bCs/>
          <w:color w:val="000000"/>
          <w:lang w:val="sr-Latn-RS" w:eastAsia="en-GB"/>
        </w:rPr>
        <w:t xml:space="preserve">           </w:t>
      </w:r>
      <w:r>
        <w:rPr>
          <w:b/>
          <w:bCs/>
          <w:color w:val="000000"/>
          <w:lang w:val="en-US" w:eastAsia="en-GB"/>
        </w:rPr>
        <w:t>VIII</w:t>
      </w:r>
      <w:r>
        <w:rPr>
          <w:b/>
          <w:bCs/>
          <w:color w:val="000000"/>
          <w:lang w:val="sr-Latn-RS" w:eastAsia="en-GB"/>
        </w:rPr>
        <w:t xml:space="preserve"> </w:t>
      </w:r>
      <w:r>
        <w:rPr>
          <w:b/>
          <w:bCs/>
          <w:color w:val="000000"/>
          <w:lang w:val="ru-RU" w:eastAsia="en-GB"/>
        </w:rPr>
        <w:t xml:space="preserve"> Рок за подношење пријава </w:t>
      </w:r>
      <w:r>
        <w:rPr>
          <w:b/>
          <w:bCs/>
          <w:color w:val="000000"/>
          <w:lang w:val="sr-RS" w:eastAsia="en-GB"/>
        </w:rPr>
        <w:t xml:space="preserve">је </w:t>
      </w:r>
      <w:r>
        <w:rPr>
          <w:rFonts w:cs="Times New Roman"/>
          <w:b/>
          <w:bCs/>
          <w:color w:val="000000"/>
          <w:lang w:val="sr-RS" w:eastAsia="en-GB"/>
        </w:rPr>
        <w:t>15</w:t>
      </w:r>
      <w:r>
        <w:rPr>
          <w:rFonts w:cs="Times New Roman"/>
          <w:b/>
          <w:bCs/>
          <w:color w:val="000000"/>
          <w:lang w:val="ru-RU" w:eastAsia="en-GB"/>
        </w:rPr>
        <w:t xml:space="preserve"> дана</w:t>
      </w:r>
      <w:r>
        <w:rPr>
          <w:rFonts w:cs="Times New Roman"/>
          <w:color w:val="000000"/>
          <w:lang w:val="ru-RU" w:eastAsia="en-GB"/>
        </w:rPr>
        <w:t xml:space="preserve"> </w:t>
      </w:r>
      <w:r>
        <w:rPr>
          <w:rFonts w:cs="Times New Roman"/>
          <w:color w:val="000000"/>
          <w:lang w:val="sr-RS" w:eastAsia="en-GB"/>
        </w:rPr>
        <w:t xml:space="preserve">од дана оглашавања обавештења </w:t>
      </w:r>
      <w:r>
        <w:rPr>
          <w:rFonts w:cs="Times New Roman"/>
          <w:color w:val="000000"/>
          <w:lang w:val="ru-RU" w:eastAsia="en-GB"/>
        </w:rPr>
        <w:t xml:space="preserve">o јавном конкурсу </w:t>
      </w:r>
      <w:r>
        <w:rPr>
          <w:rFonts w:cs="Times New Roman"/>
          <w:color w:val="000000"/>
          <w:lang w:val="sr-RS" w:eastAsia="en-GB"/>
        </w:rPr>
        <w:t>у дневном листу</w:t>
      </w:r>
      <w:r>
        <w:rPr>
          <w:color w:val="000000"/>
          <w:lang w:val="ru-RU" w:eastAsia="en-GB"/>
        </w:rPr>
        <w:t xml:space="preserve"> </w:t>
      </w:r>
      <w:r>
        <w:rPr>
          <w:color w:val="000000"/>
          <w:lang w:val="sr-CS" w:eastAsia="en-GB"/>
        </w:rPr>
        <w:t>,,</w:t>
      </w:r>
      <w:r>
        <w:rPr>
          <w:color w:val="000000"/>
          <w:lang w:val="en-US" w:eastAsia="en-GB"/>
        </w:rPr>
        <w:t>АLO!</w:t>
      </w:r>
      <w:r>
        <w:rPr>
          <w:color w:val="000000"/>
          <w:lang w:val="sr-CS" w:eastAsia="en-GB"/>
        </w:rPr>
        <w:t>“.</w:t>
      </w:r>
    </w:p>
    <w:p>
      <w:pPr>
        <w:pStyle w:val="Normal"/>
        <w:jc w:val="both"/>
        <w:rPr>
          <w:color w:val="000000"/>
          <w:lang w:val="sr-CS" w:eastAsia="en-GB"/>
        </w:rPr>
      </w:pPr>
      <w:r>
        <w:rPr>
          <w:color w:val="000000"/>
          <w:lang w:val="sr-CS" w:eastAsia="en-GB"/>
        </w:rPr>
      </w:r>
    </w:p>
    <w:p>
      <w:pPr>
        <w:pStyle w:val="Normal"/>
        <w:ind w:hanging="0"/>
        <w:jc w:val="both"/>
        <w:rPr/>
      </w:pPr>
      <w:r>
        <w:rPr>
          <w:b/>
          <w:bCs/>
          <w:color w:val="000000"/>
          <w:lang w:val="en-US" w:eastAsia="en-GB"/>
        </w:rPr>
        <w:tab/>
        <w:t xml:space="preserve">      IX</w:t>
      </w:r>
      <w:r>
        <w:rPr>
          <w:b/>
          <w:bCs/>
          <w:color w:val="000000"/>
          <w:lang w:val="sr-Latn-RS" w:eastAsia="en-GB"/>
        </w:rPr>
        <w:t xml:space="preserve"> </w:t>
      </w:r>
      <w:r>
        <w:rPr>
          <w:b/>
          <w:bCs/>
          <w:color w:val="000000"/>
          <w:lang w:val="ru-RU" w:eastAsia="en-GB"/>
        </w:rPr>
        <w:t>Докази који се прилажу уз пријаву на конкурс:</w:t>
      </w:r>
      <w:r>
        <w:rPr>
          <w:color w:val="000000"/>
          <w:lang w:val="ru-RU" w:eastAsia="en-GB"/>
        </w:rPr>
        <w:t xml:space="preserve"> </w:t>
      </w:r>
    </w:p>
    <w:p>
      <w:pPr>
        <w:pStyle w:val="Textbody1"/>
        <w:numPr>
          <w:ilvl w:val="0"/>
          <w:numId w:val="1"/>
        </w:numPr>
        <w:spacing w:before="0" w:after="0"/>
        <w:jc w:val="both"/>
        <w:rPr/>
      </w:pPr>
      <w:r>
        <w:rPr>
          <w:lang w:val="sr-RS"/>
        </w:rPr>
        <w:t xml:space="preserve">потписана </w:t>
      </w:r>
      <w:r>
        <w:rPr/>
        <w:t xml:space="preserve">пријава са радном биографијом, </w:t>
      </w:r>
      <w:r>
        <w:rPr>
          <w:lang w:val="sr-RS"/>
        </w:rPr>
        <w:t>уз назнаку контакт телефона и интернет адресе (ако је канадидат има)</w:t>
      </w:r>
      <w:r>
        <w:rPr/>
        <w:t>;</w:t>
      </w:r>
    </w:p>
    <w:p>
      <w:pPr>
        <w:pStyle w:val="Textbody1"/>
        <w:numPr>
          <w:ilvl w:val="0"/>
          <w:numId w:val="1"/>
        </w:numPr>
        <w:spacing w:before="0" w:after="0"/>
        <w:jc w:val="both"/>
        <w:rPr/>
      </w:pPr>
      <w:r>
        <w:rPr/>
        <w:t>извод из матичне књиге рођених;</w:t>
      </w:r>
    </w:p>
    <w:p>
      <w:pPr>
        <w:pStyle w:val="Textbody1"/>
        <w:numPr>
          <w:ilvl w:val="0"/>
          <w:numId w:val="1"/>
        </w:numPr>
        <w:spacing w:before="0" w:after="0"/>
        <w:jc w:val="both"/>
        <w:rPr/>
      </w:pPr>
      <w:r>
        <w:rPr/>
        <w:t>уверење о држављанству;</w:t>
      </w:r>
    </w:p>
    <w:p>
      <w:pPr>
        <w:pStyle w:val="Textbody1"/>
        <w:numPr>
          <w:ilvl w:val="0"/>
          <w:numId w:val="1"/>
        </w:numPr>
        <w:spacing w:before="0" w:after="0"/>
        <w:jc w:val="both"/>
        <w:rPr/>
      </w:pPr>
      <w:r>
        <w:rPr/>
        <w:t>диплома о стеченој стручној спреми</w:t>
      </w:r>
      <w:r>
        <w:rPr>
          <w:lang w:val="sr-RS"/>
        </w:rPr>
        <w:t>;</w:t>
      </w:r>
    </w:p>
    <w:p>
      <w:pPr>
        <w:pStyle w:val="Textbody1"/>
        <w:numPr>
          <w:ilvl w:val="0"/>
          <w:numId w:val="1"/>
        </w:numPr>
        <w:spacing w:before="0" w:after="0"/>
        <w:jc w:val="both"/>
        <w:rPr/>
      </w:pPr>
      <w:r>
        <w:rPr>
          <w:lang w:val="sr-RS"/>
        </w:rPr>
        <w:t xml:space="preserve">уверење </w:t>
      </w:r>
      <w:r>
        <w:rPr/>
        <w:t>да кан</w:t>
      </w:r>
      <w:r>
        <w:rPr>
          <w:lang w:val="sr-RS"/>
        </w:rPr>
        <w:t>д</w:t>
      </w:r>
      <w:r>
        <w:rPr/>
        <w:t xml:space="preserve">идат није </w:t>
      </w:r>
      <w:r>
        <w:rPr>
          <w:lang w:val="sr-RS"/>
        </w:rPr>
        <w:t xml:space="preserve">правноснажно </w:t>
      </w:r>
      <w:r>
        <w:rPr/>
        <w:t>осуђиван за кривично дело на безусловну                 казну затвора од најмање шес</w:t>
      </w:r>
      <w:r>
        <w:rPr>
          <w:lang w:val="sr-RS"/>
        </w:rPr>
        <w:t>т</w:t>
      </w:r>
      <w:r>
        <w:rPr/>
        <w:t xml:space="preserve"> месеци;</w:t>
      </w:r>
    </w:p>
    <w:p>
      <w:pPr>
        <w:pStyle w:val="Textbody1"/>
        <w:numPr>
          <w:ilvl w:val="0"/>
          <w:numId w:val="1"/>
        </w:numPr>
        <w:spacing w:before="0" w:after="0"/>
        <w:jc w:val="both"/>
        <w:rPr/>
      </w:pPr>
      <w:r>
        <w:rPr>
          <w:lang w:val="sr-RS"/>
        </w:rPr>
        <w:t xml:space="preserve">доказ да кандидату раније није престао радни однос у </w:t>
      </w:r>
      <w:r>
        <w:rPr>
          <w:rFonts w:cs="Times New Roman"/>
          <w:lang w:val="sr-RS"/>
        </w:rPr>
        <w:t>државном органу, односно    органу аутономне покрајине или  јединице локалне самоуправе, због теже повреде дужности из радног односа;</w:t>
      </w:r>
    </w:p>
    <w:p>
      <w:pPr>
        <w:pStyle w:val="Textbody1"/>
        <w:numPr>
          <w:ilvl w:val="0"/>
          <w:numId w:val="1"/>
        </w:numPr>
        <w:spacing w:before="0" w:after="0"/>
        <w:jc w:val="both"/>
        <w:rPr/>
      </w:pPr>
      <w:r>
        <w:rPr>
          <w:lang w:val="sr-RS"/>
        </w:rPr>
        <w:t xml:space="preserve">доказ </w:t>
      </w:r>
      <w:r>
        <w:rPr/>
        <w:t>о стеченом радном искуству у струци;</w:t>
      </w:r>
    </w:p>
    <w:p>
      <w:pPr>
        <w:pStyle w:val="Textbody1"/>
        <w:numPr>
          <w:ilvl w:val="0"/>
          <w:numId w:val="1"/>
        </w:numPr>
        <w:spacing w:before="0" w:after="0"/>
        <w:jc w:val="both"/>
        <w:rPr/>
      </w:pPr>
      <w:r>
        <w:rPr>
          <w:lang w:val="sr-RS"/>
        </w:rPr>
        <w:t>уверење</w:t>
      </w:r>
      <w:r>
        <w:rPr/>
        <w:t xml:space="preserve"> о положеном државном стручном испиту</w:t>
      </w:r>
      <w:r>
        <w:rPr>
          <w:lang w:val="sr-RS"/>
        </w:rPr>
        <w:t>.</w:t>
      </w:r>
    </w:p>
    <w:p>
      <w:pPr>
        <w:pStyle w:val="Textbody1"/>
        <w:numPr>
          <w:ilvl w:val="0"/>
          <w:numId w:val="0"/>
        </w:numPr>
        <w:spacing w:before="0" w:after="0"/>
        <w:ind w:left="720" w:hanging="0"/>
        <w:jc w:val="both"/>
        <w:rPr>
          <w:lang w:val="sr-RS"/>
        </w:rPr>
      </w:pPr>
      <w:r>
        <w:rPr>
          <w:lang w:val="sr-RS"/>
        </w:rPr>
      </w:r>
    </w:p>
    <w:p>
      <w:pPr>
        <w:pStyle w:val="Normal"/>
        <w:jc w:val="both"/>
        <w:rPr/>
      </w:pPr>
      <w:r>
        <w:rPr>
          <w:rFonts w:eastAsia="Times New Roman" w:cs="Times New Roman"/>
          <w:color w:val="000000"/>
          <w:kern w:val="0"/>
          <w:lang w:val="ru-RU" w:bidi="ar-SA"/>
        </w:rPr>
        <w:tab/>
        <w:t xml:space="preserve">Лице које нема положен државни стручни испит, може да поднесе пријаву на конкурс, с тим што је  дужно да положи државни стручни испит  у року од </w:t>
      </w:r>
      <w:r>
        <w:rPr>
          <w:rFonts w:eastAsia="Times New Roman" w:cs="Times New Roman"/>
          <w:color w:val="000000"/>
          <w:kern w:val="0"/>
          <w:lang w:val="sr-RS" w:bidi="ar-SA"/>
        </w:rPr>
        <w:t xml:space="preserve">шест месеци </w:t>
      </w:r>
      <w:r>
        <w:rPr>
          <w:rFonts w:eastAsia="Times New Roman" w:cs="Times New Roman"/>
          <w:kern w:val="0"/>
          <w:lang w:bidi="ar-SA"/>
        </w:rPr>
        <w:t xml:space="preserve">од </w:t>
      </w:r>
      <w:r>
        <w:rPr>
          <w:rFonts w:eastAsia="Times New Roman" w:cs="Times New Roman"/>
          <w:kern w:val="0"/>
          <w:lang w:val="sr-RS" w:bidi="ar-SA"/>
        </w:rPr>
        <w:t xml:space="preserve">дана </w:t>
      </w:r>
      <w:bookmarkStart w:id="3" w:name="__DdeLink__2189_9496"/>
      <w:r>
        <w:rPr>
          <w:rFonts w:eastAsia="Times New Roman" w:cs="Times New Roman"/>
          <w:kern w:val="0"/>
          <w:lang w:bidi="ar-SA"/>
        </w:rPr>
        <w:t>заснивања радног односа</w:t>
      </w:r>
      <w:bookmarkEnd w:id="3"/>
      <w:r>
        <w:rPr>
          <w:rFonts w:eastAsia="Times New Roman" w:cs="Times New Roman"/>
          <w:kern w:val="0"/>
          <w:lang w:val="sr-RS" w:bidi="ar-SA"/>
        </w:rPr>
        <w:t>.</w:t>
      </w:r>
      <w:r>
        <w:rPr>
          <w:rFonts w:eastAsia="Times New Roman" w:cs="Times New Roman"/>
          <w:caps w:val="false"/>
          <w:smallCaps w:val="false"/>
          <w:color w:val="282828"/>
          <w:spacing w:val="0"/>
          <w:kern w:val="0"/>
          <w:lang w:val="sr-RS" w:bidi="ar-SA"/>
        </w:rPr>
        <w:t xml:space="preserve"> Кандидати са положеним правосудним испитом уместо доказа о положеном државном стручном испиту подносе доказ о положеном правосудном испиту.</w:t>
      </w:r>
    </w:p>
    <w:p>
      <w:pPr>
        <w:pStyle w:val="Normal"/>
        <w:widowControl/>
        <w:shd w:val="clear" w:color="auto" w:fill="FFFFFF"/>
        <w:suppressAutoHyphens w:val="false"/>
        <w:jc w:val="both"/>
        <w:rPr/>
      </w:pPr>
      <w:r>
        <w:rPr>
          <w:rFonts w:eastAsia="Times New Roman" w:cs="Times New Roman"/>
          <w:color w:val="000000"/>
          <w:kern w:val="0"/>
          <w:lang w:val="sr-CS" w:bidi="ar-SA"/>
        </w:rPr>
        <w:tab/>
      </w:r>
    </w:p>
    <w:p>
      <w:pPr>
        <w:pStyle w:val="Normal"/>
        <w:widowControl/>
        <w:shd w:val="clear" w:color="auto" w:fill="FFFFFF"/>
        <w:suppressAutoHyphens w:val="false"/>
        <w:jc w:val="both"/>
        <w:rPr/>
      </w:pPr>
      <w:r>
        <w:rPr>
          <w:rFonts w:eastAsia="Times New Roman" w:cs="Times New Roman"/>
          <w:color w:val="000000"/>
          <w:kern w:val="0"/>
          <w:lang w:val="sr-CS" w:bidi="ar-SA"/>
        </w:rPr>
        <w:tab/>
        <w:t xml:space="preserve">Сви докази прилажу се у оригиналу или овереној фотокопији </w:t>
      </w:r>
      <w:r>
        <w:rPr>
          <w:rFonts w:eastAsia="Times New Roman" w:cs="Times New Roman"/>
          <w:color w:val="000000"/>
          <w:kern w:val="0"/>
          <w:lang w:val="sr-RS" w:bidi="ar-SA"/>
        </w:rPr>
        <w:t>к</w:t>
      </w:r>
      <w:r>
        <w:rPr>
          <w:rFonts w:eastAsia="Times New Roman" w:cs="Times New Roman"/>
          <w:color w:val="000000"/>
          <w:kern w:val="0"/>
          <w:lang w:val="sr-CS" w:bidi="ar-SA"/>
        </w:rPr>
        <w:t>од јавног бележника</w:t>
      </w:r>
      <w:r>
        <w:rPr>
          <w:rFonts w:eastAsia="Times New Roman" w:cs="Times New Roman"/>
          <w:color w:val="000000"/>
          <w:kern w:val="0"/>
          <w:lang w:val="sr-Latn-RS" w:bidi="ar-SA"/>
        </w:rPr>
        <w:t>,</w:t>
      </w:r>
      <w:r>
        <w:rPr>
          <w:rFonts w:eastAsia="Times New Roman" w:cs="Times New Roman"/>
          <w:color w:val="000000"/>
          <w:kern w:val="0"/>
          <w:lang w:val="sr-RS" w:bidi="ar-SA"/>
        </w:rPr>
        <w:t xml:space="preserve"> у основним судовима, судским јединицама, односно у општинским или градским управама.</w:t>
      </w:r>
      <w:r>
        <w:rPr>
          <w:rFonts w:eastAsia="Times New Roman" w:cs="Times New Roman"/>
          <w:color w:val="000000"/>
          <w:kern w:val="0"/>
          <w:lang w:val="sr-CS" w:bidi="ar-SA"/>
        </w:rPr>
        <w:t xml:space="preserve"> </w:t>
      </w:r>
      <w:r>
        <w:rPr>
          <w:rFonts w:eastAsia="Times New Roman" w:cs="Times New Roman"/>
          <w:color w:val="000000"/>
          <w:kern w:val="0"/>
          <w:lang w:val="sr-RS" w:bidi="ar-SA"/>
        </w:rPr>
        <w:t xml:space="preserve"> </w:t>
      </w:r>
    </w:p>
    <w:p>
      <w:pPr>
        <w:pStyle w:val="Normal"/>
        <w:widowControl/>
        <w:shd w:val="clear" w:color="auto" w:fill="FFFFFF"/>
        <w:suppressAutoHyphens w:val="false"/>
        <w:spacing w:lineRule="atLeast" w:line="235"/>
        <w:jc w:val="both"/>
        <w:rPr/>
      </w:pPr>
      <w:r>
        <w:rPr>
          <w:rFonts w:eastAsia="Times New Roman" w:cs="Times New Roman"/>
          <w:color w:val="000000"/>
          <w:kern w:val="0"/>
          <w:lang w:val="sr-CS" w:bidi="ar-SA"/>
        </w:rPr>
        <w:tab/>
        <w:t xml:space="preserve">Одредбом члана 9. и члана 103. Закона о општем управном поступку („Службени гласник РС“, бр. 18/2016 </w:t>
      </w:r>
      <w:r>
        <w:rPr>
          <w:rFonts w:eastAsia="Times New Roman" w:cs="Times New Roman"/>
          <w:color w:val="000000"/>
          <w:kern w:val="0"/>
          <w:lang w:val="sr-RS" w:bidi="ar-SA"/>
        </w:rPr>
        <w:t>и 95/2018 – аутентично тумачење</w:t>
      </w:r>
      <w:r>
        <w:rPr>
          <w:rFonts w:eastAsia="Times New Roman" w:cs="Times New Roman"/>
          <w:color w:val="000000"/>
          <w:kern w:val="0"/>
          <w:lang w:val="sr-CS" w:bidi="ar-SA"/>
        </w:rPr>
        <w:t>) прописано је, између осталог, да орган може да врши увид, прибавља и обрађује личне податке о чињеницама о којима се води службена евиденција</w:t>
      </w:r>
      <w:r>
        <w:rPr>
          <w:rFonts w:eastAsia="Times New Roman" w:cs="Times New Roman"/>
          <w:color w:val="000000"/>
          <w:kern w:val="0"/>
          <w:lang w:val="sr-Latn-RS" w:bidi="ar-SA"/>
        </w:rPr>
        <w:t xml:space="preserve">, </w:t>
      </w:r>
      <w:r>
        <w:rPr>
          <w:rFonts w:eastAsia="Times New Roman" w:cs="Times New Roman"/>
          <w:color w:val="000000"/>
          <w:kern w:val="0"/>
          <w:lang w:val="sr-RS" w:bidi="ar-SA"/>
        </w:rPr>
        <w:t>осим ако странка изричито изјави да ће податке прибавити сама.</w:t>
      </w:r>
    </w:p>
    <w:p>
      <w:pPr>
        <w:pStyle w:val="Normal"/>
        <w:widowControl/>
        <w:suppressAutoHyphens w:val="false"/>
        <w:jc w:val="both"/>
        <w:textAlignment w:val="auto"/>
        <w:rPr/>
      </w:pPr>
      <w:r>
        <w:rPr>
          <w:rFonts w:eastAsia="Times New Roman" w:cs="Times New Roman"/>
          <w:color w:val="000000"/>
          <w:kern w:val="0"/>
          <w:lang w:val="sr-CS" w:bidi="ar-SA"/>
        </w:rPr>
        <w:tab/>
        <w:t xml:space="preserve">Потребно је да учесник конкурса, уз напред наведене доказе, достави изјаву којом се опредељује за једну од могућности, да орган прибави податке о којима се води службена евиденција или да ће то кандитат учинити сам. </w:t>
      </w:r>
    </w:p>
    <w:p>
      <w:pPr>
        <w:pStyle w:val="Normal"/>
        <w:widowControl/>
        <w:suppressAutoHyphens w:val="false"/>
        <w:jc w:val="both"/>
        <w:textAlignment w:val="auto"/>
        <w:rPr/>
      </w:pPr>
      <w:r>
        <w:rPr>
          <w:rFonts w:eastAsia="Times New Roman" w:cs="Times New Roman"/>
          <w:color w:val="000000"/>
          <w:kern w:val="0"/>
          <w:lang w:val="sr-CS" w:bidi="ar-SA"/>
        </w:rPr>
        <w:tab/>
        <w:t xml:space="preserve">Пример изјаве се налази на сајту </w:t>
      </w:r>
      <w:r>
        <w:rPr>
          <w:rFonts w:eastAsia="Times New Roman" w:cs="Times New Roman"/>
          <w:color w:val="000000"/>
          <w:kern w:val="0"/>
          <w:lang w:val="sr-RS" w:bidi="ar-SA"/>
        </w:rPr>
        <w:t>Општине Владичин Хан као прилог уз текст огласа.</w:t>
      </w:r>
    </w:p>
    <w:p>
      <w:pPr>
        <w:pStyle w:val="Normal"/>
        <w:widowControl/>
        <w:suppressAutoHyphens w:val="false"/>
        <w:jc w:val="both"/>
        <w:textAlignment w:val="auto"/>
        <w:rPr/>
      </w:pPr>
      <w:r>
        <w:rPr>
          <w:rFonts w:eastAsia="Calibri" w:cs="Times New Roman"/>
          <w:kern w:val="0"/>
          <w:lang w:val="sr-Latn-RS" w:bidi="ar-SA"/>
        </w:rPr>
        <w:tab/>
        <w:t>Попуњену изјаву је неопходно доставити уз наведене доказе како би орган могао даље да поступа.</w:t>
      </w:r>
    </w:p>
    <w:p>
      <w:pPr>
        <w:pStyle w:val="Textbody1"/>
        <w:spacing w:before="0" w:after="0"/>
        <w:rPr>
          <w:lang w:val="sr-RS"/>
        </w:rPr>
      </w:pPr>
      <w:r>
        <w:rPr>
          <w:lang w:val="sr-RS"/>
        </w:rPr>
      </w:r>
    </w:p>
    <w:p>
      <w:pPr>
        <w:pStyle w:val="Standard"/>
        <w:jc w:val="both"/>
        <w:rPr/>
      </w:pPr>
      <w:r>
        <w:rPr>
          <w:rFonts w:cs="Times New Roman"/>
          <w:b/>
          <w:lang w:val="sr-RS"/>
        </w:rPr>
        <w:tab/>
        <w:t>НАПОМЕНА:</w:t>
      </w:r>
      <w:r>
        <w:rPr>
          <w:rFonts w:cs="Times New Roman"/>
          <w:lang w:val="sr-RS"/>
        </w:rPr>
        <w:t xml:space="preserve"> </w:t>
      </w:r>
    </w:p>
    <w:p>
      <w:pPr>
        <w:pStyle w:val="Standard"/>
        <w:jc w:val="both"/>
        <w:rPr>
          <w:rFonts w:cs="Times New Roman"/>
          <w:lang w:val="sr-RS"/>
        </w:rPr>
      </w:pPr>
      <w:r>
        <w:rPr>
          <w:rFonts w:cs="Times New Roman"/>
          <w:lang w:val="sr-RS"/>
        </w:rPr>
      </w:r>
    </w:p>
    <w:p>
      <w:pPr>
        <w:pStyle w:val="Standard"/>
        <w:ind w:firstLine="720"/>
        <w:jc w:val="both"/>
        <w:rPr/>
      </w:pPr>
      <w:r>
        <w:rPr>
          <w:rFonts w:cs="Times New Roman"/>
          <w:color w:val="000000"/>
          <w:lang w:val="sr-RS" w:eastAsia="en-GB"/>
        </w:rPr>
        <w:t>За кандидате који нису заснивали радни однос у органима аутономне покрајине, јединице локалне самоуправе, градске управе или државном органу, обавезан је пробни рад у трајању од 6 месеци.</w:t>
      </w:r>
    </w:p>
    <w:p>
      <w:pPr>
        <w:pStyle w:val="Normal"/>
        <w:ind w:firstLine="720"/>
        <w:jc w:val="both"/>
        <w:rPr>
          <w:lang w:val="sr-RS"/>
        </w:rPr>
      </w:pPr>
      <w:r>
        <w:rPr>
          <w:lang w:val="sr-RS"/>
        </w:rPr>
      </w:r>
    </w:p>
    <w:p>
      <w:pPr>
        <w:pStyle w:val="Normal"/>
        <w:ind w:firstLine="720"/>
        <w:jc w:val="both"/>
        <w:rPr>
          <w:lang w:val="sr-CS"/>
        </w:rPr>
      </w:pPr>
      <w:r>
        <w:rPr>
          <w:b/>
          <w:bCs/>
          <w:color w:val="000000"/>
          <w:lang w:val="sr-CS" w:eastAsia="en-GB"/>
        </w:rPr>
        <w:t>НАПОМЕНА:</w:t>
      </w:r>
    </w:p>
    <w:p>
      <w:pPr>
        <w:pStyle w:val="Normal"/>
        <w:ind w:firstLine="720"/>
        <w:jc w:val="both"/>
        <w:rPr/>
      </w:pPr>
      <w:r>
        <w:rPr>
          <w:lang w:val="sr-CS"/>
        </w:rPr>
        <w:t xml:space="preserve"> </w:t>
      </w:r>
    </w:p>
    <w:p>
      <w:pPr>
        <w:pStyle w:val="Standard"/>
        <w:jc w:val="both"/>
        <w:rPr/>
      </w:pPr>
      <w:r>
        <w:rPr>
          <w:rFonts w:cs="Times New Roman"/>
        </w:rPr>
        <w:tab/>
      </w:r>
      <w:r>
        <w:rPr>
          <w:rFonts w:cs="Times New Roman"/>
          <w:sz w:val="24"/>
          <w:szCs w:val="24"/>
        </w:rPr>
        <w:t>Неблаговремене, недопуштене, неразумљиве или непотпуне пријаве, биће одбачене.</w:t>
      </w:r>
    </w:p>
    <w:p>
      <w:pPr>
        <w:pStyle w:val="Standard"/>
        <w:jc w:val="both"/>
        <w:rPr/>
      </w:pPr>
      <w:r>
        <w:rPr>
          <w:rFonts w:cs="Times New Roman"/>
          <w:sz w:val="24"/>
          <w:szCs w:val="24"/>
          <w:lang w:val="sr-RS"/>
        </w:rPr>
        <w:tab/>
      </w:r>
    </w:p>
    <w:p>
      <w:pPr>
        <w:pStyle w:val="Standard"/>
        <w:jc w:val="both"/>
        <w:rPr/>
      </w:pPr>
      <w:r>
        <w:rPr>
          <w:rFonts w:cs="Times New Roman"/>
          <w:sz w:val="24"/>
          <w:szCs w:val="24"/>
          <w:lang w:val="sr-RS"/>
        </w:rPr>
        <w:tab/>
      </w:r>
      <w:r>
        <w:rPr>
          <w:rFonts w:cs="Times New Roman"/>
          <w:b/>
          <w:bCs/>
          <w:sz w:val="24"/>
          <w:szCs w:val="24"/>
          <w:lang w:val="en-US"/>
        </w:rPr>
        <w:t>X</w:t>
      </w:r>
      <w:r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sr-RS"/>
        </w:rPr>
        <w:t xml:space="preserve">Јавни </w:t>
      </w:r>
      <w:r>
        <w:rPr>
          <w:rFonts w:cs="Times New Roman"/>
          <w:sz w:val="24"/>
          <w:szCs w:val="24"/>
          <w:lang w:val="sr-CS"/>
        </w:rPr>
        <w:t xml:space="preserve">конкурс спроводи Конкурсна комисија </w:t>
      </w:r>
      <w:r>
        <w:rPr>
          <w:rFonts w:cs="Times New Roman"/>
          <w:sz w:val="24"/>
          <w:szCs w:val="24"/>
          <w:lang w:val="sr-RS"/>
        </w:rPr>
        <w:t>образована од стране</w:t>
      </w:r>
      <w:r>
        <w:rPr>
          <w:rFonts w:cs="Times New Roman"/>
          <w:sz w:val="24"/>
          <w:szCs w:val="24"/>
          <w:lang w:val="sr-CS"/>
        </w:rPr>
        <w:t xml:space="preserve"> начелник</w:t>
      </w:r>
      <w:r>
        <w:rPr>
          <w:rFonts w:cs="Times New Roman"/>
          <w:sz w:val="24"/>
          <w:szCs w:val="24"/>
          <w:lang w:val="sr-RS"/>
        </w:rPr>
        <w:t>а</w:t>
      </w:r>
      <w:r>
        <w:rPr>
          <w:rFonts w:cs="Times New Roman"/>
          <w:sz w:val="24"/>
          <w:szCs w:val="24"/>
          <w:lang w:val="sr-CS"/>
        </w:rPr>
        <w:t xml:space="preserve"> Општинске управе </w:t>
      </w:r>
      <w:r>
        <w:rPr>
          <w:rFonts w:cs="Times New Roman"/>
          <w:sz w:val="24"/>
          <w:szCs w:val="24"/>
          <w:lang w:val="sr-RS"/>
        </w:rPr>
        <w:t>о</w:t>
      </w:r>
      <w:r>
        <w:rPr>
          <w:rFonts w:cs="Times New Roman"/>
          <w:sz w:val="24"/>
          <w:szCs w:val="24"/>
          <w:lang w:val="sr-CS"/>
        </w:rPr>
        <w:t xml:space="preserve">пштине </w:t>
      </w:r>
      <w:r>
        <w:rPr>
          <w:rFonts w:cs="Times New Roman"/>
          <w:sz w:val="24"/>
          <w:szCs w:val="24"/>
          <w:lang w:val="sr-RS"/>
        </w:rPr>
        <w:t>Владичин Хан</w:t>
      </w:r>
      <w:r>
        <w:rPr>
          <w:rFonts w:cs="Times New Roman"/>
          <w:sz w:val="24"/>
          <w:szCs w:val="24"/>
          <w:lang w:val="sr-CS"/>
        </w:rPr>
        <w:t>.</w:t>
      </w:r>
    </w:p>
    <w:p>
      <w:pPr>
        <w:pStyle w:val="Normal"/>
        <w:ind w:firstLine="720"/>
        <w:jc w:val="both"/>
        <w:rPr/>
      </w:pPr>
      <w:r>
        <w:rPr>
          <w:lang w:val="sr-CS"/>
        </w:rPr>
        <w:t xml:space="preserve">Са кандидатима чије су пријаве благовремене, допуштене, разумљиве, потпуне и уз које су приложени сви потребни докази, и који испуњавају услове за оглашено радно место, назначене стручне оспособљености, вештине и знања, које се вреднују у изборном поступку, биће провераване у просторијама </w:t>
      </w:r>
      <w:r>
        <w:rPr>
          <w:lang w:val="sr-RS"/>
        </w:rPr>
        <w:t xml:space="preserve">Општинске </w:t>
      </w:r>
      <w:r>
        <w:rPr>
          <w:lang w:val="sr-CS"/>
        </w:rPr>
        <w:t xml:space="preserve">управе </w:t>
      </w:r>
      <w:r>
        <w:rPr>
          <w:lang w:val="sr-RS"/>
        </w:rPr>
        <w:t>општине Владичин Хан</w:t>
      </w:r>
      <w:r>
        <w:rPr>
          <w:lang w:val="sr-CS"/>
        </w:rPr>
        <w:t xml:space="preserve"> у ул. С</w:t>
      </w:r>
      <w:r>
        <w:rPr>
          <w:lang w:val="sr-RS"/>
        </w:rPr>
        <w:t>ветосавској бр. 1</w:t>
      </w:r>
      <w:r>
        <w:rPr>
          <w:lang w:val="sr-CS"/>
        </w:rPr>
        <w:t xml:space="preserve">, с тим што ће кандидати </w:t>
      </w:r>
      <w:r>
        <w:rPr>
          <w:lang w:val="sr-RS"/>
        </w:rPr>
        <w:t xml:space="preserve">бити обавештени </w:t>
      </w:r>
      <w:r>
        <w:rPr>
          <w:lang w:val="sr-CS"/>
        </w:rPr>
        <w:t xml:space="preserve">о </w:t>
      </w:r>
      <w:r>
        <w:rPr>
          <w:lang w:val="sr-RS"/>
        </w:rPr>
        <w:t xml:space="preserve">броју канцеларије, </w:t>
      </w:r>
      <w:r>
        <w:rPr>
          <w:lang w:val="sr-CS"/>
        </w:rPr>
        <w:t xml:space="preserve">датуму </w:t>
      </w:r>
      <w:r>
        <w:rPr>
          <w:lang w:val="sr-RS"/>
        </w:rPr>
        <w:t>и</w:t>
      </w:r>
      <w:r>
        <w:rPr>
          <w:lang w:val="sr-CS"/>
        </w:rPr>
        <w:t xml:space="preserve"> времену </w:t>
      </w:r>
      <w:r>
        <w:rPr>
          <w:lang w:val="sr-RS"/>
        </w:rPr>
        <w:t>спровођења изборног поступка.</w:t>
      </w:r>
    </w:p>
    <w:p>
      <w:pPr>
        <w:pStyle w:val="Normal"/>
        <w:ind w:firstLine="720"/>
        <w:jc w:val="both"/>
        <w:rPr>
          <w:lang w:val="sr-RS"/>
        </w:rPr>
      </w:pPr>
      <w:r>
        <w:rPr>
          <w:lang w:val="sr-RS"/>
        </w:rPr>
      </w:r>
    </w:p>
    <w:p>
      <w:pPr>
        <w:pStyle w:val="NoSpacing"/>
        <w:jc w:val="both"/>
        <w:rPr/>
      </w:pPr>
      <w:r>
        <w:rPr>
          <w:rFonts w:ascii="Times New Roman" w:hAnsi="Times New Roman"/>
          <w:sz w:val="24"/>
          <w:szCs w:val="24"/>
          <w:lang w:val="sr-CS"/>
        </w:rPr>
        <w:tab/>
      </w:r>
      <w:r>
        <w:rPr>
          <w:rFonts w:ascii="Times New Roman" w:hAnsi="Times New Roman"/>
          <w:sz w:val="24"/>
          <w:szCs w:val="24"/>
          <w:lang w:val="sr-RS"/>
        </w:rPr>
        <w:t>О</w:t>
      </w:r>
      <w:r>
        <w:rPr>
          <w:rFonts w:ascii="Times New Roman" w:hAnsi="Times New Roman"/>
          <w:color w:val="000000"/>
          <w:sz w:val="24"/>
          <w:szCs w:val="24"/>
          <w:lang w:val="ru-RU" w:eastAsia="en-GB"/>
        </w:rPr>
        <w:t xml:space="preserve">вај оглас објављује се на </w:t>
      </w:r>
      <w:r>
        <w:rPr>
          <w:rFonts w:ascii="Times New Roman" w:hAnsi="Times New Roman"/>
          <w:color w:val="000000"/>
          <w:sz w:val="24"/>
          <w:szCs w:val="24"/>
          <w:lang w:val="sr-RS" w:eastAsia="en-GB"/>
        </w:rPr>
        <w:t>интернет презентацији О</w:t>
      </w:r>
      <w:r>
        <w:rPr>
          <w:rFonts w:ascii="Times New Roman" w:hAnsi="Times New Roman"/>
          <w:sz w:val="24"/>
          <w:szCs w:val="24"/>
          <w:lang w:val="ru-RU" w:eastAsia="en-GB"/>
        </w:rPr>
        <w:t xml:space="preserve">пштине Владичин Хан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82828"/>
          <w:spacing w:val="0"/>
          <w:sz w:val="24"/>
          <w:szCs w:val="24"/>
          <w:lang w:val="en-US" w:eastAsia="en-GB"/>
        </w:rPr>
        <w:t>http://</w:t>
      </w:r>
      <w:r>
        <w:rPr>
          <w:rFonts w:ascii="PT Sans;sans-serif" w:hAnsi="PT Sans;sans-serif"/>
          <w:b w:val="false"/>
          <w:i w:val="false"/>
          <w:caps w:val="false"/>
          <w:smallCaps w:val="false"/>
          <w:color w:val="282828"/>
          <w:spacing w:val="0"/>
          <w:sz w:val="24"/>
          <w:szCs w:val="24"/>
          <w:lang w:val="en-US" w:eastAsia="en-GB"/>
        </w:rPr>
        <w:t>www.vladicinhan.ogr.rs</w:t>
      </w:r>
      <w:r>
        <w:rPr>
          <w:rFonts w:ascii="Times New Roman" w:hAnsi="Times New Roman"/>
          <w:sz w:val="24"/>
          <w:szCs w:val="24"/>
          <w:lang w:val="ru-RU" w:eastAsia="en-GB"/>
        </w:rPr>
        <w:t xml:space="preserve">, </w:t>
      </w:r>
      <w:r>
        <w:rPr>
          <w:rFonts w:ascii="Times New Roman" w:hAnsi="Times New Roman"/>
          <w:sz w:val="24"/>
          <w:szCs w:val="24"/>
          <w:lang w:val="sr-Latn-RS" w:eastAsia="en-GB"/>
        </w:rPr>
        <w:t xml:space="preserve">а у </w:t>
      </w:r>
      <w:r>
        <w:rPr>
          <w:rFonts w:ascii="Times New Roman" w:hAnsi="Times New Roman"/>
          <w:color w:val="000000"/>
          <w:sz w:val="24"/>
          <w:szCs w:val="24"/>
          <w:lang w:val="sr-CS"/>
        </w:rPr>
        <w:t>дневним новинама које се дистрибуирају за цел</w:t>
      </w:r>
      <w:r>
        <w:rPr>
          <w:rFonts w:ascii="Times New Roman" w:hAnsi="Times New Roman"/>
          <w:color w:val="000000"/>
          <w:sz w:val="24"/>
          <w:szCs w:val="24"/>
          <w:lang w:val="sr-RS"/>
        </w:rPr>
        <w:t>у</w:t>
      </w:r>
      <w:r>
        <w:rPr>
          <w:rFonts w:ascii="Times New Roman" w:hAnsi="Times New Roman"/>
          <w:color w:val="000000"/>
          <w:sz w:val="24"/>
          <w:szCs w:val="24"/>
          <w:lang w:val="sr-CS"/>
        </w:rPr>
        <w:t xml:space="preserve"> териториј</w:t>
      </w:r>
      <w:r>
        <w:rPr>
          <w:rFonts w:ascii="Times New Roman" w:hAnsi="Times New Roman"/>
          <w:color w:val="000000"/>
          <w:sz w:val="24"/>
          <w:szCs w:val="24"/>
          <w:lang w:val="sr-RS"/>
        </w:rPr>
        <w:t>у</w:t>
      </w:r>
      <w:r>
        <w:rPr>
          <w:rFonts w:ascii="Times New Roman" w:hAnsi="Times New Roman"/>
          <w:color w:val="000000"/>
          <w:sz w:val="24"/>
          <w:szCs w:val="24"/>
          <w:lang w:val="sr-CS"/>
        </w:rPr>
        <w:t xml:space="preserve"> Републике Србије, и то у дневном листу ,,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ALO!</w:t>
      </w:r>
      <w:r>
        <w:rPr>
          <w:rFonts w:ascii="Times New Roman" w:hAnsi="Times New Roman"/>
          <w:color w:val="000000"/>
          <w:sz w:val="24"/>
          <w:szCs w:val="24"/>
          <w:lang w:val="sr-CS"/>
        </w:rPr>
        <w:t>“, објављује се обавештење о јавном конкурсу и адреса интернет презентације на којој је објављен оглас.</w:t>
      </w:r>
    </w:p>
    <w:p>
      <w:pPr>
        <w:pStyle w:val="Normal"/>
        <w:jc w:val="both"/>
        <w:rPr>
          <w:lang w:val="sr-RS" w:eastAsia="en-GB"/>
        </w:rPr>
      </w:pPr>
      <w:r>
        <w:rPr>
          <w:lang w:val="sr-RS" w:eastAsia="en-GB"/>
        </w:rPr>
      </w:r>
    </w:p>
    <w:p>
      <w:pPr>
        <w:pStyle w:val="Normal"/>
        <w:ind w:firstLine="720"/>
        <w:jc w:val="both"/>
        <w:rPr/>
      </w:pPr>
      <w:r>
        <w:rPr>
          <w:lang w:val="sr-RS"/>
        </w:rPr>
        <w:t>* 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ab/>
        <w:tab/>
        <w:tab/>
        <w:tab/>
        <w:tab/>
        <w:tab/>
        <w:tab/>
        <w:tab/>
        <w:tab/>
        <w:t xml:space="preserve">     Н А Ч Е Л Н И К,                                                                                                                                           </w:t>
      </w:r>
    </w:p>
    <w:p>
      <w:pPr>
        <w:pStyle w:val="TextBody"/>
        <w:jc w:val="left"/>
        <w:rPr>
          <w:b/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</w:t>
      </w:r>
      <w:r>
        <w:rPr>
          <w:b/>
          <w:bCs/>
        </w:rPr>
        <w:t>_____________________</w:t>
      </w:r>
    </w:p>
    <w:p>
      <w:pPr>
        <w:pStyle w:val="TextBody"/>
        <w:spacing w:before="0" w:after="140"/>
        <w:ind w:firstLine="720"/>
        <w:jc w:val="left"/>
        <w:rPr/>
      </w:pPr>
      <w:r>
        <w:rPr>
          <w:b/>
          <w:bCs/>
          <w:lang w:val="sr-RS" w:eastAsia="en-GB"/>
        </w:rPr>
        <w:t xml:space="preserve">                                                                                                   </w:t>
      </w:r>
      <w:r>
        <w:rPr>
          <w:b/>
          <w:bCs/>
          <w:lang w:val="sr-RS" w:eastAsia="en-GB"/>
        </w:rPr>
        <w:t>Милош Стојановић</w:t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TimesNewRomanPSMT">
    <w:charset w:val="ee"/>
    <w:family w:val="roman"/>
    <w:pitch w:val="variable"/>
  </w:font>
  <w:font w:name="PT Sans">
    <w:altName w:val="sans-serif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91440" cy="174625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72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stroked="f" style="position:absolute;margin-left:460.8pt;margin-top:0.05pt;width:7.1pt;height:13.65pt;mso-position-horizontal:right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f82c90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erChar" w:customStyle="1">
    <w:name w:val="Footer Char"/>
    <w:link w:val="Footer"/>
    <w:uiPriority w:val="99"/>
    <w:qFormat/>
    <w:rsid w:val="00f82c90"/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qFormat/>
    <w:rsid w:val="00f82c90"/>
    <w:rPr/>
  </w:style>
  <w:style w:type="character" w:styleId="InternetLink">
    <w:name w:val="Internet Link"/>
    <w:uiPriority w:val="99"/>
    <w:unhideWhenUsed/>
    <w:rsid w:val="00cb5d6a"/>
    <w:rPr>
      <w:color w:val="0000FF"/>
      <w:u w:val="single"/>
    </w:rPr>
  </w:style>
  <w:style w:type="character" w:styleId="Strong">
    <w:name w:val="Strong"/>
    <w:uiPriority w:val="22"/>
    <w:qFormat/>
    <w:rsid w:val="00cb5d6a"/>
    <w:rPr>
      <w:b/>
      <w:bCs/>
    </w:rPr>
  </w:style>
  <w:style w:type="character" w:styleId="HeaderChar" w:customStyle="1">
    <w:name w:val="Header Char"/>
    <w:link w:val="Header"/>
    <w:uiPriority w:val="99"/>
    <w:qFormat/>
    <w:rsid w:val="00925a5c"/>
    <w:rPr>
      <w:rFonts w:ascii="Times New Roman" w:hAnsi="Times New Roman" w:eastAsia="Times New Roman"/>
      <w:sz w:val="24"/>
      <w:szCs w:val="24"/>
    </w:rPr>
  </w:style>
  <w:style w:type="character" w:styleId="ListLabel1">
    <w:name w:val="ListLabel 1"/>
    <w:qFormat/>
    <w:rPr>
      <w:rFonts w:eastAsia="Times New Roman" w:cs="Times New Roman"/>
      <w:color w:val="000000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NumberingSymbols">
    <w:name w:val="Numbering Symbols"/>
    <w:qFormat/>
    <w:rPr/>
  </w:style>
  <w:style w:type="character" w:styleId="CommentReference1">
    <w:name w:val="Comment Reference1"/>
    <w:qFormat/>
    <w:rPr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link w:val="FooterChar"/>
    <w:uiPriority w:val="99"/>
    <w:rsid w:val="00f82c90"/>
    <w:pPr>
      <w:tabs>
        <w:tab w:val="center" w:pos="4320" w:leader="none"/>
        <w:tab w:val="right" w:pos="8640" w:leader="none"/>
      </w:tabs>
    </w:pPr>
    <w:rPr/>
  </w:style>
  <w:style w:type="paragraph" w:styleId="BalloonText">
    <w:name w:val="Balloon Text"/>
    <w:basedOn w:val="Normal"/>
    <w:semiHidden/>
    <w:qFormat/>
    <w:rsid w:val="00603eca"/>
    <w:pPr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561ca2"/>
    <w:pPr>
      <w:widowControl/>
      <w:bidi w:val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925a5c"/>
    <w:pPr>
      <w:tabs>
        <w:tab w:val="center" w:pos="4680" w:leader="none"/>
        <w:tab w:val="right" w:pos="9360" w:leader="none"/>
      </w:tabs>
    </w:pPr>
    <w:rPr/>
  </w:style>
  <w:style w:type="paragraph" w:styleId="FrameContents">
    <w:name w:val="Frame Contents"/>
    <w:basedOn w:val="Normal"/>
    <w:qFormat/>
    <w:pPr/>
    <w:rPr/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00000A"/>
      <w:kern w:val="2"/>
      <w:sz w:val="24"/>
      <w:szCs w:val="24"/>
      <w:lang w:val="en-US" w:eastAsia="en-US" w:bidi="en-US"/>
    </w:rPr>
  </w:style>
  <w:style w:type="paragraph" w:styleId="Textbody1">
    <w:name w:val="Text body"/>
    <w:basedOn w:val="Standard"/>
    <w:qFormat/>
    <w:pPr>
      <w:spacing w:before="0" w:after="120"/>
    </w:pPr>
    <w:rPr/>
  </w:style>
  <w:style w:type="paragraph" w:styleId="BodyText1">
    <w:name w:val="Body Text1"/>
    <w:basedOn w:val="Normal"/>
    <w:qFormat/>
    <w:pPr>
      <w:suppressAutoHyphens w:val="fals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ListBullet3">
    <w:name w:val="List Bullet 3"/>
    <w:basedOn w:val="Normal"/>
    <w:qFormat/>
    <w:pPr>
      <w:spacing w:before="0" w:after="200"/>
      <w:ind w:left="566" w:right="0" w:hanging="283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Application>LibreOffice/5.4.3.2$Windows_X86_64 LibreOffice_project/92a7159f7e4af62137622921e809f8546db437e5</Application>
  <Pages>4</Pages>
  <Words>2797</Words>
  <Characters>16906</Characters>
  <CharactersWithSpaces>20311</CharactersWithSpaces>
  <Paragraphs>80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2016-12-05T12:54:00Z</dcterms:created>
  <dc:creator>natalija.terzic</dc:creator>
  <dc:description/>
  <dc:language>sr-Latn-RS</dc:language>
  <cp:lastModifiedBy/>
  <cp:lastPrinted>2019-11-05T08:54:15Z</cp:lastPrinted>
  <dcterms:modified xsi:type="dcterms:W3CDTF">2019-11-05T09:00:28Z</dcterms:modified>
  <cp:revision>35</cp:revision>
  <dc:subject/>
  <dc:title>Министарство економије и регионалног развоја, на основу члана 54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