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58FE" w:rsidRPr="001518E8" w:rsidRDefault="006958FE" w:rsidP="00180211">
      <w:pPr>
        <w:widowControl w:val="0"/>
        <w:autoSpaceDE w:val="0"/>
        <w:autoSpaceDN w:val="0"/>
        <w:adjustRightInd w:val="0"/>
        <w:spacing w:line="276" w:lineRule="auto"/>
        <w:jc w:val="center"/>
        <w:rPr>
          <w:sz w:val="20"/>
          <w:szCs w:val="20"/>
          <w:lang w:val="sr-Cyrl-CS"/>
        </w:rPr>
      </w:pPr>
    </w:p>
    <w:p w:rsidR="00675FB7" w:rsidRDefault="004A42D7" w:rsidP="00180211">
      <w:pPr>
        <w:widowControl w:val="0"/>
        <w:autoSpaceDE w:val="0"/>
        <w:autoSpaceDN w:val="0"/>
        <w:adjustRightInd w:val="0"/>
        <w:spacing w:line="276" w:lineRule="auto"/>
        <w:jc w:val="center"/>
        <w:rPr>
          <w:sz w:val="20"/>
          <w:szCs w:val="20"/>
        </w:rPr>
      </w:pPr>
      <w:r>
        <w:rPr>
          <w:noProof/>
          <w:color w:val="000080"/>
          <w:lang w:val="en-US"/>
        </w:rPr>
        <w:drawing>
          <wp:inline distT="0" distB="0" distL="0" distR="0">
            <wp:extent cx="1914501" cy="2047365"/>
            <wp:effectExtent l="1905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1920977" cy="2054290"/>
                    </a:xfrm>
                    <a:prstGeom prst="rect">
                      <a:avLst/>
                    </a:prstGeom>
                    <a:noFill/>
                    <a:ln w="9525">
                      <a:noFill/>
                      <a:miter lim="800000"/>
                      <a:headEnd/>
                      <a:tailEnd/>
                    </a:ln>
                  </pic:spPr>
                </pic:pic>
              </a:graphicData>
            </a:graphic>
          </wp:inline>
        </w:drawing>
      </w:r>
    </w:p>
    <w:p w:rsidR="00675FB7" w:rsidRDefault="00675FB7" w:rsidP="00180211">
      <w:pPr>
        <w:widowControl w:val="0"/>
        <w:autoSpaceDE w:val="0"/>
        <w:autoSpaceDN w:val="0"/>
        <w:adjustRightInd w:val="0"/>
        <w:spacing w:before="9" w:line="276" w:lineRule="auto"/>
        <w:rPr>
          <w:sz w:val="14"/>
          <w:szCs w:val="14"/>
        </w:rPr>
      </w:pPr>
    </w:p>
    <w:p w:rsidR="00675FB7" w:rsidRPr="001C2E54" w:rsidRDefault="00675FB7" w:rsidP="00180211">
      <w:pPr>
        <w:widowControl w:val="0"/>
        <w:autoSpaceDE w:val="0"/>
        <w:autoSpaceDN w:val="0"/>
        <w:adjustRightInd w:val="0"/>
        <w:spacing w:line="276" w:lineRule="auto"/>
        <w:rPr>
          <w:sz w:val="20"/>
          <w:szCs w:val="20"/>
          <w:lang w:val="sr-Cyrl-CS"/>
        </w:rPr>
      </w:pPr>
    </w:p>
    <w:p w:rsidR="00675FB7" w:rsidRPr="001C2E54" w:rsidRDefault="00675FB7" w:rsidP="00180211">
      <w:pPr>
        <w:widowControl w:val="0"/>
        <w:autoSpaceDE w:val="0"/>
        <w:autoSpaceDN w:val="0"/>
        <w:adjustRightInd w:val="0"/>
        <w:spacing w:before="3" w:line="276" w:lineRule="auto"/>
        <w:ind w:right="6"/>
        <w:jc w:val="center"/>
        <w:rPr>
          <w:b/>
          <w:bCs/>
          <w:i/>
          <w:sz w:val="36"/>
          <w:szCs w:val="36"/>
          <w:lang w:val="ru-RU"/>
        </w:rPr>
      </w:pPr>
      <w:r w:rsidRPr="001C2E54">
        <w:rPr>
          <w:b/>
          <w:bCs/>
          <w:i/>
          <w:sz w:val="36"/>
          <w:szCs w:val="36"/>
          <w:lang w:val="ru-RU"/>
        </w:rPr>
        <w:t>ЛОКАЛНИ АКЦИОНИ ПЛАН ЗАПОШЉАВАЊА</w:t>
      </w:r>
    </w:p>
    <w:p w:rsidR="00675FB7" w:rsidRPr="001C2E54" w:rsidRDefault="00675FB7" w:rsidP="00180211">
      <w:pPr>
        <w:widowControl w:val="0"/>
        <w:autoSpaceDE w:val="0"/>
        <w:autoSpaceDN w:val="0"/>
        <w:adjustRightInd w:val="0"/>
        <w:spacing w:before="3" w:line="276" w:lineRule="auto"/>
        <w:ind w:right="6"/>
        <w:jc w:val="center"/>
        <w:rPr>
          <w:b/>
          <w:bCs/>
          <w:i/>
          <w:sz w:val="36"/>
          <w:szCs w:val="36"/>
          <w:lang w:val="ru-RU"/>
        </w:rPr>
      </w:pPr>
      <w:r w:rsidRPr="001C2E54">
        <w:rPr>
          <w:b/>
          <w:bCs/>
          <w:i/>
          <w:sz w:val="36"/>
          <w:szCs w:val="36"/>
          <w:lang w:val="ru-RU"/>
        </w:rPr>
        <w:t xml:space="preserve">ОПШТИНЕ ВЛАДИЧИН ХАН </w:t>
      </w:r>
    </w:p>
    <w:p w:rsidR="00675FB7" w:rsidRPr="00EB2C09" w:rsidRDefault="00BF60D6" w:rsidP="00A755D7">
      <w:pPr>
        <w:widowControl w:val="0"/>
        <w:autoSpaceDE w:val="0"/>
        <w:autoSpaceDN w:val="0"/>
        <w:adjustRightInd w:val="0"/>
        <w:spacing w:before="3" w:line="276" w:lineRule="auto"/>
        <w:ind w:right="6"/>
        <w:jc w:val="center"/>
      </w:pPr>
      <w:r>
        <w:rPr>
          <w:b/>
          <w:bCs/>
          <w:i/>
          <w:sz w:val="36"/>
          <w:szCs w:val="36"/>
        </w:rPr>
        <w:t xml:space="preserve">за </w:t>
      </w:r>
      <w:r w:rsidR="00EB2C09">
        <w:rPr>
          <w:b/>
          <w:bCs/>
          <w:i/>
          <w:sz w:val="36"/>
          <w:szCs w:val="36"/>
        </w:rPr>
        <w:t xml:space="preserve">период од </w:t>
      </w:r>
      <w:r>
        <w:rPr>
          <w:b/>
          <w:bCs/>
          <w:i/>
          <w:sz w:val="36"/>
          <w:szCs w:val="36"/>
        </w:rPr>
        <w:t>2021</w:t>
      </w:r>
      <w:r w:rsidR="00675FB7" w:rsidRPr="001C2E54">
        <w:rPr>
          <w:b/>
          <w:bCs/>
          <w:i/>
          <w:sz w:val="36"/>
          <w:szCs w:val="36"/>
        </w:rPr>
        <w:t>.</w:t>
      </w:r>
      <w:r w:rsidR="00EB2C09">
        <w:rPr>
          <w:b/>
          <w:bCs/>
          <w:i/>
          <w:sz w:val="36"/>
          <w:szCs w:val="36"/>
        </w:rPr>
        <w:t xml:space="preserve"> до 2023. </w:t>
      </w:r>
      <w:r w:rsidR="00EB2C09">
        <w:rPr>
          <w:b/>
          <w:bCs/>
          <w:i/>
          <w:spacing w:val="-1"/>
          <w:sz w:val="36"/>
          <w:szCs w:val="36"/>
        </w:rPr>
        <w:t>г</w:t>
      </w:r>
      <w:r w:rsidR="00675FB7" w:rsidRPr="001C2E54">
        <w:rPr>
          <w:b/>
          <w:bCs/>
          <w:i/>
          <w:sz w:val="36"/>
          <w:szCs w:val="36"/>
        </w:rPr>
        <w:t>о</w:t>
      </w:r>
      <w:r w:rsidR="00675FB7" w:rsidRPr="001C2E54">
        <w:rPr>
          <w:b/>
          <w:bCs/>
          <w:i/>
          <w:spacing w:val="-1"/>
          <w:sz w:val="36"/>
          <w:szCs w:val="36"/>
        </w:rPr>
        <w:t>д</w:t>
      </w:r>
      <w:r w:rsidR="00675FB7" w:rsidRPr="001C2E54">
        <w:rPr>
          <w:b/>
          <w:bCs/>
          <w:i/>
          <w:sz w:val="36"/>
          <w:szCs w:val="36"/>
        </w:rPr>
        <w:t>ин</w:t>
      </w:r>
      <w:r w:rsidR="00EB2C09">
        <w:rPr>
          <w:b/>
          <w:bCs/>
          <w:i/>
          <w:sz w:val="36"/>
          <w:szCs w:val="36"/>
        </w:rPr>
        <w:t xml:space="preserve">е </w:t>
      </w:r>
    </w:p>
    <w:p w:rsidR="00675FB7" w:rsidRDefault="00A755D7" w:rsidP="00180211">
      <w:pPr>
        <w:widowControl w:val="0"/>
        <w:autoSpaceDE w:val="0"/>
        <w:autoSpaceDN w:val="0"/>
        <w:adjustRightInd w:val="0"/>
        <w:spacing w:line="276" w:lineRule="auto"/>
        <w:jc w:val="center"/>
      </w:pPr>
      <w:r>
        <w:rPr>
          <w:noProof/>
          <w:lang w:val="en-US"/>
        </w:rPr>
        <w:drawing>
          <wp:inline distT="0" distB="0" distL="0" distR="0">
            <wp:extent cx="6115050" cy="4998720"/>
            <wp:effectExtent l="19050" t="0" r="0" b="0"/>
            <wp:docPr id="7" name="Picture 7" descr="C:\Users\PCNS\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NS\AppData\Local\Microsoft\Windows\INetCache\Content.Word\1.jpg"/>
                    <pic:cNvPicPr>
                      <a:picLocks noChangeAspect="1" noChangeArrowheads="1"/>
                    </pic:cNvPicPr>
                  </pic:nvPicPr>
                  <pic:blipFill>
                    <a:blip r:embed="rId9" cstate="print"/>
                    <a:srcRect/>
                    <a:stretch>
                      <a:fillRect/>
                    </a:stretch>
                  </pic:blipFill>
                  <pic:spPr bwMode="auto">
                    <a:xfrm>
                      <a:off x="0" y="0"/>
                      <a:ext cx="6120765" cy="5003392"/>
                    </a:xfrm>
                    <a:prstGeom prst="rect">
                      <a:avLst/>
                    </a:prstGeom>
                    <a:noFill/>
                    <a:ln w="9525">
                      <a:noFill/>
                      <a:miter lim="800000"/>
                      <a:headEnd/>
                      <a:tailEnd/>
                    </a:ln>
                  </pic:spPr>
                </pic:pic>
              </a:graphicData>
            </a:graphic>
          </wp:inline>
        </w:drawing>
      </w:r>
    </w:p>
    <w:p w:rsidR="00675FB7" w:rsidRDefault="00675FB7" w:rsidP="00180211">
      <w:pPr>
        <w:widowControl w:val="0"/>
        <w:autoSpaceDE w:val="0"/>
        <w:autoSpaceDN w:val="0"/>
        <w:adjustRightInd w:val="0"/>
        <w:spacing w:before="29" w:line="276" w:lineRule="auto"/>
        <w:ind w:left="3861" w:right="3954"/>
        <w:jc w:val="center"/>
        <w:rPr>
          <w:b/>
          <w:bCs/>
          <w:position w:val="-1"/>
        </w:rPr>
      </w:pPr>
    </w:p>
    <w:p w:rsidR="00675FB7" w:rsidRPr="001518E8" w:rsidRDefault="00BF60D6" w:rsidP="00180211">
      <w:pPr>
        <w:widowControl w:val="0"/>
        <w:autoSpaceDE w:val="0"/>
        <w:autoSpaceDN w:val="0"/>
        <w:adjustRightInd w:val="0"/>
        <w:spacing w:before="29" w:line="276" w:lineRule="auto"/>
        <w:ind w:right="6"/>
        <w:jc w:val="center"/>
        <w:rPr>
          <w:lang w:val="ru-RU"/>
        </w:rPr>
      </w:pPr>
      <w:r>
        <w:rPr>
          <w:b/>
          <w:bCs/>
          <w:position w:val="-1"/>
          <w:lang w:val="ru-RU"/>
        </w:rPr>
        <w:t>Владичин Хан, 202</w:t>
      </w:r>
      <w:r>
        <w:rPr>
          <w:b/>
          <w:bCs/>
          <w:position w:val="-1"/>
        </w:rPr>
        <w:t>1</w:t>
      </w:r>
      <w:r w:rsidR="00675FB7" w:rsidRPr="0049434A">
        <w:rPr>
          <w:b/>
          <w:bCs/>
          <w:position w:val="-1"/>
          <w:lang w:val="ru-RU"/>
        </w:rPr>
        <w:t>.</w:t>
      </w:r>
    </w:p>
    <w:p w:rsidR="000A23B0" w:rsidRDefault="000A23B0" w:rsidP="00180211">
      <w:pPr>
        <w:spacing w:line="276" w:lineRule="auto"/>
        <w:jc w:val="center"/>
        <w:rPr>
          <w:b/>
          <w:sz w:val="28"/>
          <w:szCs w:val="28"/>
        </w:rPr>
      </w:pPr>
    </w:p>
    <w:p w:rsidR="003D24D0" w:rsidRDefault="00FC6AF2" w:rsidP="000366F5">
      <w:pPr>
        <w:rPr>
          <w:noProof/>
        </w:rPr>
      </w:pPr>
      <w:r w:rsidRPr="000366F5">
        <w:lastRenderedPageBreak/>
        <w:t>С А Д Р Ж А Ј</w:t>
      </w:r>
      <w:r w:rsidR="002B334D" w:rsidRPr="002B334D">
        <w:fldChar w:fldCharType="begin"/>
      </w:r>
      <w:r w:rsidRPr="000366F5">
        <w:instrText xml:space="preserve"> TOC \o "1-3" \h \z \u </w:instrText>
      </w:r>
      <w:r w:rsidR="002B334D" w:rsidRPr="002B334D">
        <w:fldChar w:fldCharType="separate"/>
      </w:r>
    </w:p>
    <w:p w:rsidR="003D24D0" w:rsidRPr="003D24D0" w:rsidRDefault="002B334D" w:rsidP="00A755D7">
      <w:pPr>
        <w:pStyle w:val="TOC1"/>
        <w:rPr>
          <w:rFonts w:eastAsiaTheme="minorEastAsia"/>
          <w:noProof/>
          <w:sz w:val="20"/>
          <w:szCs w:val="22"/>
          <w:lang w:val="en-US"/>
        </w:rPr>
      </w:pPr>
      <w:hyperlink w:anchor="_Toc1470160" w:history="1">
        <w:r w:rsidR="003D24D0" w:rsidRPr="003D24D0">
          <w:rPr>
            <w:rStyle w:val="Hyperlink"/>
            <w:rFonts w:ascii="Times New Roman" w:hAnsi="Times New Roman"/>
            <w:noProof/>
            <w:sz w:val="22"/>
          </w:rPr>
          <w:t>1.</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ПРАВНИ ОСНОВ</w:t>
        </w:r>
        <w:r w:rsidR="003D24D0" w:rsidRPr="003D24D0">
          <w:rPr>
            <w:noProof/>
            <w:webHidden/>
          </w:rPr>
          <w:tab/>
        </w:r>
        <w:r w:rsidRPr="003D24D0">
          <w:rPr>
            <w:noProof/>
            <w:webHidden/>
          </w:rPr>
          <w:fldChar w:fldCharType="begin"/>
        </w:r>
        <w:r w:rsidR="003D24D0" w:rsidRPr="003D24D0">
          <w:rPr>
            <w:noProof/>
            <w:webHidden/>
          </w:rPr>
          <w:instrText xml:space="preserve"> PAGEREF _Toc1470160 \h </w:instrText>
        </w:r>
        <w:r w:rsidRPr="003D24D0">
          <w:rPr>
            <w:noProof/>
            <w:webHidden/>
          </w:rPr>
        </w:r>
        <w:r w:rsidRPr="003D24D0">
          <w:rPr>
            <w:noProof/>
            <w:webHidden/>
          </w:rPr>
          <w:fldChar w:fldCharType="separate"/>
        </w:r>
        <w:r w:rsidR="001B1ACD">
          <w:rPr>
            <w:noProof/>
            <w:webHidden/>
          </w:rPr>
          <w:t>3</w:t>
        </w:r>
        <w:r w:rsidRPr="003D24D0">
          <w:rPr>
            <w:noProof/>
            <w:webHidden/>
          </w:rPr>
          <w:fldChar w:fldCharType="end"/>
        </w:r>
      </w:hyperlink>
    </w:p>
    <w:p w:rsidR="003D24D0" w:rsidRPr="003D24D0" w:rsidRDefault="002B334D">
      <w:pPr>
        <w:pStyle w:val="TOC2"/>
        <w:rPr>
          <w:rFonts w:eastAsiaTheme="minorEastAsia"/>
          <w:b w:val="0"/>
          <w:bCs w:val="0"/>
          <w:noProof/>
          <w:sz w:val="20"/>
          <w:lang w:val="en-US"/>
        </w:rPr>
      </w:pPr>
      <w:hyperlink w:anchor="_Toc1470161" w:history="1">
        <w:r w:rsidR="003D24D0" w:rsidRPr="003D24D0">
          <w:rPr>
            <w:rStyle w:val="Hyperlink"/>
            <w:rFonts w:ascii="Times New Roman" w:hAnsi="Times New Roman"/>
            <w:noProof/>
            <w:sz w:val="20"/>
            <w:lang w:val="ru-RU"/>
          </w:rPr>
          <w:t>УСАГЛАШЕНОСТ СА ДРУГИМ РЕЛАВАНТНИМ ДОКУМЕНТИМА</w:t>
        </w:r>
        <w:r w:rsidR="003D24D0" w:rsidRPr="003D24D0">
          <w:rPr>
            <w:noProof/>
            <w:webHidden/>
            <w:sz w:val="20"/>
          </w:rPr>
          <w:tab/>
        </w:r>
        <w:r w:rsidRPr="003D24D0">
          <w:rPr>
            <w:noProof/>
            <w:webHidden/>
            <w:sz w:val="20"/>
          </w:rPr>
          <w:fldChar w:fldCharType="begin"/>
        </w:r>
        <w:r w:rsidR="003D24D0" w:rsidRPr="003D24D0">
          <w:rPr>
            <w:noProof/>
            <w:webHidden/>
            <w:sz w:val="20"/>
          </w:rPr>
          <w:instrText xml:space="preserve"> PAGEREF _Toc1470161 \h </w:instrText>
        </w:r>
        <w:r w:rsidRPr="003D24D0">
          <w:rPr>
            <w:noProof/>
            <w:webHidden/>
            <w:sz w:val="20"/>
          </w:rPr>
        </w:r>
        <w:r w:rsidRPr="003D24D0">
          <w:rPr>
            <w:noProof/>
            <w:webHidden/>
            <w:sz w:val="20"/>
          </w:rPr>
          <w:fldChar w:fldCharType="separate"/>
        </w:r>
        <w:r w:rsidR="001B1ACD">
          <w:rPr>
            <w:noProof/>
            <w:webHidden/>
            <w:sz w:val="20"/>
          </w:rPr>
          <w:t>3</w:t>
        </w:r>
        <w:r w:rsidRPr="003D24D0">
          <w:rPr>
            <w:noProof/>
            <w:webHidden/>
            <w:sz w:val="20"/>
          </w:rPr>
          <w:fldChar w:fldCharType="end"/>
        </w:r>
      </w:hyperlink>
    </w:p>
    <w:p w:rsidR="003D24D0" w:rsidRPr="003D24D0" w:rsidRDefault="002B334D">
      <w:pPr>
        <w:pStyle w:val="TOC2"/>
        <w:rPr>
          <w:rFonts w:eastAsiaTheme="minorEastAsia"/>
          <w:b w:val="0"/>
          <w:bCs w:val="0"/>
          <w:noProof/>
          <w:sz w:val="20"/>
          <w:lang w:val="en-US"/>
        </w:rPr>
      </w:pPr>
      <w:hyperlink w:anchor="_Toc1470162" w:history="1">
        <w:r w:rsidR="003D24D0" w:rsidRPr="003D24D0">
          <w:rPr>
            <w:rStyle w:val="Hyperlink"/>
            <w:rFonts w:ascii="Times New Roman" w:hAnsi="Times New Roman"/>
            <w:noProof/>
            <w:sz w:val="20"/>
            <w:lang w:val="ru-RU"/>
          </w:rPr>
          <w:t>УЧЕСНИЦИ У ИЗРАДИ</w:t>
        </w:r>
        <w:r w:rsidR="003D24D0" w:rsidRPr="003D24D0">
          <w:rPr>
            <w:noProof/>
            <w:webHidden/>
            <w:sz w:val="20"/>
          </w:rPr>
          <w:tab/>
        </w:r>
        <w:r w:rsidRPr="003D24D0">
          <w:rPr>
            <w:noProof/>
            <w:webHidden/>
            <w:sz w:val="20"/>
          </w:rPr>
          <w:fldChar w:fldCharType="begin"/>
        </w:r>
        <w:r w:rsidR="003D24D0" w:rsidRPr="003D24D0">
          <w:rPr>
            <w:noProof/>
            <w:webHidden/>
            <w:sz w:val="20"/>
          </w:rPr>
          <w:instrText xml:space="preserve"> PAGEREF _Toc1470162 \h </w:instrText>
        </w:r>
        <w:r w:rsidRPr="003D24D0">
          <w:rPr>
            <w:noProof/>
            <w:webHidden/>
            <w:sz w:val="20"/>
          </w:rPr>
        </w:r>
        <w:r w:rsidRPr="003D24D0">
          <w:rPr>
            <w:noProof/>
            <w:webHidden/>
            <w:sz w:val="20"/>
          </w:rPr>
          <w:fldChar w:fldCharType="separate"/>
        </w:r>
        <w:r w:rsidR="001B1ACD">
          <w:rPr>
            <w:noProof/>
            <w:webHidden/>
            <w:sz w:val="20"/>
          </w:rPr>
          <w:t>4</w:t>
        </w:r>
        <w:r w:rsidRPr="003D24D0">
          <w:rPr>
            <w:noProof/>
            <w:webHidden/>
            <w:sz w:val="20"/>
          </w:rPr>
          <w:fldChar w:fldCharType="end"/>
        </w:r>
      </w:hyperlink>
    </w:p>
    <w:p w:rsidR="003D24D0" w:rsidRPr="003D24D0" w:rsidRDefault="002B334D">
      <w:pPr>
        <w:pStyle w:val="TOC2"/>
        <w:rPr>
          <w:rFonts w:eastAsiaTheme="minorEastAsia"/>
          <w:b w:val="0"/>
          <w:bCs w:val="0"/>
          <w:noProof/>
          <w:sz w:val="20"/>
          <w:lang w:val="en-US"/>
        </w:rPr>
      </w:pPr>
      <w:hyperlink w:anchor="_Toc1470163" w:history="1">
        <w:r w:rsidR="003D24D0" w:rsidRPr="003D24D0">
          <w:rPr>
            <w:rStyle w:val="Hyperlink"/>
            <w:rFonts w:ascii="Times New Roman" w:hAnsi="Times New Roman"/>
            <w:noProof/>
            <w:sz w:val="20"/>
            <w:lang w:val="ru-RU"/>
          </w:rPr>
          <w:t>РЕЛЕВАНТНИ ПРОПИСИ</w:t>
        </w:r>
        <w:r w:rsidR="003D24D0" w:rsidRPr="003D24D0">
          <w:rPr>
            <w:noProof/>
            <w:webHidden/>
            <w:sz w:val="20"/>
          </w:rPr>
          <w:tab/>
        </w:r>
        <w:r w:rsidRPr="003D24D0">
          <w:rPr>
            <w:noProof/>
            <w:webHidden/>
            <w:sz w:val="20"/>
          </w:rPr>
          <w:fldChar w:fldCharType="begin"/>
        </w:r>
        <w:r w:rsidR="003D24D0" w:rsidRPr="003D24D0">
          <w:rPr>
            <w:noProof/>
            <w:webHidden/>
            <w:sz w:val="20"/>
          </w:rPr>
          <w:instrText xml:space="preserve"> PAGEREF _Toc1470163 \h </w:instrText>
        </w:r>
        <w:r w:rsidRPr="003D24D0">
          <w:rPr>
            <w:noProof/>
            <w:webHidden/>
            <w:sz w:val="20"/>
          </w:rPr>
        </w:r>
        <w:r w:rsidRPr="003D24D0">
          <w:rPr>
            <w:noProof/>
            <w:webHidden/>
            <w:sz w:val="20"/>
          </w:rPr>
          <w:fldChar w:fldCharType="separate"/>
        </w:r>
        <w:r w:rsidR="001B1ACD">
          <w:rPr>
            <w:noProof/>
            <w:webHidden/>
            <w:sz w:val="20"/>
          </w:rPr>
          <w:t>4</w:t>
        </w:r>
        <w:r w:rsidRPr="003D24D0">
          <w:rPr>
            <w:noProof/>
            <w:webHidden/>
            <w:sz w:val="20"/>
          </w:rPr>
          <w:fldChar w:fldCharType="end"/>
        </w:r>
      </w:hyperlink>
    </w:p>
    <w:p w:rsidR="003D24D0" w:rsidRPr="003D24D0" w:rsidRDefault="002B334D" w:rsidP="00A755D7">
      <w:pPr>
        <w:pStyle w:val="TOC1"/>
        <w:rPr>
          <w:rFonts w:eastAsiaTheme="minorEastAsia"/>
          <w:noProof/>
          <w:sz w:val="20"/>
          <w:szCs w:val="22"/>
          <w:lang w:val="en-US"/>
        </w:rPr>
      </w:pPr>
      <w:hyperlink w:anchor="_Toc1470164" w:history="1">
        <w:r w:rsidR="003D24D0" w:rsidRPr="003D24D0">
          <w:rPr>
            <w:rStyle w:val="Hyperlink"/>
            <w:rFonts w:ascii="Times New Roman" w:hAnsi="Times New Roman"/>
            <w:noProof/>
            <w:sz w:val="22"/>
          </w:rPr>
          <w:t>2.</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У В О Д</w:t>
        </w:r>
        <w:r w:rsidR="003D24D0" w:rsidRPr="003D24D0">
          <w:rPr>
            <w:noProof/>
            <w:webHidden/>
          </w:rPr>
          <w:tab/>
        </w:r>
        <w:r w:rsidRPr="003D24D0">
          <w:rPr>
            <w:noProof/>
            <w:webHidden/>
          </w:rPr>
          <w:fldChar w:fldCharType="begin"/>
        </w:r>
        <w:r w:rsidR="003D24D0" w:rsidRPr="003D24D0">
          <w:rPr>
            <w:noProof/>
            <w:webHidden/>
          </w:rPr>
          <w:instrText xml:space="preserve"> PAGEREF _Toc1470164 \h </w:instrText>
        </w:r>
        <w:r w:rsidRPr="003D24D0">
          <w:rPr>
            <w:noProof/>
            <w:webHidden/>
          </w:rPr>
        </w:r>
        <w:r w:rsidRPr="003D24D0">
          <w:rPr>
            <w:noProof/>
            <w:webHidden/>
          </w:rPr>
          <w:fldChar w:fldCharType="separate"/>
        </w:r>
        <w:r w:rsidR="001B1ACD">
          <w:rPr>
            <w:noProof/>
            <w:webHidden/>
          </w:rPr>
          <w:t>4</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65" w:history="1">
        <w:r w:rsidR="003D24D0" w:rsidRPr="003D24D0">
          <w:rPr>
            <w:rStyle w:val="Hyperlink"/>
            <w:rFonts w:ascii="Times New Roman" w:hAnsi="Times New Roman"/>
            <w:noProof/>
            <w:sz w:val="22"/>
          </w:rPr>
          <w:t>3.</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СТАТУС  РАЗВИЈЕНОСТИ ОПШТИНЕ ВЛАДИЧИН ХАН</w:t>
        </w:r>
        <w:r w:rsidR="003D24D0" w:rsidRPr="003D24D0">
          <w:rPr>
            <w:noProof/>
            <w:webHidden/>
          </w:rPr>
          <w:tab/>
        </w:r>
        <w:r w:rsidRPr="003D24D0">
          <w:rPr>
            <w:noProof/>
            <w:webHidden/>
          </w:rPr>
          <w:fldChar w:fldCharType="begin"/>
        </w:r>
        <w:r w:rsidR="003D24D0" w:rsidRPr="003D24D0">
          <w:rPr>
            <w:noProof/>
            <w:webHidden/>
          </w:rPr>
          <w:instrText xml:space="preserve"> PAGEREF _Toc1470165 \h </w:instrText>
        </w:r>
        <w:r w:rsidRPr="003D24D0">
          <w:rPr>
            <w:noProof/>
            <w:webHidden/>
          </w:rPr>
        </w:r>
        <w:r w:rsidRPr="003D24D0">
          <w:rPr>
            <w:noProof/>
            <w:webHidden/>
          </w:rPr>
          <w:fldChar w:fldCharType="separate"/>
        </w:r>
        <w:r w:rsidR="001B1ACD">
          <w:rPr>
            <w:noProof/>
            <w:webHidden/>
          </w:rPr>
          <w:t>6</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66" w:history="1">
        <w:r w:rsidR="003D24D0" w:rsidRPr="003D24D0">
          <w:rPr>
            <w:rStyle w:val="Hyperlink"/>
            <w:rFonts w:ascii="Times New Roman" w:hAnsi="Times New Roman"/>
            <w:noProof/>
            <w:sz w:val="22"/>
          </w:rPr>
          <w:t>4.</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АНАЛИЗА СТАЊA У OПШТИНИ</w:t>
        </w:r>
        <w:r w:rsidR="003D24D0" w:rsidRPr="003D24D0">
          <w:rPr>
            <w:noProof/>
            <w:webHidden/>
          </w:rPr>
          <w:tab/>
        </w:r>
        <w:r w:rsidRPr="003D24D0">
          <w:rPr>
            <w:noProof/>
            <w:webHidden/>
          </w:rPr>
          <w:fldChar w:fldCharType="begin"/>
        </w:r>
        <w:r w:rsidR="003D24D0" w:rsidRPr="003D24D0">
          <w:rPr>
            <w:noProof/>
            <w:webHidden/>
          </w:rPr>
          <w:instrText xml:space="preserve"> PAGEREF _Toc1470166 \h </w:instrText>
        </w:r>
        <w:r w:rsidRPr="003D24D0">
          <w:rPr>
            <w:noProof/>
            <w:webHidden/>
          </w:rPr>
        </w:r>
        <w:r w:rsidRPr="003D24D0">
          <w:rPr>
            <w:noProof/>
            <w:webHidden/>
          </w:rPr>
          <w:fldChar w:fldCharType="separate"/>
        </w:r>
        <w:r w:rsidR="001B1ACD">
          <w:rPr>
            <w:noProof/>
            <w:webHidden/>
          </w:rPr>
          <w:t>6</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67" w:history="1">
        <w:r w:rsidR="003D24D0" w:rsidRPr="003D24D0">
          <w:rPr>
            <w:rStyle w:val="Hyperlink"/>
            <w:rFonts w:ascii="Times New Roman" w:hAnsi="Times New Roman"/>
            <w:noProof/>
            <w:sz w:val="22"/>
          </w:rPr>
          <w:t>4.1.</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Административни и географски положај</w:t>
        </w:r>
        <w:r w:rsidR="003D24D0" w:rsidRPr="003D24D0">
          <w:rPr>
            <w:noProof/>
            <w:webHidden/>
          </w:rPr>
          <w:tab/>
        </w:r>
        <w:r w:rsidRPr="003D24D0">
          <w:rPr>
            <w:noProof/>
            <w:webHidden/>
          </w:rPr>
          <w:fldChar w:fldCharType="begin"/>
        </w:r>
        <w:r w:rsidR="003D24D0" w:rsidRPr="003D24D0">
          <w:rPr>
            <w:noProof/>
            <w:webHidden/>
          </w:rPr>
          <w:instrText xml:space="preserve"> PAGEREF _Toc1470167 \h </w:instrText>
        </w:r>
        <w:r w:rsidRPr="003D24D0">
          <w:rPr>
            <w:noProof/>
            <w:webHidden/>
          </w:rPr>
        </w:r>
        <w:r w:rsidRPr="003D24D0">
          <w:rPr>
            <w:noProof/>
            <w:webHidden/>
          </w:rPr>
          <w:fldChar w:fldCharType="separate"/>
        </w:r>
        <w:r w:rsidR="001B1ACD">
          <w:rPr>
            <w:noProof/>
            <w:webHidden/>
          </w:rPr>
          <w:t>7</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68" w:history="1">
        <w:r w:rsidR="003D24D0" w:rsidRPr="003D24D0">
          <w:rPr>
            <w:rStyle w:val="Hyperlink"/>
            <w:rFonts w:ascii="Times New Roman" w:hAnsi="Times New Roman"/>
            <w:noProof/>
            <w:sz w:val="22"/>
          </w:rPr>
          <w:t>4.2.</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Општи подаци о становништву</w:t>
        </w:r>
        <w:r w:rsidR="003D24D0" w:rsidRPr="003D24D0">
          <w:rPr>
            <w:noProof/>
            <w:webHidden/>
          </w:rPr>
          <w:tab/>
        </w:r>
        <w:r w:rsidRPr="003D24D0">
          <w:rPr>
            <w:noProof/>
            <w:webHidden/>
          </w:rPr>
          <w:fldChar w:fldCharType="begin"/>
        </w:r>
        <w:r w:rsidR="003D24D0" w:rsidRPr="003D24D0">
          <w:rPr>
            <w:noProof/>
            <w:webHidden/>
          </w:rPr>
          <w:instrText xml:space="preserve"> PAGEREF _Toc1470168 \h </w:instrText>
        </w:r>
        <w:r w:rsidRPr="003D24D0">
          <w:rPr>
            <w:noProof/>
            <w:webHidden/>
          </w:rPr>
        </w:r>
        <w:r w:rsidRPr="003D24D0">
          <w:rPr>
            <w:noProof/>
            <w:webHidden/>
          </w:rPr>
          <w:fldChar w:fldCharType="separate"/>
        </w:r>
        <w:r w:rsidR="001B1ACD">
          <w:rPr>
            <w:noProof/>
            <w:webHidden/>
          </w:rPr>
          <w:t>7</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69" w:history="1">
        <w:r w:rsidR="003D24D0" w:rsidRPr="003D24D0">
          <w:rPr>
            <w:rStyle w:val="Hyperlink"/>
            <w:rFonts w:ascii="Times New Roman" w:hAnsi="Times New Roman"/>
            <w:noProof/>
            <w:sz w:val="22"/>
          </w:rPr>
          <w:t>5.</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СТАЊЕ И КРЕТАЊЕ У ПРИВРЕДИ ОПШТИНЕ ВЛАДИЧИН ХАН</w:t>
        </w:r>
        <w:r w:rsidR="003D24D0" w:rsidRPr="003D24D0">
          <w:rPr>
            <w:noProof/>
            <w:webHidden/>
          </w:rPr>
          <w:tab/>
        </w:r>
        <w:r w:rsidRPr="003D24D0">
          <w:rPr>
            <w:noProof/>
            <w:webHidden/>
          </w:rPr>
          <w:fldChar w:fldCharType="begin"/>
        </w:r>
        <w:r w:rsidR="003D24D0" w:rsidRPr="003D24D0">
          <w:rPr>
            <w:noProof/>
            <w:webHidden/>
          </w:rPr>
          <w:instrText xml:space="preserve"> PAGEREF _Toc1470169 \h </w:instrText>
        </w:r>
        <w:r w:rsidRPr="003D24D0">
          <w:rPr>
            <w:noProof/>
            <w:webHidden/>
          </w:rPr>
        </w:r>
        <w:r w:rsidRPr="003D24D0">
          <w:rPr>
            <w:noProof/>
            <w:webHidden/>
          </w:rPr>
          <w:fldChar w:fldCharType="separate"/>
        </w:r>
        <w:r w:rsidR="001B1ACD">
          <w:rPr>
            <w:noProof/>
            <w:webHidden/>
          </w:rPr>
          <w:t>8</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0" w:history="1">
        <w:r w:rsidR="003D24D0" w:rsidRPr="003D24D0">
          <w:rPr>
            <w:rStyle w:val="Hyperlink"/>
            <w:rFonts w:ascii="Times New Roman" w:hAnsi="Times New Roman"/>
            <w:noProof/>
            <w:sz w:val="22"/>
          </w:rPr>
          <w:t>6.</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ЗАПОСЛЕНОСТ</w:t>
        </w:r>
        <w:r w:rsidR="003D24D0" w:rsidRPr="003D24D0">
          <w:rPr>
            <w:noProof/>
            <w:webHidden/>
          </w:rPr>
          <w:tab/>
        </w:r>
        <w:r w:rsidRPr="003D24D0">
          <w:rPr>
            <w:noProof/>
            <w:webHidden/>
          </w:rPr>
          <w:fldChar w:fldCharType="begin"/>
        </w:r>
        <w:r w:rsidR="003D24D0" w:rsidRPr="003D24D0">
          <w:rPr>
            <w:noProof/>
            <w:webHidden/>
          </w:rPr>
          <w:instrText xml:space="preserve"> PAGEREF _Toc1470170 \h </w:instrText>
        </w:r>
        <w:r w:rsidRPr="003D24D0">
          <w:rPr>
            <w:noProof/>
            <w:webHidden/>
          </w:rPr>
        </w:r>
        <w:r w:rsidRPr="003D24D0">
          <w:rPr>
            <w:noProof/>
            <w:webHidden/>
          </w:rPr>
          <w:fldChar w:fldCharType="separate"/>
        </w:r>
        <w:r w:rsidR="001B1ACD">
          <w:rPr>
            <w:noProof/>
            <w:webHidden/>
          </w:rPr>
          <w:t>12</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1" w:history="1">
        <w:r w:rsidR="003D24D0" w:rsidRPr="003D24D0">
          <w:rPr>
            <w:rStyle w:val="Hyperlink"/>
            <w:rFonts w:ascii="Times New Roman" w:hAnsi="Times New Roman"/>
            <w:noProof/>
            <w:sz w:val="22"/>
          </w:rPr>
          <w:t>7.</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ПРОГРАМИ АКТИ</w:t>
        </w:r>
        <w:r w:rsidR="00670618">
          <w:rPr>
            <w:rStyle w:val="Hyperlink"/>
            <w:rFonts w:ascii="Times New Roman" w:hAnsi="Times New Roman"/>
            <w:noProof/>
            <w:sz w:val="22"/>
          </w:rPr>
          <w:t>ВНЕ ПОЛИТИКЕ ЗАПОШЉАВАЊА ЗА 2021</w:t>
        </w:r>
        <w:r w:rsidR="003D24D0" w:rsidRPr="003D24D0">
          <w:rPr>
            <w:rStyle w:val="Hyperlink"/>
            <w:rFonts w:ascii="Times New Roman" w:hAnsi="Times New Roman"/>
            <w:noProof/>
            <w:sz w:val="22"/>
          </w:rPr>
          <w:t>. ГОДИНУ</w:t>
        </w:r>
        <w:r w:rsidR="003D24D0" w:rsidRPr="003D24D0">
          <w:rPr>
            <w:noProof/>
            <w:webHidden/>
          </w:rPr>
          <w:tab/>
        </w:r>
        <w:r w:rsidRPr="003D24D0">
          <w:rPr>
            <w:noProof/>
            <w:webHidden/>
          </w:rPr>
          <w:fldChar w:fldCharType="begin"/>
        </w:r>
        <w:r w:rsidR="003D24D0" w:rsidRPr="003D24D0">
          <w:rPr>
            <w:noProof/>
            <w:webHidden/>
          </w:rPr>
          <w:instrText xml:space="preserve"> PAGEREF _Toc1470171 \h </w:instrText>
        </w:r>
        <w:r w:rsidRPr="003D24D0">
          <w:rPr>
            <w:noProof/>
            <w:webHidden/>
          </w:rPr>
        </w:r>
        <w:r w:rsidRPr="003D24D0">
          <w:rPr>
            <w:noProof/>
            <w:webHidden/>
          </w:rPr>
          <w:fldChar w:fldCharType="separate"/>
        </w:r>
        <w:r w:rsidR="001B1ACD">
          <w:rPr>
            <w:noProof/>
            <w:webHidden/>
          </w:rPr>
          <w:t>15</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2" w:history="1">
        <w:r w:rsidR="003D24D0" w:rsidRPr="003D24D0">
          <w:rPr>
            <w:rStyle w:val="Hyperlink"/>
            <w:rFonts w:ascii="Times New Roman" w:hAnsi="Times New Roman"/>
            <w:noProof/>
            <w:sz w:val="22"/>
          </w:rPr>
          <w:t>7.1.</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Програм јавних радова</w:t>
        </w:r>
        <w:r w:rsidR="003D24D0" w:rsidRPr="003D24D0">
          <w:rPr>
            <w:noProof/>
            <w:webHidden/>
          </w:rPr>
          <w:tab/>
        </w:r>
        <w:r w:rsidRPr="003D24D0">
          <w:rPr>
            <w:noProof/>
            <w:webHidden/>
          </w:rPr>
          <w:fldChar w:fldCharType="begin"/>
        </w:r>
        <w:r w:rsidR="003D24D0" w:rsidRPr="003D24D0">
          <w:rPr>
            <w:noProof/>
            <w:webHidden/>
          </w:rPr>
          <w:instrText xml:space="preserve"> PAGEREF _Toc1470172 \h </w:instrText>
        </w:r>
        <w:r w:rsidRPr="003D24D0">
          <w:rPr>
            <w:noProof/>
            <w:webHidden/>
          </w:rPr>
        </w:r>
        <w:r w:rsidRPr="003D24D0">
          <w:rPr>
            <w:noProof/>
            <w:webHidden/>
          </w:rPr>
          <w:fldChar w:fldCharType="separate"/>
        </w:r>
        <w:r w:rsidR="001B1ACD">
          <w:rPr>
            <w:noProof/>
            <w:webHidden/>
          </w:rPr>
          <w:t>15</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3" w:history="1">
        <w:r w:rsidR="003D24D0" w:rsidRPr="003D24D0">
          <w:rPr>
            <w:rStyle w:val="Hyperlink"/>
            <w:rFonts w:ascii="Times New Roman" w:hAnsi="Times New Roman"/>
            <w:noProof/>
            <w:sz w:val="22"/>
          </w:rPr>
          <w:t>7.2.</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Програм стручне праксе</w:t>
        </w:r>
        <w:r w:rsidR="003D24D0" w:rsidRPr="003D24D0">
          <w:rPr>
            <w:noProof/>
            <w:webHidden/>
          </w:rPr>
          <w:tab/>
        </w:r>
        <w:r w:rsidRPr="003D24D0">
          <w:rPr>
            <w:noProof/>
            <w:webHidden/>
          </w:rPr>
          <w:fldChar w:fldCharType="begin"/>
        </w:r>
        <w:r w:rsidR="003D24D0" w:rsidRPr="003D24D0">
          <w:rPr>
            <w:noProof/>
            <w:webHidden/>
          </w:rPr>
          <w:instrText xml:space="preserve"> PAGEREF _Toc1470173 \h </w:instrText>
        </w:r>
        <w:r w:rsidRPr="003D24D0">
          <w:rPr>
            <w:noProof/>
            <w:webHidden/>
          </w:rPr>
        </w:r>
        <w:r w:rsidRPr="003D24D0">
          <w:rPr>
            <w:noProof/>
            <w:webHidden/>
          </w:rPr>
          <w:fldChar w:fldCharType="separate"/>
        </w:r>
        <w:r w:rsidR="001B1ACD">
          <w:rPr>
            <w:noProof/>
            <w:webHidden/>
          </w:rPr>
          <w:t>17</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4" w:history="1">
        <w:r w:rsidR="003D24D0" w:rsidRPr="003D24D0">
          <w:rPr>
            <w:rStyle w:val="Hyperlink"/>
            <w:rFonts w:ascii="Times New Roman" w:hAnsi="Times New Roman"/>
            <w:noProof/>
            <w:sz w:val="22"/>
          </w:rPr>
          <w:t>7.3.</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Субвенције за самозапошљавање</w:t>
        </w:r>
        <w:r w:rsidR="003D24D0" w:rsidRPr="003D24D0">
          <w:rPr>
            <w:noProof/>
            <w:webHidden/>
          </w:rPr>
          <w:tab/>
        </w:r>
        <w:r w:rsidRPr="003D24D0">
          <w:rPr>
            <w:noProof/>
            <w:webHidden/>
          </w:rPr>
          <w:fldChar w:fldCharType="begin"/>
        </w:r>
        <w:r w:rsidR="003D24D0" w:rsidRPr="003D24D0">
          <w:rPr>
            <w:noProof/>
            <w:webHidden/>
          </w:rPr>
          <w:instrText xml:space="preserve"> PAGEREF _Toc1470174 \h </w:instrText>
        </w:r>
        <w:r w:rsidRPr="003D24D0">
          <w:rPr>
            <w:noProof/>
            <w:webHidden/>
          </w:rPr>
        </w:r>
        <w:r w:rsidRPr="003D24D0">
          <w:rPr>
            <w:noProof/>
            <w:webHidden/>
          </w:rPr>
          <w:fldChar w:fldCharType="separate"/>
        </w:r>
        <w:r w:rsidR="001B1ACD">
          <w:rPr>
            <w:noProof/>
            <w:webHidden/>
          </w:rPr>
          <w:t>17</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5" w:history="1">
        <w:r w:rsidR="003D24D0" w:rsidRPr="003D24D0">
          <w:rPr>
            <w:rStyle w:val="Hyperlink"/>
            <w:rFonts w:ascii="Times New Roman" w:hAnsi="Times New Roman"/>
            <w:noProof/>
            <w:sz w:val="22"/>
          </w:rPr>
          <w:t>7.4.</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Субвенције за запошљавање незапослених лица из категорије теже запошљивих</w:t>
        </w:r>
        <w:r w:rsidR="003D24D0" w:rsidRPr="003D24D0">
          <w:rPr>
            <w:noProof/>
            <w:webHidden/>
          </w:rPr>
          <w:tab/>
        </w:r>
        <w:r w:rsidRPr="003D24D0">
          <w:rPr>
            <w:noProof/>
            <w:webHidden/>
          </w:rPr>
          <w:fldChar w:fldCharType="begin"/>
        </w:r>
        <w:r w:rsidR="003D24D0" w:rsidRPr="003D24D0">
          <w:rPr>
            <w:noProof/>
            <w:webHidden/>
          </w:rPr>
          <w:instrText xml:space="preserve"> PAGEREF _Toc1470175 \h </w:instrText>
        </w:r>
        <w:r w:rsidRPr="003D24D0">
          <w:rPr>
            <w:noProof/>
            <w:webHidden/>
          </w:rPr>
        </w:r>
        <w:r w:rsidRPr="003D24D0">
          <w:rPr>
            <w:noProof/>
            <w:webHidden/>
          </w:rPr>
          <w:fldChar w:fldCharType="separate"/>
        </w:r>
        <w:r w:rsidR="001B1ACD">
          <w:rPr>
            <w:noProof/>
            <w:webHidden/>
          </w:rPr>
          <w:t>18</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6" w:history="1">
        <w:r w:rsidR="003D24D0" w:rsidRPr="003D24D0">
          <w:rPr>
            <w:rStyle w:val="Hyperlink"/>
            <w:rFonts w:ascii="Times New Roman" w:hAnsi="Times New Roman"/>
            <w:noProof/>
            <w:sz w:val="22"/>
          </w:rPr>
          <w:t>7.5.</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„De minimis“  државна помоћ предузетницима, микро и малим правним лицимаза субвенционисање/рефундирање трошкова набавке машина и/или опреме</w:t>
        </w:r>
        <w:r w:rsidR="003D24D0" w:rsidRPr="003D24D0">
          <w:rPr>
            <w:noProof/>
            <w:webHidden/>
          </w:rPr>
          <w:tab/>
        </w:r>
        <w:r w:rsidRPr="003D24D0">
          <w:rPr>
            <w:noProof/>
            <w:webHidden/>
          </w:rPr>
          <w:fldChar w:fldCharType="begin"/>
        </w:r>
        <w:r w:rsidR="003D24D0" w:rsidRPr="003D24D0">
          <w:rPr>
            <w:noProof/>
            <w:webHidden/>
          </w:rPr>
          <w:instrText xml:space="preserve"> PAGEREF _Toc1470176 \h </w:instrText>
        </w:r>
        <w:r w:rsidRPr="003D24D0">
          <w:rPr>
            <w:noProof/>
            <w:webHidden/>
          </w:rPr>
        </w:r>
        <w:r w:rsidRPr="003D24D0">
          <w:rPr>
            <w:noProof/>
            <w:webHidden/>
          </w:rPr>
          <w:fldChar w:fldCharType="separate"/>
        </w:r>
        <w:r w:rsidR="001B1ACD">
          <w:rPr>
            <w:noProof/>
            <w:webHidden/>
          </w:rPr>
          <w:t>19</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7" w:history="1">
        <w:r w:rsidR="003D24D0" w:rsidRPr="003D24D0">
          <w:rPr>
            <w:rStyle w:val="Hyperlink"/>
            <w:rFonts w:ascii="Times New Roman" w:hAnsi="Times New Roman"/>
            <w:noProof/>
            <w:sz w:val="22"/>
          </w:rPr>
          <w:t>7.6.</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Пројекат „Смањење сиромаштва кроз могућности запошљавања у циљу приступања Србије Европској унији“</w:t>
        </w:r>
        <w:r w:rsidR="003D24D0" w:rsidRPr="003D24D0">
          <w:rPr>
            <w:noProof/>
            <w:webHidden/>
          </w:rPr>
          <w:tab/>
        </w:r>
        <w:r w:rsidRPr="003D24D0">
          <w:rPr>
            <w:noProof/>
            <w:webHidden/>
          </w:rPr>
          <w:fldChar w:fldCharType="begin"/>
        </w:r>
        <w:r w:rsidR="003D24D0" w:rsidRPr="003D24D0">
          <w:rPr>
            <w:noProof/>
            <w:webHidden/>
          </w:rPr>
          <w:instrText xml:space="preserve"> PAGEREF _Toc1470177 \h </w:instrText>
        </w:r>
        <w:r w:rsidRPr="003D24D0">
          <w:rPr>
            <w:noProof/>
            <w:webHidden/>
          </w:rPr>
        </w:r>
        <w:r w:rsidRPr="003D24D0">
          <w:rPr>
            <w:noProof/>
            <w:webHidden/>
          </w:rPr>
          <w:fldChar w:fldCharType="separate"/>
        </w:r>
        <w:r w:rsidR="001B1ACD">
          <w:rPr>
            <w:noProof/>
            <w:webHidden/>
          </w:rPr>
          <w:t>20</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8" w:history="1">
        <w:r w:rsidR="003D24D0" w:rsidRPr="003D24D0">
          <w:rPr>
            <w:rStyle w:val="Hyperlink"/>
            <w:rFonts w:ascii="Times New Roman" w:hAnsi="Times New Roman"/>
            <w:noProof/>
            <w:sz w:val="22"/>
          </w:rPr>
          <w:t>7.7.</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Пројекат „Развој иновационог женског предузетништва у Владичином Хану“</w:t>
        </w:r>
        <w:r w:rsidR="003D24D0" w:rsidRPr="003D24D0">
          <w:rPr>
            <w:noProof/>
            <w:webHidden/>
          </w:rPr>
          <w:tab/>
        </w:r>
        <w:r w:rsidRPr="003D24D0">
          <w:rPr>
            <w:noProof/>
            <w:webHidden/>
          </w:rPr>
          <w:fldChar w:fldCharType="begin"/>
        </w:r>
        <w:r w:rsidR="003D24D0" w:rsidRPr="003D24D0">
          <w:rPr>
            <w:noProof/>
            <w:webHidden/>
          </w:rPr>
          <w:instrText xml:space="preserve"> PAGEREF _Toc1470178 \h </w:instrText>
        </w:r>
        <w:r w:rsidRPr="003D24D0">
          <w:rPr>
            <w:noProof/>
            <w:webHidden/>
          </w:rPr>
        </w:r>
        <w:r w:rsidRPr="003D24D0">
          <w:rPr>
            <w:noProof/>
            <w:webHidden/>
          </w:rPr>
          <w:fldChar w:fldCharType="separate"/>
        </w:r>
        <w:r w:rsidR="001B1ACD">
          <w:rPr>
            <w:noProof/>
            <w:webHidden/>
          </w:rPr>
          <w:t>21</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79" w:history="1">
        <w:r w:rsidR="003D24D0" w:rsidRPr="003D24D0">
          <w:rPr>
            <w:rStyle w:val="Hyperlink"/>
            <w:rFonts w:ascii="Times New Roman" w:hAnsi="Times New Roman"/>
            <w:noProof/>
            <w:sz w:val="22"/>
          </w:rPr>
          <w:t>8.</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SWOT анализа</w:t>
        </w:r>
        <w:r w:rsidR="003D24D0" w:rsidRPr="003D24D0">
          <w:rPr>
            <w:noProof/>
            <w:webHidden/>
          </w:rPr>
          <w:tab/>
        </w:r>
        <w:r w:rsidRPr="003D24D0">
          <w:rPr>
            <w:noProof/>
            <w:webHidden/>
          </w:rPr>
          <w:fldChar w:fldCharType="begin"/>
        </w:r>
        <w:r w:rsidR="003D24D0" w:rsidRPr="003D24D0">
          <w:rPr>
            <w:noProof/>
            <w:webHidden/>
          </w:rPr>
          <w:instrText xml:space="preserve"> PAGEREF _Toc1470179 \h </w:instrText>
        </w:r>
        <w:r w:rsidRPr="003D24D0">
          <w:rPr>
            <w:noProof/>
            <w:webHidden/>
          </w:rPr>
        </w:r>
        <w:r w:rsidRPr="003D24D0">
          <w:rPr>
            <w:noProof/>
            <w:webHidden/>
          </w:rPr>
          <w:fldChar w:fldCharType="separate"/>
        </w:r>
        <w:r w:rsidR="001B1ACD">
          <w:rPr>
            <w:noProof/>
            <w:webHidden/>
          </w:rPr>
          <w:t>21</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0" w:history="1">
        <w:r w:rsidR="003D24D0" w:rsidRPr="003D24D0">
          <w:rPr>
            <w:rStyle w:val="Hyperlink"/>
            <w:rFonts w:ascii="Times New Roman" w:hAnsi="Times New Roman"/>
            <w:noProof/>
            <w:sz w:val="22"/>
          </w:rPr>
          <w:t>9.</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ПРИОРИТЕТИ ПОЛИТИКЕ ЗАПОШЉАВАЊА НА ТЕРИТОР</w:t>
        </w:r>
        <w:r w:rsidR="00BF60D6">
          <w:rPr>
            <w:rStyle w:val="Hyperlink"/>
            <w:rFonts w:ascii="Times New Roman" w:hAnsi="Times New Roman"/>
            <w:noProof/>
            <w:sz w:val="22"/>
          </w:rPr>
          <w:t>ИЈИ ОПШТИНЕ ВЛАДИЧИН ХАН ЗА 2021</w:t>
        </w:r>
        <w:r w:rsidR="003D24D0" w:rsidRPr="003D24D0">
          <w:rPr>
            <w:rStyle w:val="Hyperlink"/>
            <w:rFonts w:ascii="Times New Roman" w:hAnsi="Times New Roman"/>
            <w:noProof/>
            <w:sz w:val="22"/>
          </w:rPr>
          <w:t>. ГОДИНУ</w:t>
        </w:r>
        <w:r w:rsidR="003D24D0" w:rsidRPr="003D24D0">
          <w:rPr>
            <w:noProof/>
            <w:webHidden/>
          </w:rPr>
          <w:tab/>
        </w:r>
        <w:r w:rsidRPr="003D24D0">
          <w:rPr>
            <w:noProof/>
            <w:webHidden/>
          </w:rPr>
          <w:fldChar w:fldCharType="begin"/>
        </w:r>
        <w:r w:rsidR="003D24D0" w:rsidRPr="003D24D0">
          <w:rPr>
            <w:noProof/>
            <w:webHidden/>
          </w:rPr>
          <w:instrText xml:space="preserve"> PAGEREF _Toc1470180 \h </w:instrText>
        </w:r>
        <w:r w:rsidRPr="003D24D0">
          <w:rPr>
            <w:noProof/>
            <w:webHidden/>
          </w:rPr>
        </w:r>
        <w:r w:rsidRPr="003D24D0">
          <w:rPr>
            <w:noProof/>
            <w:webHidden/>
          </w:rPr>
          <w:fldChar w:fldCharType="separate"/>
        </w:r>
        <w:r w:rsidR="001B1ACD">
          <w:rPr>
            <w:noProof/>
            <w:webHidden/>
          </w:rPr>
          <w:t>23</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1" w:history="1">
        <w:r w:rsidR="003D24D0" w:rsidRPr="003D24D0">
          <w:rPr>
            <w:rStyle w:val="Hyperlink"/>
            <w:rFonts w:ascii="Times New Roman" w:hAnsi="Times New Roman"/>
            <w:noProof/>
            <w:sz w:val="22"/>
          </w:rPr>
          <w:t>10.</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СРЕДСТВА ЗА РЕАЛИЗАЦИЈУ МЕРА</w:t>
        </w:r>
        <w:r w:rsidR="003D24D0" w:rsidRPr="003D24D0">
          <w:rPr>
            <w:noProof/>
            <w:webHidden/>
          </w:rPr>
          <w:tab/>
        </w:r>
        <w:r w:rsidRPr="003D24D0">
          <w:rPr>
            <w:noProof/>
            <w:webHidden/>
          </w:rPr>
          <w:fldChar w:fldCharType="begin"/>
        </w:r>
        <w:r w:rsidR="003D24D0" w:rsidRPr="003D24D0">
          <w:rPr>
            <w:noProof/>
            <w:webHidden/>
          </w:rPr>
          <w:instrText xml:space="preserve"> PAGEREF _Toc1470181 \h </w:instrText>
        </w:r>
        <w:r w:rsidRPr="003D24D0">
          <w:rPr>
            <w:noProof/>
            <w:webHidden/>
          </w:rPr>
        </w:r>
        <w:r w:rsidRPr="003D24D0">
          <w:rPr>
            <w:noProof/>
            <w:webHidden/>
          </w:rPr>
          <w:fldChar w:fldCharType="separate"/>
        </w:r>
        <w:r w:rsidR="001B1ACD">
          <w:rPr>
            <w:noProof/>
            <w:webHidden/>
          </w:rPr>
          <w:t>24</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2" w:history="1">
        <w:r w:rsidR="003D24D0" w:rsidRPr="003D24D0">
          <w:rPr>
            <w:rStyle w:val="Hyperlink"/>
            <w:rFonts w:ascii="Times New Roman" w:hAnsi="Times New Roman"/>
            <w:noProof/>
            <w:sz w:val="22"/>
          </w:rPr>
          <w:t>11.</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ИМПЛЕМЕНТАЦИЈА, МОНИТОРИНГ И ЕВАЛУАЦИЈА ЛОКАЛНОГ АКЦИОНОГПЛАНА ЗА ЗАПОШЉАВАЊЕ</w:t>
        </w:r>
        <w:r w:rsidR="003D24D0" w:rsidRPr="003D24D0">
          <w:rPr>
            <w:noProof/>
            <w:webHidden/>
          </w:rPr>
          <w:tab/>
        </w:r>
        <w:r w:rsidRPr="003D24D0">
          <w:rPr>
            <w:noProof/>
            <w:webHidden/>
          </w:rPr>
          <w:fldChar w:fldCharType="begin"/>
        </w:r>
        <w:r w:rsidR="003D24D0" w:rsidRPr="003D24D0">
          <w:rPr>
            <w:noProof/>
            <w:webHidden/>
          </w:rPr>
          <w:instrText xml:space="preserve"> PAGEREF _Toc1470182 \h </w:instrText>
        </w:r>
        <w:r w:rsidRPr="003D24D0">
          <w:rPr>
            <w:noProof/>
            <w:webHidden/>
          </w:rPr>
        </w:r>
        <w:r w:rsidRPr="003D24D0">
          <w:rPr>
            <w:noProof/>
            <w:webHidden/>
          </w:rPr>
          <w:fldChar w:fldCharType="separate"/>
        </w:r>
        <w:r w:rsidR="001B1ACD">
          <w:rPr>
            <w:noProof/>
            <w:webHidden/>
          </w:rPr>
          <w:t>24</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3" w:history="1">
        <w:r w:rsidR="003D24D0" w:rsidRPr="003D24D0">
          <w:rPr>
            <w:rStyle w:val="Hyperlink"/>
            <w:rFonts w:ascii="Times New Roman" w:hAnsi="Times New Roman"/>
            <w:noProof/>
            <w:sz w:val="22"/>
          </w:rPr>
          <w:t>12.</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СТРУКТУРЕ УПРАВЉАЊА</w:t>
        </w:r>
        <w:r w:rsidR="003D24D0" w:rsidRPr="003D24D0">
          <w:rPr>
            <w:noProof/>
            <w:webHidden/>
          </w:rPr>
          <w:tab/>
        </w:r>
        <w:r w:rsidRPr="003D24D0">
          <w:rPr>
            <w:noProof/>
            <w:webHidden/>
          </w:rPr>
          <w:fldChar w:fldCharType="begin"/>
        </w:r>
        <w:r w:rsidR="003D24D0" w:rsidRPr="003D24D0">
          <w:rPr>
            <w:noProof/>
            <w:webHidden/>
          </w:rPr>
          <w:instrText xml:space="preserve"> PAGEREF _Toc1470183 \h </w:instrText>
        </w:r>
        <w:r w:rsidRPr="003D24D0">
          <w:rPr>
            <w:noProof/>
            <w:webHidden/>
          </w:rPr>
        </w:r>
        <w:r w:rsidRPr="003D24D0">
          <w:rPr>
            <w:noProof/>
            <w:webHidden/>
          </w:rPr>
          <w:fldChar w:fldCharType="separate"/>
        </w:r>
        <w:r w:rsidR="001B1ACD">
          <w:rPr>
            <w:noProof/>
            <w:webHidden/>
          </w:rPr>
          <w:t>25</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4" w:history="1">
        <w:r w:rsidR="003D24D0" w:rsidRPr="003D24D0">
          <w:rPr>
            <w:rStyle w:val="Hyperlink"/>
            <w:rFonts w:ascii="Times New Roman" w:hAnsi="Times New Roman"/>
            <w:noProof/>
            <w:sz w:val="22"/>
          </w:rPr>
          <w:t>13.</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ОПЕРАТИВНЕ СТРУКТУРЕ</w:t>
        </w:r>
        <w:r w:rsidR="003D24D0" w:rsidRPr="003D24D0">
          <w:rPr>
            <w:noProof/>
            <w:webHidden/>
          </w:rPr>
          <w:tab/>
        </w:r>
        <w:r w:rsidRPr="003D24D0">
          <w:rPr>
            <w:noProof/>
            <w:webHidden/>
          </w:rPr>
          <w:fldChar w:fldCharType="begin"/>
        </w:r>
        <w:r w:rsidR="003D24D0" w:rsidRPr="003D24D0">
          <w:rPr>
            <w:noProof/>
            <w:webHidden/>
          </w:rPr>
          <w:instrText xml:space="preserve"> PAGEREF _Toc1470184 \h </w:instrText>
        </w:r>
        <w:r w:rsidRPr="003D24D0">
          <w:rPr>
            <w:noProof/>
            <w:webHidden/>
          </w:rPr>
        </w:r>
        <w:r w:rsidRPr="003D24D0">
          <w:rPr>
            <w:noProof/>
            <w:webHidden/>
          </w:rPr>
          <w:fldChar w:fldCharType="separate"/>
        </w:r>
        <w:r w:rsidR="001B1ACD">
          <w:rPr>
            <w:noProof/>
            <w:webHidden/>
          </w:rPr>
          <w:t>26</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5" w:history="1">
        <w:r w:rsidR="003D24D0" w:rsidRPr="003D24D0">
          <w:rPr>
            <w:rStyle w:val="Hyperlink"/>
            <w:rFonts w:ascii="Times New Roman" w:hAnsi="Times New Roman"/>
            <w:noProof/>
            <w:sz w:val="22"/>
          </w:rPr>
          <w:t>14.</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МЕХАНИЗМИ ЗА МОНИТОРИНГ И ЕВАЛУАЦИЈУ ЛОКАЛНОГ АКЦИО</w:t>
        </w:r>
        <w:r w:rsidR="00BF60D6">
          <w:rPr>
            <w:rStyle w:val="Hyperlink"/>
            <w:rFonts w:ascii="Times New Roman" w:hAnsi="Times New Roman"/>
            <w:noProof/>
            <w:sz w:val="22"/>
          </w:rPr>
          <w:t>НОГ ПЛАНА ЗА ЗАПОШЉАВАЊЕ ЗА 2021</w:t>
        </w:r>
        <w:r w:rsidR="003D24D0" w:rsidRPr="003D24D0">
          <w:rPr>
            <w:rStyle w:val="Hyperlink"/>
            <w:rFonts w:ascii="Times New Roman" w:hAnsi="Times New Roman"/>
            <w:noProof/>
            <w:sz w:val="22"/>
          </w:rPr>
          <w:t>. ГОДИНУ</w:t>
        </w:r>
        <w:r w:rsidR="003D24D0" w:rsidRPr="003D24D0">
          <w:rPr>
            <w:noProof/>
            <w:webHidden/>
          </w:rPr>
          <w:tab/>
        </w:r>
        <w:r w:rsidRPr="003D24D0">
          <w:rPr>
            <w:noProof/>
            <w:webHidden/>
          </w:rPr>
          <w:fldChar w:fldCharType="begin"/>
        </w:r>
        <w:r w:rsidR="003D24D0" w:rsidRPr="003D24D0">
          <w:rPr>
            <w:noProof/>
            <w:webHidden/>
          </w:rPr>
          <w:instrText xml:space="preserve"> PAGEREF _Toc1470185 \h </w:instrText>
        </w:r>
        <w:r w:rsidRPr="003D24D0">
          <w:rPr>
            <w:noProof/>
            <w:webHidden/>
          </w:rPr>
        </w:r>
        <w:r w:rsidRPr="003D24D0">
          <w:rPr>
            <w:noProof/>
            <w:webHidden/>
          </w:rPr>
          <w:fldChar w:fldCharType="separate"/>
        </w:r>
        <w:r w:rsidR="001B1ACD">
          <w:rPr>
            <w:noProof/>
            <w:webHidden/>
          </w:rPr>
          <w:t>27</w:t>
        </w:r>
        <w:r w:rsidRPr="003D24D0">
          <w:rPr>
            <w:noProof/>
            <w:webHidden/>
          </w:rPr>
          <w:fldChar w:fldCharType="end"/>
        </w:r>
      </w:hyperlink>
    </w:p>
    <w:p w:rsidR="00A755D7" w:rsidRPr="003D24D0" w:rsidRDefault="002B334D" w:rsidP="00A755D7">
      <w:pPr>
        <w:pStyle w:val="TOC1"/>
        <w:rPr>
          <w:rFonts w:eastAsiaTheme="minorEastAsia"/>
          <w:noProof/>
          <w:sz w:val="20"/>
          <w:szCs w:val="22"/>
          <w:lang w:val="en-US"/>
        </w:rPr>
      </w:pPr>
      <w:hyperlink w:anchor="_Toc1470185" w:history="1">
        <w:r w:rsidR="00A755D7">
          <w:rPr>
            <w:rStyle w:val="Hyperlink"/>
            <w:rFonts w:ascii="Times New Roman" w:hAnsi="Times New Roman"/>
            <w:noProof/>
            <w:sz w:val="22"/>
          </w:rPr>
          <w:t>15</w:t>
        </w:r>
        <w:r w:rsidR="00A755D7" w:rsidRPr="003D24D0">
          <w:rPr>
            <w:rStyle w:val="Hyperlink"/>
            <w:rFonts w:ascii="Times New Roman" w:hAnsi="Times New Roman"/>
            <w:noProof/>
            <w:sz w:val="22"/>
          </w:rPr>
          <w:t>.</w:t>
        </w:r>
        <w:r w:rsidR="00A755D7" w:rsidRPr="003D24D0">
          <w:rPr>
            <w:rFonts w:eastAsiaTheme="minorEastAsia"/>
            <w:noProof/>
            <w:sz w:val="20"/>
            <w:szCs w:val="22"/>
            <w:lang w:val="en-US"/>
          </w:rPr>
          <w:tab/>
        </w:r>
        <w:r w:rsidR="00A755D7">
          <w:rPr>
            <w:rStyle w:val="Hyperlink"/>
            <w:rFonts w:ascii="Times New Roman" w:hAnsi="Times New Roman"/>
            <w:noProof/>
            <w:sz w:val="22"/>
          </w:rPr>
          <w:t>ФИНАНСИЈСКИ ОКВИР ПОЛИТИКЕ ЗАПОШЉАВАЊА И ИЗВОРИ ФИНАНСИРАЊА..............</w:t>
        </w:r>
        <w:r w:rsidR="00A755D7" w:rsidRPr="003D24D0">
          <w:rPr>
            <w:noProof/>
            <w:webHidden/>
          </w:rPr>
          <w:tab/>
        </w:r>
        <w:r w:rsidRPr="003D24D0">
          <w:rPr>
            <w:noProof/>
            <w:webHidden/>
          </w:rPr>
          <w:fldChar w:fldCharType="begin"/>
        </w:r>
        <w:r w:rsidR="00A755D7" w:rsidRPr="003D24D0">
          <w:rPr>
            <w:noProof/>
            <w:webHidden/>
          </w:rPr>
          <w:instrText xml:space="preserve"> PAGEREF _Toc1470185 \h </w:instrText>
        </w:r>
        <w:r w:rsidRPr="003D24D0">
          <w:rPr>
            <w:noProof/>
            <w:webHidden/>
          </w:rPr>
        </w:r>
        <w:r w:rsidRPr="003D24D0">
          <w:rPr>
            <w:noProof/>
            <w:webHidden/>
          </w:rPr>
          <w:fldChar w:fldCharType="separate"/>
        </w:r>
        <w:r w:rsidR="001B1ACD">
          <w:rPr>
            <w:noProof/>
            <w:webHidden/>
          </w:rPr>
          <w:t>27</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7" w:history="1">
        <w:r w:rsidR="003D24D0" w:rsidRPr="003D24D0">
          <w:rPr>
            <w:rStyle w:val="Hyperlink"/>
            <w:rFonts w:ascii="Times New Roman" w:hAnsi="Times New Roman"/>
            <w:noProof/>
            <w:sz w:val="22"/>
          </w:rPr>
          <w:t>16.</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НОСИОЦИ ПОСЛОВА РЕАЛИЗАЦИЈЕ АКЦИОНОГ ПЛАНА ЗА ЗАПОШЉАВАЊЕ</w:t>
        </w:r>
        <w:r w:rsidR="003D24D0" w:rsidRPr="003D24D0">
          <w:rPr>
            <w:noProof/>
            <w:webHidden/>
          </w:rPr>
          <w:tab/>
        </w:r>
        <w:r w:rsidRPr="003D24D0">
          <w:rPr>
            <w:noProof/>
            <w:webHidden/>
          </w:rPr>
          <w:fldChar w:fldCharType="begin"/>
        </w:r>
        <w:r w:rsidR="003D24D0" w:rsidRPr="003D24D0">
          <w:rPr>
            <w:noProof/>
            <w:webHidden/>
          </w:rPr>
          <w:instrText xml:space="preserve"> PAGEREF _Toc1470187 \h </w:instrText>
        </w:r>
        <w:r w:rsidRPr="003D24D0">
          <w:rPr>
            <w:noProof/>
            <w:webHidden/>
          </w:rPr>
        </w:r>
        <w:r w:rsidRPr="003D24D0">
          <w:rPr>
            <w:noProof/>
            <w:webHidden/>
          </w:rPr>
          <w:fldChar w:fldCharType="separate"/>
        </w:r>
        <w:r w:rsidR="001B1ACD">
          <w:rPr>
            <w:noProof/>
            <w:webHidden/>
          </w:rPr>
          <w:t>31</w:t>
        </w:r>
        <w:r w:rsidRPr="003D24D0">
          <w:rPr>
            <w:noProof/>
            <w:webHidden/>
          </w:rPr>
          <w:fldChar w:fldCharType="end"/>
        </w:r>
      </w:hyperlink>
    </w:p>
    <w:p w:rsidR="003D24D0" w:rsidRPr="003D24D0" w:rsidRDefault="002B334D" w:rsidP="00A755D7">
      <w:pPr>
        <w:pStyle w:val="TOC1"/>
        <w:rPr>
          <w:rFonts w:eastAsiaTheme="minorEastAsia"/>
          <w:noProof/>
          <w:sz w:val="20"/>
          <w:szCs w:val="22"/>
          <w:lang w:val="en-US"/>
        </w:rPr>
      </w:pPr>
      <w:hyperlink w:anchor="_Toc1470188" w:history="1">
        <w:r w:rsidR="003D24D0" w:rsidRPr="003D24D0">
          <w:rPr>
            <w:rStyle w:val="Hyperlink"/>
            <w:rFonts w:ascii="Times New Roman" w:hAnsi="Times New Roman"/>
            <w:noProof/>
            <w:sz w:val="22"/>
          </w:rPr>
          <w:t>17.</w:t>
        </w:r>
        <w:r w:rsidR="003D24D0" w:rsidRPr="003D24D0">
          <w:rPr>
            <w:rFonts w:eastAsiaTheme="minorEastAsia"/>
            <w:noProof/>
            <w:sz w:val="20"/>
            <w:szCs w:val="22"/>
            <w:lang w:val="en-US"/>
          </w:rPr>
          <w:tab/>
        </w:r>
        <w:r w:rsidR="003D24D0" w:rsidRPr="003D24D0">
          <w:rPr>
            <w:rStyle w:val="Hyperlink"/>
            <w:rFonts w:ascii="Times New Roman" w:hAnsi="Times New Roman"/>
            <w:noProof/>
            <w:sz w:val="22"/>
          </w:rPr>
          <w:t>ОЧЕКИВАЊА ОД ПРОГРАМA</w:t>
        </w:r>
        <w:r w:rsidR="003D24D0" w:rsidRPr="003D24D0">
          <w:rPr>
            <w:noProof/>
            <w:webHidden/>
          </w:rPr>
          <w:tab/>
        </w:r>
        <w:r w:rsidRPr="003D24D0">
          <w:rPr>
            <w:noProof/>
            <w:webHidden/>
          </w:rPr>
          <w:fldChar w:fldCharType="begin"/>
        </w:r>
        <w:r w:rsidR="003D24D0" w:rsidRPr="003D24D0">
          <w:rPr>
            <w:noProof/>
            <w:webHidden/>
          </w:rPr>
          <w:instrText xml:space="preserve"> PAGEREF _Toc1470188 \h </w:instrText>
        </w:r>
        <w:r w:rsidRPr="003D24D0">
          <w:rPr>
            <w:noProof/>
            <w:webHidden/>
          </w:rPr>
        </w:r>
        <w:r w:rsidRPr="003D24D0">
          <w:rPr>
            <w:noProof/>
            <w:webHidden/>
          </w:rPr>
          <w:fldChar w:fldCharType="separate"/>
        </w:r>
        <w:r w:rsidR="001B1ACD">
          <w:rPr>
            <w:noProof/>
            <w:webHidden/>
          </w:rPr>
          <w:t>31</w:t>
        </w:r>
        <w:r w:rsidRPr="003D24D0">
          <w:rPr>
            <w:noProof/>
            <w:webHidden/>
          </w:rPr>
          <w:fldChar w:fldCharType="end"/>
        </w:r>
      </w:hyperlink>
    </w:p>
    <w:p w:rsidR="00925E5E" w:rsidRDefault="002B334D" w:rsidP="000366F5">
      <w:pPr>
        <w:rPr>
          <w:rFonts w:eastAsiaTheme="minorHAnsi"/>
        </w:rPr>
      </w:pPr>
      <w:r w:rsidRPr="000366F5">
        <w:rPr>
          <w:rFonts w:eastAsiaTheme="minorHAnsi"/>
        </w:rPr>
        <w:fldChar w:fldCharType="end"/>
      </w: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5D332D" w:rsidRDefault="005D332D" w:rsidP="000366F5">
      <w:pPr>
        <w:rPr>
          <w:rFonts w:eastAsiaTheme="minorHAnsi"/>
        </w:rPr>
      </w:pPr>
    </w:p>
    <w:p w:rsidR="008C0294" w:rsidRDefault="008C0294" w:rsidP="000366F5">
      <w:pPr>
        <w:rPr>
          <w:rFonts w:eastAsiaTheme="minorHAnsi"/>
        </w:rPr>
      </w:pPr>
    </w:p>
    <w:p w:rsidR="008C0294" w:rsidRDefault="008C0294" w:rsidP="000366F5">
      <w:pPr>
        <w:rPr>
          <w:rFonts w:eastAsiaTheme="minorHAnsi"/>
        </w:rPr>
      </w:pPr>
    </w:p>
    <w:p w:rsidR="008C0294" w:rsidRPr="008C0294" w:rsidRDefault="008C0294" w:rsidP="000366F5">
      <w:pPr>
        <w:rPr>
          <w:rFonts w:eastAsiaTheme="minorHAnsi"/>
        </w:rPr>
      </w:pPr>
    </w:p>
    <w:p w:rsidR="00DB36D8" w:rsidRDefault="00DB36D8" w:rsidP="00925E5E">
      <w:pPr>
        <w:rPr>
          <w:b/>
          <w:sz w:val="28"/>
        </w:rPr>
      </w:pPr>
    </w:p>
    <w:p w:rsidR="007C6273" w:rsidRPr="000366F5" w:rsidRDefault="007C6273" w:rsidP="00A755D7">
      <w:pPr>
        <w:jc w:val="center"/>
        <w:rPr>
          <w:b/>
          <w:sz w:val="28"/>
          <w:szCs w:val="20"/>
        </w:rPr>
      </w:pPr>
      <w:r w:rsidRPr="000366F5">
        <w:rPr>
          <w:b/>
          <w:sz w:val="28"/>
        </w:rPr>
        <w:lastRenderedPageBreak/>
        <w:t>П</w:t>
      </w:r>
      <w:r w:rsidR="00EB6B7B" w:rsidRPr="000366F5">
        <w:rPr>
          <w:b/>
          <w:sz w:val="28"/>
        </w:rPr>
        <w:t>РЕДМЕТ ЛОКАЛНОГ АКЦИОНОГ ПЛАНА ЗАПОШЉАВАЊА</w:t>
      </w:r>
    </w:p>
    <w:p w:rsidR="007C6273" w:rsidRPr="000366F5" w:rsidRDefault="007C6273" w:rsidP="000366F5">
      <w:pPr>
        <w:pStyle w:val="Heading1"/>
        <w:rPr>
          <w:rFonts w:ascii="Times New Roman" w:hAnsi="Times New Roman"/>
          <w:color w:val="auto"/>
          <w:sz w:val="28"/>
          <w:lang w:val="ru-RU"/>
        </w:rPr>
      </w:pPr>
    </w:p>
    <w:p w:rsidR="00EB6B7B" w:rsidRDefault="007C6273" w:rsidP="00180211">
      <w:pPr>
        <w:widowControl w:val="0"/>
        <w:autoSpaceDE w:val="0"/>
        <w:autoSpaceDN w:val="0"/>
        <w:adjustRightInd w:val="0"/>
        <w:spacing w:line="276" w:lineRule="auto"/>
        <w:ind w:left="102" w:right="71"/>
        <w:jc w:val="both"/>
        <w:rPr>
          <w:spacing w:val="5"/>
          <w:lang w:val="ru-RU"/>
        </w:rPr>
      </w:pPr>
      <w:r w:rsidRPr="0049434A">
        <w:rPr>
          <w:lang w:val="ru-RU"/>
        </w:rPr>
        <w:t>Локални акциони п</w:t>
      </w:r>
      <w:r w:rsidRPr="0049434A">
        <w:rPr>
          <w:spacing w:val="1"/>
          <w:lang w:val="ru-RU"/>
        </w:rPr>
        <w:t>л</w:t>
      </w:r>
      <w:r w:rsidRPr="0049434A">
        <w:rPr>
          <w:lang w:val="ru-RU"/>
        </w:rPr>
        <w:t>ан запошљавања (ЛАПЗ) осно</w:t>
      </w:r>
      <w:r w:rsidRPr="0049434A">
        <w:rPr>
          <w:spacing w:val="1"/>
          <w:lang w:val="ru-RU"/>
        </w:rPr>
        <w:t>в</w:t>
      </w:r>
      <w:r w:rsidRPr="0049434A">
        <w:rPr>
          <w:lang w:val="ru-RU"/>
        </w:rPr>
        <w:t>ни је инс</w:t>
      </w:r>
      <w:r w:rsidRPr="0049434A">
        <w:rPr>
          <w:spacing w:val="1"/>
          <w:lang w:val="ru-RU"/>
        </w:rPr>
        <w:t>т</w:t>
      </w:r>
      <w:r w:rsidRPr="0049434A">
        <w:rPr>
          <w:spacing w:val="-1"/>
          <w:lang w:val="ru-RU"/>
        </w:rPr>
        <w:t>р</w:t>
      </w:r>
      <w:r w:rsidRPr="0049434A">
        <w:rPr>
          <w:spacing w:val="2"/>
          <w:lang w:val="ru-RU"/>
        </w:rPr>
        <w:t>у</w:t>
      </w:r>
      <w:r w:rsidRPr="0049434A">
        <w:rPr>
          <w:spacing w:val="-1"/>
          <w:lang w:val="ru-RU"/>
        </w:rPr>
        <w:t>м</w:t>
      </w:r>
      <w:r w:rsidRPr="0049434A">
        <w:rPr>
          <w:lang w:val="ru-RU"/>
        </w:rPr>
        <w:t>ент спровође</w:t>
      </w:r>
      <w:r w:rsidRPr="0049434A">
        <w:rPr>
          <w:spacing w:val="-1"/>
          <w:lang w:val="ru-RU"/>
        </w:rPr>
        <w:t>њ</w:t>
      </w:r>
      <w:r w:rsidRPr="0049434A">
        <w:rPr>
          <w:lang w:val="ru-RU"/>
        </w:rPr>
        <w:t>а активне п</w:t>
      </w:r>
      <w:r w:rsidRPr="0049434A">
        <w:rPr>
          <w:spacing w:val="1"/>
          <w:lang w:val="ru-RU"/>
        </w:rPr>
        <w:t>о</w:t>
      </w:r>
      <w:r w:rsidRPr="0049434A">
        <w:rPr>
          <w:lang w:val="ru-RU"/>
        </w:rPr>
        <w:t>литике запошљавања у општини Владичин Хан. Р</w:t>
      </w:r>
      <w:r w:rsidRPr="0049434A">
        <w:rPr>
          <w:spacing w:val="-1"/>
          <w:lang w:val="ru-RU"/>
        </w:rPr>
        <w:t>е</w:t>
      </w:r>
      <w:r w:rsidRPr="0049434A">
        <w:rPr>
          <w:lang w:val="ru-RU"/>
        </w:rPr>
        <w:t>шавање п</w:t>
      </w:r>
      <w:r w:rsidRPr="0049434A">
        <w:rPr>
          <w:spacing w:val="-1"/>
          <w:lang w:val="ru-RU"/>
        </w:rPr>
        <w:t>р</w:t>
      </w:r>
      <w:r w:rsidRPr="0049434A">
        <w:rPr>
          <w:lang w:val="ru-RU"/>
        </w:rPr>
        <w:t>облема у области запошљавања</w:t>
      </w:r>
      <w:r w:rsidR="00BF60D6">
        <w:t xml:space="preserve"> </w:t>
      </w:r>
      <w:r w:rsidRPr="0049434A">
        <w:rPr>
          <w:lang w:val="ru-RU"/>
        </w:rPr>
        <w:t>подра</w:t>
      </w:r>
      <w:r w:rsidRPr="0049434A">
        <w:rPr>
          <w:spacing w:val="-1"/>
          <w:lang w:val="ru-RU"/>
        </w:rPr>
        <w:t>з</w:t>
      </w:r>
      <w:r w:rsidRPr="0049434A">
        <w:rPr>
          <w:lang w:val="ru-RU"/>
        </w:rPr>
        <w:t>умева</w:t>
      </w:r>
      <w:r w:rsidR="00BF60D6">
        <w:t xml:space="preserve"> </w:t>
      </w:r>
      <w:r w:rsidRPr="0049434A">
        <w:rPr>
          <w:lang w:val="ru-RU"/>
        </w:rPr>
        <w:t>креи</w:t>
      </w:r>
      <w:r w:rsidRPr="0049434A">
        <w:rPr>
          <w:spacing w:val="-1"/>
          <w:lang w:val="ru-RU"/>
        </w:rPr>
        <w:t>р</w:t>
      </w:r>
      <w:r w:rsidRPr="0049434A">
        <w:rPr>
          <w:lang w:val="ru-RU"/>
        </w:rPr>
        <w:t>ање</w:t>
      </w:r>
      <w:r w:rsidR="00BF60D6">
        <w:t xml:space="preserve"> </w:t>
      </w:r>
      <w:r w:rsidRPr="0049434A">
        <w:rPr>
          <w:lang w:val="ru-RU"/>
        </w:rPr>
        <w:t>активне</w:t>
      </w:r>
      <w:r w:rsidR="00BF60D6">
        <w:t xml:space="preserve"> </w:t>
      </w:r>
      <w:r w:rsidRPr="0049434A">
        <w:rPr>
          <w:lang w:val="ru-RU"/>
        </w:rPr>
        <w:t>политике</w:t>
      </w:r>
      <w:r w:rsidR="00BF60D6">
        <w:t xml:space="preserve"> </w:t>
      </w:r>
      <w:r w:rsidRPr="0049434A">
        <w:rPr>
          <w:lang w:val="ru-RU"/>
        </w:rPr>
        <w:t>запошљавања,</w:t>
      </w:r>
      <w:r w:rsidR="00BF60D6">
        <w:t xml:space="preserve"> </w:t>
      </w:r>
      <w:r w:rsidRPr="0049434A">
        <w:rPr>
          <w:lang w:val="ru-RU"/>
        </w:rPr>
        <w:t>као</w:t>
      </w:r>
      <w:r w:rsidR="00BF60D6">
        <w:t xml:space="preserve"> </w:t>
      </w:r>
      <w:r w:rsidRPr="0049434A">
        <w:rPr>
          <w:lang w:val="ru-RU"/>
        </w:rPr>
        <w:t>и</w:t>
      </w:r>
      <w:r w:rsidR="00BF60D6">
        <w:t xml:space="preserve"> </w:t>
      </w:r>
      <w:r w:rsidRPr="0049434A">
        <w:rPr>
          <w:spacing w:val="-1"/>
          <w:lang w:val="ru-RU"/>
        </w:rPr>
        <w:t>п</w:t>
      </w:r>
      <w:r w:rsidRPr="0049434A">
        <w:rPr>
          <w:lang w:val="ru-RU"/>
        </w:rPr>
        <w:t>рограма</w:t>
      </w:r>
      <w:r w:rsidR="00BF60D6">
        <w:t xml:space="preserve"> </w:t>
      </w:r>
      <w:r w:rsidRPr="0049434A">
        <w:rPr>
          <w:lang w:val="ru-RU"/>
        </w:rPr>
        <w:t>и мера</w:t>
      </w:r>
      <w:r w:rsidR="00BF60D6">
        <w:t xml:space="preserve"> </w:t>
      </w:r>
      <w:r w:rsidRPr="0049434A">
        <w:rPr>
          <w:lang w:val="ru-RU"/>
        </w:rPr>
        <w:t>у</w:t>
      </w:r>
      <w:r w:rsidR="00BF60D6">
        <w:t xml:space="preserve"> </w:t>
      </w:r>
      <w:r w:rsidRPr="0049434A">
        <w:rPr>
          <w:lang w:val="ru-RU"/>
        </w:rPr>
        <w:t>ск</w:t>
      </w:r>
      <w:r w:rsidRPr="0049434A">
        <w:rPr>
          <w:spacing w:val="-1"/>
          <w:lang w:val="ru-RU"/>
        </w:rPr>
        <w:t>лад</w:t>
      </w:r>
      <w:r w:rsidRPr="0049434A">
        <w:rPr>
          <w:lang w:val="ru-RU"/>
        </w:rPr>
        <w:t>у</w:t>
      </w:r>
      <w:r w:rsidR="00BF60D6">
        <w:t xml:space="preserve"> </w:t>
      </w:r>
      <w:r w:rsidRPr="0049434A">
        <w:rPr>
          <w:lang w:val="ru-RU"/>
        </w:rPr>
        <w:t>са</w:t>
      </w:r>
      <w:r w:rsidR="00BF60D6">
        <w:t xml:space="preserve"> </w:t>
      </w:r>
      <w:r w:rsidRPr="0049434A">
        <w:rPr>
          <w:lang w:val="ru-RU"/>
        </w:rPr>
        <w:t>потр</w:t>
      </w:r>
      <w:r w:rsidRPr="0049434A">
        <w:rPr>
          <w:spacing w:val="-1"/>
          <w:lang w:val="ru-RU"/>
        </w:rPr>
        <w:t>е</w:t>
      </w:r>
      <w:r w:rsidRPr="0049434A">
        <w:rPr>
          <w:lang w:val="ru-RU"/>
        </w:rPr>
        <w:t>бама</w:t>
      </w:r>
      <w:r w:rsidR="00BF60D6">
        <w:t xml:space="preserve"> </w:t>
      </w:r>
      <w:r w:rsidRPr="0049434A">
        <w:rPr>
          <w:lang w:val="ru-RU"/>
        </w:rPr>
        <w:t>и</w:t>
      </w:r>
      <w:r w:rsidR="00BF60D6">
        <w:t xml:space="preserve"> </w:t>
      </w:r>
      <w:r w:rsidRPr="0049434A">
        <w:rPr>
          <w:lang w:val="ru-RU"/>
        </w:rPr>
        <w:t>мо</w:t>
      </w:r>
      <w:r w:rsidRPr="0049434A">
        <w:rPr>
          <w:spacing w:val="-1"/>
          <w:lang w:val="ru-RU"/>
        </w:rPr>
        <w:t>г</w:t>
      </w:r>
      <w:r w:rsidRPr="0049434A">
        <w:rPr>
          <w:spacing w:val="1"/>
          <w:lang w:val="ru-RU"/>
        </w:rPr>
        <w:t>у</w:t>
      </w:r>
      <w:r w:rsidRPr="0049434A">
        <w:rPr>
          <w:lang w:val="ru-RU"/>
        </w:rPr>
        <w:t>ћностима</w:t>
      </w:r>
      <w:r w:rsidR="00BF60D6">
        <w:t xml:space="preserve"> </w:t>
      </w:r>
      <w:r w:rsidR="0073695B">
        <w:rPr>
          <w:lang w:val="ru-RU"/>
        </w:rPr>
        <w:t>о</w:t>
      </w:r>
      <w:r w:rsidRPr="0049434A">
        <w:rPr>
          <w:lang w:val="ru-RU"/>
        </w:rPr>
        <w:t>пштине Владичин Хан.</w:t>
      </w:r>
    </w:p>
    <w:p w:rsidR="00EB6B7B" w:rsidRDefault="00EB6B7B" w:rsidP="00180211">
      <w:pPr>
        <w:widowControl w:val="0"/>
        <w:autoSpaceDE w:val="0"/>
        <w:autoSpaceDN w:val="0"/>
        <w:adjustRightInd w:val="0"/>
        <w:spacing w:line="276" w:lineRule="auto"/>
        <w:ind w:left="102" w:right="71"/>
        <w:jc w:val="both"/>
        <w:rPr>
          <w:spacing w:val="5"/>
          <w:lang w:val="ru-RU"/>
        </w:rPr>
      </w:pPr>
    </w:p>
    <w:p w:rsidR="007C6273" w:rsidRPr="0049434A" w:rsidRDefault="007C6273" w:rsidP="00180211">
      <w:pPr>
        <w:widowControl w:val="0"/>
        <w:autoSpaceDE w:val="0"/>
        <w:autoSpaceDN w:val="0"/>
        <w:adjustRightInd w:val="0"/>
        <w:spacing w:line="276" w:lineRule="auto"/>
        <w:ind w:left="102" w:right="71"/>
        <w:jc w:val="both"/>
        <w:rPr>
          <w:lang w:val="ru-RU"/>
        </w:rPr>
      </w:pPr>
      <w:r w:rsidRPr="0049434A">
        <w:rPr>
          <w:lang w:val="ru-RU"/>
        </w:rPr>
        <w:t>У</w:t>
      </w:r>
      <w:r w:rsidR="00BF60D6">
        <w:t xml:space="preserve"> </w:t>
      </w:r>
      <w:r w:rsidR="00EB6B7B">
        <w:rPr>
          <w:lang w:val="ru-RU"/>
        </w:rPr>
        <w:t>локалном акционом плану запошљавања</w:t>
      </w:r>
      <w:r w:rsidR="00BF60D6">
        <w:t xml:space="preserve"> </w:t>
      </w:r>
      <w:r w:rsidRPr="0049434A">
        <w:rPr>
          <w:lang w:val="ru-RU"/>
        </w:rPr>
        <w:t>д</w:t>
      </w:r>
      <w:r w:rsidRPr="0049434A">
        <w:rPr>
          <w:spacing w:val="1"/>
          <w:lang w:val="ru-RU"/>
        </w:rPr>
        <w:t>е</w:t>
      </w:r>
      <w:r w:rsidRPr="0049434A">
        <w:rPr>
          <w:lang w:val="ru-RU"/>
        </w:rPr>
        <w:t>финисани</w:t>
      </w:r>
      <w:r w:rsidR="00BF60D6">
        <w:t xml:space="preserve"> </w:t>
      </w:r>
      <w:r w:rsidRPr="0049434A">
        <w:rPr>
          <w:spacing w:val="-1"/>
          <w:lang w:val="ru-RU"/>
        </w:rPr>
        <w:t>с</w:t>
      </w:r>
      <w:r w:rsidRPr="0049434A">
        <w:rPr>
          <w:lang w:val="ru-RU"/>
        </w:rPr>
        <w:t>у</w:t>
      </w:r>
      <w:r w:rsidR="00BF60D6">
        <w:t xml:space="preserve"> </w:t>
      </w:r>
      <w:r w:rsidRPr="0049434A">
        <w:rPr>
          <w:lang w:val="ru-RU"/>
        </w:rPr>
        <w:t>циље</w:t>
      </w:r>
      <w:r w:rsidRPr="0049434A">
        <w:rPr>
          <w:spacing w:val="1"/>
          <w:lang w:val="ru-RU"/>
        </w:rPr>
        <w:t>в</w:t>
      </w:r>
      <w:r w:rsidRPr="0049434A">
        <w:rPr>
          <w:lang w:val="ru-RU"/>
        </w:rPr>
        <w:t>и и приоритети полити</w:t>
      </w:r>
      <w:r w:rsidRPr="0049434A">
        <w:rPr>
          <w:spacing w:val="1"/>
          <w:lang w:val="ru-RU"/>
        </w:rPr>
        <w:t>к</w:t>
      </w:r>
      <w:r w:rsidRPr="0049434A">
        <w:rPr>
          <w:lang w:val="ru-RU"/>
        </w:rPr>
        <w:t xml:space="preserve">е запошљавања као </w:t>
      </w:r>
      <w:r w:rsidR="00EB6B7B">
        <w:rPr>
          <w:lang w:val="ru-RU"/>
        </w:rPr>
        <w:t xml:space="preserve">дела укупних </w:t>
      </w:r>
      <w:r w:rsidRPr="0049434A">
        <w:rPr>
          <w:lang w:val="ru-RU"/>
        </w:rPr>
        <w:t>циљева у одређен</w:t>
      </w:r>
      <w:r w:rsidRPr="0049434A">
        <w:rPr>
          <w:spacing w:val="-1"/>
          <w:lang w:val="ru-RU"/>
        </w:rPr>
        <w:t>о</w:t>
      </w:r>
      <w:r w:rsidRPr="0049434A">
        <w:rPr>
          <w:lang w:val="ru-RU"/>
        </w:rPr>
        <w:t>м</w:t>
      </w:r>
      <w:r w:rsidR="00BF60D6">
        <w:t xml:space="preserve"> </w:t>
      </w:r>
      <w:r w:rsidRPr="0049434A">
        <w:rPr>
          <w:lang w:val="ru-RU"/>
        </w:rPr>
        <w:t>временском</w:t>
      </w:r>
      <w:r w:rsidR="00BF60D6">
        <w:t xml:space="preserve"> </w:t>
      </w:r>
      <w:r w:rsidRPr="0049434A">
        <w:rPr>
          <w:lang w:val="ru-RU"/>
        </w:rPr>
        <w:t>перио</w:t>
      </w:r>
      <w:r w:rsidRPr="0049434A">
        <w:rPr>
          <w:spacing w:val="-1"/>
          <w:lang w:val="ru-RU"/>
        </w:rPr>
        <w:t>д</w:t>
      </w:r>
      <w:r w:rsidRPr="0049434A">
        <w:rPr>
          <w:spacing w:val="1"/>
          <w:lang w:val="ru-RU"/>
        </w:rPr>
        <w:t>у</w:t>
      </w:r>
      <w:r w:rsidRPr="0049434A">
        <w:rPr>
          <w:lang w:val="ru-RU"/>
        </w:rPr>
        <w:t>,</w:t>
      </w:r>
      <w:r w:rsidR="00BF60D6">
        <w:t xml:space="preserve"> </w:t>
      </w:r>
      <w:r w:rsidRPr="0049434A">
        <w:rPr>
          <w:lang w:val="ru-RU"/>
        </w:rPr>
        <w:t>односно</w:t>
      </w:r>
      <w:r w:rsidR="00BF60D6">
        <w:t xml:space="preserve"> </w:t>
      </w:r>
      <w:r w:rsidRPr="0049434A">
        <w:rPr>
          <w:lang w:val="ru-RU"/>
        </w:rPr>
        <w:t>п</w:t>
      </w:r>
      <w:r w:rsidRPr="0049434A">
        <w:rPr>
          <w:spacing w:val="-1"/>
          <w:lang w:val="ru-RU"/>
        </w:rPr>
        <w:t>р</w:t>
      </w:r>
      <w:r w:rsidRPr="0049434A">
        <w:rPr>
          <w:lang w:val="ru-RU"/>
        </w:rPr>
        <w:t>ограми</w:t>
      </w:r>
      <w:r w:rsidR="00BF60D6">
        <w:t xml:space="preserve"> </w:t>
      </w:r>
      <w:r w:rsidRPr="0049434A">
        <w:rPr>
          <w:lang w:val="ru-RU"/>
        </w:rPr>
        <w:t>и</w:t>
      </w:r>
      <w:r w:rsidR="00BF60D6">
        <w:t xml:space="preserve"> </w:t>
      </w:r>
      <w:r w:rsidRPr="0049434A">
        <w:rPr>
          <w:lang w:val="ru-RU"/>
        </w:rPr>
        <w:t>мере к</w:t>
      </w:r>
      <w:r w:rsidRPr="0049434A">
        <w:rPr>
          <w:spacing w:val="-1"/>
          <w:lang w:val="ru-RU"/>
        </w:rPr>
        <w:t>о</w:t>
      </w:r>
      <w:r w:rsidRPr="0049434A">
        <w:rPr>
          <w:lang w:val="ru-RU"/>
        </w:rPr>
        <w:t>ји</w:t>
      </w:r>
      <w:r w:rsidR="00BF60D6">
        <w:t xml:space="preserve"> </w:t>
      </w:r>
      <w:r w:rsidRPr="0049434A">
        <w:rPr>
          <w:lang w:val="ru-RU"/>
        </w:rPr>
        <w:t>ће</w:t>
      </w:r>
      <w:r w:rsidR="00BF60D6">
        <w:t xml:space="preserve"> </w:t>
      </w:r>
      <w:r w:rsidRPr="0049434A">
        <w:rPr>
          <w:lang w:val="ru-RU"/>
        </w:rPr>
        <w:t>се</w:t>
      </w:r>
      <w:r w:rsidR="00BF60D6">
        <w:t xml:space="preserve"> </w:t>
      </w:r>
      <w:r w:rsidRPr="0049434A">
        <w:rPr>
          <w:lang w:val="ru-RU"/>
        </w:rPr>
        <w:t>спр</w:t>
      </w:r>
      <w:r w:rsidRPr="0049434A">
        <w:rPr>
          <w:spacing w:val="-1"/>
          <w:lang w:val="ru-RU"/>
        </w:rPr>
        <w:t>о</w:t>
      </w:r>
      <w:r w:rsidRPr="0049434A">
        <w:rPr>
          <w:lang w:val="ru-RU"/>
        </w:rPr>
        <w:t>водити</w:t>
      </w:r>
      <w:r w:rsidR="00BF60D6">
        <w:t xml:space="preserve"> </w:t>
      </w:r>
      <w:r w:rsidRPr="0049434A">
        <w:rPr>
          <w:lang w:val="ru-RU"/>
        </w:rPr>
        <w:t>у општини</w:t>
      </w:r>
      <w:r w:rsidR="00BF60D6">
        <w:t xml:space="preserve"> </w:t>
      </w:r>
      <w:r w:rsidRPr="0049434A">
        <w:rPr>
          <w:spacing w:val="1"/>
          <w:lang w:val="ru-RU"/>
        </w:rPr>
        <w:t>Владичин Хан</w:t>
      </w:r>
      <w:r w:rsidR="00BF60D6">
        <w:rPr>
          <w:spacing w:val="1"/>
        </w:rPr>
        <w:t xml:space="preserve"> </w:t>
      </w:r>
      <w:r w:rsidRPr="0049434A">
        <w:rPr>
          <w:lang w:val="ru-RU"/>
        </w:rPr>
        <w:t>са</w:t>
      </w:r>
      <w:r w:rsidR="00BF60D6">
        <w:t xml:space="preserve"> </w:t>
      </w:r>
      <w:r w:rsidRPr="0049434A">
        <w:rPr>
          <w:lang w:val="ru-RU"/>
        </w:rPr>
        <w:t>циљем</w:t>
      </w:r>
      <w:r w:rsidR="00BF60D6">
        <w:t xml:space="preserve"> </w:t>
      </w:r>
      <w:r w:rsidRPr="0049434A">
        <w:rPr>
          <w:lang w:val="ru-RU"/>
        </w:rPr>
        <w:t>да</w:t>
      </w:r>
      <w:r w:rsidR="00BF60D6">
        <w:t xml:space="preserve"> </w:t>
      </w:r>
      <w:r w:rsidRPr="0049434A">
        <w:rPr>
          <w:lang w:val="ru-RU"/>
        </w:rPr>
        <w:t>се</w:t>
      </w:r>
      <w:r w:rsidR="00BF60D6">
        <w:t xml:space="preserve"> </w:t>
      </w:r>
      <w:r w:rsidRPr="0049434A">
        <w:rPr>
          <w:lang w:val="ru-RU"/>
        </w:rPr>
        <w:t>са</w:t>
      </w:r>
      <w:r w:rsidRPr="0049434A">
        <w:rPr>
          <w:spacing w:val="-1"/>
          <w:lang w:val="ru-RU"/>
        </w:rPr>
        <w:t>ч</w:t>
      </w:r>
      <w:r w:rsidRPr="0049434A">
        <w:rPr>
          <w:spacing w:val="2"/>
          <w:lang w:val="ru-RU"/>
        </w:rPr>
        <w:t>у</w:t>
      </w:r>
      <w:r w:rsidRPr="0049434A">
        <w:rPr>
          <w:spacing w:val="-2"/>
          <w:lang w:val="ru-RU"/>
        </w:rPr>
        <w:t>в</w:t>
      </w:r>
      <w:r w:rsidRPr="0049434A">
        <w:rPr>
          <w:lang w:val="ru-RU"/>
        </w:rPr>
        <w:t>а</w:t>
      </w:r>
      <w:r w:rsidRPr="0049434A">
        <w:rPr>
          <w:spacing w:val="-1"/>
          <w:lang w:val="ru-RU"/>
        </w:rPr>
        <w:t>ј</w:t>
      </w:r>
      <w:r w:rsidRPr="0049434A">
        <w:rPr>
          <w:lang w:val="ru-RU"/>
        </w:rPr>
        <w:t>у</w:t>
      </w:r>
      <w:r w:rsidR="00BF60D6">
        <w:t xml:space="preserve"> </w:t>
      </w:r>
      <w:r w:rsidRPr="0049434A">
        <w:rPr>
          <w:lang w:val="ru-RU"/>
        </w:rPr>
        <w:t>п</w:t>
      </w:r>
      <w:r w:rsidRPr="0049434A">
        <w:rPr>
          <w:spacing w:val="-1"/>
          <w:lang w:val="ru-RU"/>
        </w:rPr>
        <w:t>о</w:t>
      </w:r>
      <w:r w:rsidRPr="0049434A">
        <w:rPr>
          <w:lang w:val="ru-RU"/>
        </w:rPr>
        <w:t>стојећа</w:t>
      </w:r>
      <w:r w:rsidR="00BF60D6">
        <w:t xml:space="preserve"> </w:t>
      </w:r>
      <w:r w:rsidRPr="0049434A">
        <w:rPr>
          <w:lang w:val="ru-RU"/>
        </w:rPr>
        <w:t>ра</w:t>
      </w:r>
      <w:r w:rsidRPr="0049434A">
        <w:rPr>
          <w:spacing w:val="-1"/>
          <w:lang w:val="ru-RU"/>
        </w:rPr>
        <w:t>д</w:t>
      </w:r>
      <w:r w:rsidRPr="0049434A">
        <w:rPr>
          <w:lang w:val="ru-RU"/>
        </w:rPr>
        <w:t>на</w:t>
      </w:r>
      <w:r w:rsidR="00BF60D6">
        <w:t xml:space="preserve"> </w:t>
      </w:r>
      <w:r w:rsidRPr="0049434A">
        <w:rPr>
          <w:lang w:val="ru-RU"/>
        </w:rPr>
        <w:t>места,</w:t>
      </w:r>
      <w:r w:rsidR="00BF60D6">
        <w:t xml:space="preserve"> </w:t>
      </w:r>
      <w:r w:rsidRPr="0049434A">
        <w:rPr>
          <w:lang w:val="ru-RU"/>
        </w:rPr>
        <w:t>повећа запо</w:t>
      </w:r>
      <w:r w:rsidR="00EB6B7B">
        <w:rPr>
          <w:lang w:val="ru-RU"/>
        </w:rPr>
        <w:t xml:space="preserve">сленост грађана </w:t>
      </w:r>
      <w:r w:rsidR="00BF60D6">
        <w:t xml:space="preserve">општине </w:t>
      </w:r>
      <w:r w:rsidR="00BF60D6">
        <w:rPr>
          <w:lang w:val="ru-RU"/>
        </w:rPr>
        <w:t>Владичин</w:t>
      </w:r>
      <w:r w:rsidR="00EB6B7B">
        <w:rPr>
          <w:lang w:val="ru-RU"/>
        </w:rPr>
        <w:t xml:space="preserve"> Хан, односно да се</w:t>
      </w:r>
      <w:r w:rsidR="00BF60D6">
        <w:rPr>
          <w:lang w:val="ru-RU"/>
        </w:rPr>
        <w:t xml:space="preserve"> </w:t>
      </w:r>
      <w:r w:rsidRPr="0049434A">
        <w:rPr>
          <w:spacing w:val="-1"/>
          <w:lang w:val="ru-RU"/>
        </w:rPr>
        <w:t>с</w:t>
      </w:r>
      <w:r w:rsidRPr="0049434A">
        <w:rPr>
          <w:lang w:val="ru-RU"/>
        </w:rPr>
        <w:t>ма</w:t>
      </w:r>
      <w:r w:rsidRPr="0049434A">
        <w:rPr>
          <w:spacing w:val="-1"/>
          <w:lang w:val="ru-RU"/>
        </w:rPr>
        <w:t>њ</w:t>
      </w:r>
      <w:r w:rsidRPr="0049434A">
        <w:rPr>
          <w:lang w:val="ru-RU"/>
        </w:rPr>
        <w:t>и незапосл</w:t>
      </w:r>
      <w:r w:rsidRPr="0049434A">
        <w:rPr>
          <w:spacing w:val="-1"/>
          <w:lang w:val="ru-RU"/>
        </w:rPr>
        <w:t>е</w:t>
      </w:r>
      <w:r w:rsidRPr="0049434A">
        <w:rPr>
          <w:lang w:val="ru-RU"/>
        </w:rPr>
        <w:t>ност.</w:t>
      </w:r>
    </w:p>
    <w:p w:rsidR="007C6273" w:rsidRPr="0049434A" w:rsidRDefault="007C6273" w:rsidP="00180211">
      <w:pPr>
        <w:widowControl w:val="0"/>
        <w:tabs>
          <w:tab w:val="left" w:pos="1120"/>
          <w:tab w:val="left" w:pos="2020"/>
          <w:tab w:val="left" w:pos="2860"/>
          <w:tab w:val="left" w:pos="3320"/>
          <w:tab w:val="left" w:pos="5260"/>
          <w:tab w:val="left" w:pos="6520"/>
          <w:tab w:val="left" w:pos="8160"/>
          <w:tab w:val="left" w:pos="8940"/>
        </w:tabs>
        <w:autoSpaceDE w:val="0"/>
        <w:autoSpaceDN w:val="0"/>
        <w:adjustRightInd w:val="0"/>
        <w:spacing w:line="276" w:lineRule="auto"/>
        <w:ind w:left="102" w:right="73"/>
        <w:jc w:val="both"/>
        <w:rPr>
          <w:lang w:val="ru-RU"/>
        </w:rPr>
      </w:pPr>
    </w:p>
    <w:p w:rsidR="00EB6B7B" w:rsidRDefault="007C6273" w:rsidP="00180211">
      <w:pPr>
        <w:widowControl w:val="0"/>
        <w:tabs>
          <w:tab w:val="left" w:pos="1120"/>
          <w:tab w:val="left" w:pos="2020"/>
          <w:tab w:val="left" w:pos="2860"/>
          <w:tab w:val="left" w:pos="3320"/>
          <w:tab w:val="left" w:pos="5260"/>
          <w:tab w:val="left" w:pos="6520"/>
          <w:tab w:val="left" w:pos="8160"/>
          <w:tab w:val="left" w:pos="8940"/>
        </w:tabs>
        <w:autoSpaceDE w:val="0"/>
        <w:autoSpaceDN w:val="0"/>
        <w:adjustRightInd w:val="0"/>
        <w:spacing w:line="276" w:lineRule="auto"/>
        <w:ind w:left="102" w:right="73"/>
        <w:jc w:val="both"/>
        <w:rPr>
          <w:spacing w:val="-1"/>
          <w:lang w:val="ru-RU"/>
        </w:rPr>
      </w:pPr>
      <w:r w:rsidRPr="0049434A">
        <w:rPr>
          <w:lang w:val="ru-RU"/>
        </w:rPr>
        <w:t>Циљеви</w:t>
      </w:r>
      <w:r w:rsidRPr="0049434A">
        <w:rPr>
          <w:lang w:val="ru-RU"/>
        </w:rPr>
        <w:tab/>
      </w:r>
      <w:r w:rsidRPr="0049434A">
        <w:rPr>
          <w:spacing w:val="1"/>
          <w:lang w:val="ru-RU"/>
        </w:rPr>
        <w:t>и</w:t>
      </w:r>
      <w:r w:rsidR="00EB6B7B">
        <w:rPr>
          <w:lang w:val="ru-RU"/>
        </w:rPr>
        <w:t xml:space="preserve">зраде локалног акционог плана запошљавања општине Владичин Хан </w:t>
      </w:r>
      <w:r w:rsidR="00EB6B7B">
        <w:rPr>
          <w:spacing w:val="-1"/>
          <w:lang w:val="ru-RU"/>
        </w:rPr>
        <w:t>су:</w:t>
      </w:r>
    </w:p>
    <w:p w:rsidR="00EB6B7B" w:rsidRPr="00EB6B7B" w:rsidRDefault="007C6273" w:rsidP="00704CF9">
      <w:pPr>
        <w:pStyle w:val="ListParagraph"/>
        <w:widowControl w:val="0"/>
        <w:numPr>
          <w:ilvl w:val="0"/>
          <w:numId w:val="1"/>
        </w:numPr>
        <w:tabs>
          <w:tab w:val="left" w:pos="0"/>
        </w:tabs>
        <w:autoSpaceDE w:val="0"/>
        <w:autoSpaceDN w:val="0"/>
        <w:adjustRightInd w:val="0"/>
        <w:spacing w:line="276" w:lineRule="auto"/>
        <w:ind w:right="73"/>
        <w:jc w:val="both"/>
        <w:rPr>
          <w:lang w:val="ru-RU"/>
        </w:rPr>
      </w:pPr>
      <w:r w:rsidRPr="00EB6B7B">
        <w:rPr>
          <w:lang w:val="ru-RU"/>
        </w:rPr>
        <w:t>и</w:t>
      </w:r>
      <w:r w:rsidRPr="00EB6B7B">
        <w:rPr>
          <w:spacing w:val="-1"/>
          <w:lang w:val="ru-RU"/>
        </w:rPr>
        <w:t>д</w:t>
      </w:r>
      <w:r w:rsidRPr="00EB6B7B">
        <w:rPr>
          <w:lang w:val="ru-RU"/>
        </w:rPr>
        <w:t>ентификовање пробл</w:t>
      </w:r>
      <w:r w:rsidRPr="00EB6B7B">
        <w:rPr>
          <w:spacing w:val="-1"/>
          <w:lang w:val="ru-RU"/>
        </w:rPr>
        <w:t>е</w:t>
      </w:r>
      <w:r w:rsidRPr="00EB6B7B">
        <w:rPr>
          <w:lang w:val="ru-RU"/>
        </w:rPr>
        <w:t>ма,</w:t>
      </w:r>
      <w:r w:rsidRPr="00EB6B7B">
        <w:rPr>
          <w:lang w:val="ru-RU"/>
        </w:rPr>
        <w:tab/>
      </w:r>
    </w:p>
    <w:p w:rsidR="00EB6B7B" w:rsidRPr="00EB6B7B" w:rsidRDefault="007C6273" w:rsidP="00704CF9">
      <w:pPr>
        <w:pStyle w:val="ListParagraph"/>
        <w:widowControl w:val="0"/>
        <w:numPr>
          <w:ilvl w:val="0"/>
          <w:numId w:val="1"/>
        </w:numPr>
        <w:tabs>
          <w:tab w:val="left" w:pos="0"/>
        </w:tabs>
        <w:autoSpaceDE w:val="0"/>
        <w:autoSpaceDN w:val="0"/>
        <w:adjustRightInd w:val="0"/>
        <w:spacing w:line="276" w:lineRule="auto"/>
        <w:ind w:right="73"/>
        <w:jc w:val="both"/>
        <w:rPr>
          <w:spacing w:val="20"/>
          <w:lang w:val="ru-RU"/>
        </w:rPr>
      </w:pPr>
      <w:r w:rsidRPr="00EB6B7B">
        <w:rPr>
          <w:lang w:val="ru-RU"/>
        </w:rPr>
        <w:t>преп</w:t>
      </w:r>
      <w:r w:rsidRPr="00EB6B7B">
        <w:rPr>
          <w:spacing w:val="-1"/>
          <w:lang w:val="ru-RU"/>
        </w:rPr>
        <w:t>о</w:t>
      </w:r>
      <w:r w:rsidR="00EB6B7B">
        <w:rPr>
          <w:lang w:val="ru-RU"/>
        </w:rPr>
        <w:t xml:space="preserve">знавање </w:t>
      </w:r>
      <w:r w:rsidRPr="00EB6B7B">
        <w:rPr>
          <w:spacing w:val="-1"/>
          <w:lang w:val="ru-RU"/>
        </w:rPr>
        <w:t>гр</w:t>
      </w:r>
      <w:r w:rsidRPr="00EB6B7B">
        <w:rPr>
          <w:spacing w:val="2"/>
          <w:lang w:val="ru-RU"/>
        </w:rPr>
        <w:t>у</w:t>
      </w:r>
      <w:r w:rsidR="00EB6B7B">
        <w:rPr>
          <w:lang w:val="ru-RU"/>
        </w:rPr>
        <w:t xml:space="preserve">па </w:t>
      </w:r>
      <w:r w:rsidRPr="00EB6B7B">
        <w:rPr>
          <w:lang w:val="ru-RU"/>
        </w:rPr>
        <w:t>са натпросеч</w:t>
      </w:r>
      <w:r w:rsidRPr="00EB6B7B">
        <w:rPr>
          <w:spacing w:val="-1"/>
          <w:lang w:val="ru-RU"/>
        </w:rPr>
        <w:t>н</w:t>
      </w:r>
      <w:r w:rsidR="00EB6B7B">
        <w:rPr>
          <w:lang w:val="ru-RU"/>
        </w:rPr>
        <w:t xml:space="preserve">им ризиком од </w:t>
      </w:r>
      <w:r w:rsidRPr="00EB6B7B">
        <w:rPr>
          <w:lang w:val="ru-RU"/>
        </w:rPr>
        <w:t>нез</w:t>
      </w:r>
      <w:r w:rsidRPr="00EB6B7B">
        <w:rPr>
          <w:spacing w:val="-1"/>
          <w:lang w:val="ru-RU"/>
        </w:rPr>
        <w:t>а</w:t>
      </w:r>
      <w:r w:rsidR="00EB6B7B">
        <w:rPr>
          <w:lang w:val="ru-RU"/>
        </w:rPr>
        <w:t xml:space="preserve">послености, </w:t>
      </w:r>
      <w:r w:rsidRPr="00EB6B7B">
        <w:rPr>
          <w:lang w:val="ru-RU"/>
        </w:rPr>
        <w:t xml:space="preserve">и </w:t>
      </w:r>
    </w:p>
    <w:p w:rsidR="007C6273" w:rsidRPr="00EB6B7B" w:rsidRDefault="007C6273" w:rsidP="00704CF9">
      <w:pPr>
        <w:pStyle w:val="ListParagraph"/>
        <w:widowControl w:val="0"/>
        <w:numPr>
          <w:ilvl w:val="0"/>
          <w:numId w:val="1"/>
        </w:numPr>
        <w:tabs>
          <w:tab w:val="left" w:pos="0"/>
        </w:tabs>
        <w:autoSpaceDE w:val="0"/>
        <w:autoSpaceDN w:val="0"/>
        <w:adjustRightInd w:val="0"/>
        <w:spacing w:line="276" w:lineRule="auto"/>
        <w:ind w:right="73"/>
        <w:jc w:val="both"/>
        <w:rPr>
          <w:lang w:val="ru-RU"/>
        </w:rPr>
      </w:pPr>
      <w:r w:rsidRPr="00EB6B7B">
        <w:rPr>
          <w:lang w:val="ru-RU"/>
        </w:rPr>
        <w:t>дизај</w:t>
      </w:r>
      <w:r w:rsidRPr="00EB6B7B">
        <w:rPr>
          <w:spacing w:val="-1"/>
          <w:lang w:val="ru-RU"/>
        </w:rPr>
        <w:t>н</w:t>
      </w:r>
      <w:r w:rsidR="00EB6B7B">
        <w:rPr>
          <w:lang w:val="ru-RU"/>
        </w:rPr>
        <w:t xml:space="preserve">ирање </w:t>
      </w:r>
      <w:r w:rsidRPr="00EB6B7B">
        <w:rPr>
          <w:spacing w:val="-1"/>
          <w:lang w:val="ru-RU"/>
        </w:rPr>
        <w:t>м</w:t>
      </w:r>
      <w:r w:rsidRPr="00EB6B7B">
        <w:rPr>
          <w:lang w:val="ru-RU"/>
        </w:rPr>
        <w:t>е</w:t>
      </w:r>
      <w:r w:rsidRPr="00EB6B7B">
        <w:rPr>
          <w:spacing w:val="-1"/>
          <w:lang w:val="ru-RU"/>
        </w:rPr>
        <w:t>р</w:t>
      </w:r>
      <w:r w:rsidR="00EB6B7B">
        <w:rPr>
          <w:lang w:val="ru-RU"/>
        </w:rPr>
        <w:t xml:space="preserve">а активне </w:t>
      </w:r>
      <w:r w:rsidRPr="00EB6B7B">
        <w:rPr>
          <w:lang w:val="ru-RU"/>
        </w:rPr>
        <w:t>политике запошљавања</w:t>
      </w:r>
      <w:r w:rsidR="00BF60D6">
        <w:rPr>
          <w:lang w:val="ru-RU"/>
        </w:rPr>
        <w:t xml:space="preserve"> </w:t>
      </w:r>
      <w:r w:rsidRPr="00EB6B7B">
        <w:rPr>
          <w:lang w:val="ru-RU"/>
        </w:rPr>
        <w:t>који</w:t>
      </w:r>
      <w:r w:rsidRPr="00EB6B7B">
        <w:rPr>
          <w:spacing w:val="-1"/>
          <w:lang w:val="ru-RU"/>
        </w:rPr>
        <w:t>м</w:t>
      </w:r>
      <w:r w:rsidRPr="00EB6B7B">
        <w:rPr>
          <w:lang w:val="ru-RU"/>
        </w:rPr>
        <w:t>а</w:t>
      </w:r>
      <w:r w:rsidR="00BF60D6">
        <w:rPr>
          <w:lang w:val="ru-RU"/>
        </w:rPr>
        <w:t xml:space="preserve"> </w:t>
      </w:r>
      <w:r w:rsidRPr="00EB6B7B">
        <w:rPr>
          <w:lang w:val="ru-RU"/>
        </w:rPr>
        <w:t>би</w:t>
      </w:r>
      <w:r w:rsidR="00BF60D6">
        <w:rPr>
          <w:lang w:val="ru-RU"/>
        </w:rPr>
        <w:t xml:space="preserve"> </w:t>
      </w:r>
      <w:r w:rsidRPr="00EB6B7B">
        <w:rPr>
          <w:lang w:val="ru-RU"/>
        </w:rPr>
        <w:t>се</w:t>
      </w:r>
      <w:r w:rsidR="00BF60D6">
        <w:rPr>
          <w:lang w:val="ru-RU"/>
        </w:rPr>
        <w:t xml:space="preserve"> </w:t>
      </w:r>
      <w:r w:rsidRPr="00EB6B7B">
        <w:rPr>
          <w:lang w:val="ru-RU"/>
        </w:rPr>
        <w:t>дело</w:t>
      </w:r>
      <w:r w:rsidRPr="00EB6B7B">
        <w:rPr>
          <w:spacing w:val="-2"/>
          <w:lang w:val="ru-RU"/>
        </w:rPr>
        <w:t>в</w:t>
      </w:r>
      <w:r w:rsidRPr="00EB6B7B">
        <w:rPr>
          <w:lang w:val="ru-RU"/>
        </w:rPr>
        <w:t>ало</w:t>
      </w:r>
      <w:r w:rsidR="00BF60D6">
        <w:rPr>
          <w:lang w:val="ru-RU"/>
        </w:rPr>
        <w:t xml:space="preserve"> </w:t>
      </w:r>
      <w:r w:rsidRPr="00EB6B7B">
        <w:rPr>
          <w:lang w:val="ru-RU"/>
        </w:rPr>
        <w:t>на</w:t>
      </w:r>
      <w:r w:rsidR="00BF60D6">
        <w:rPr>
          <w:lang w:val="ru-RU"/>
        </w:rPr>
        <w:t xml:space="preserve"> </w:t>
      </w:r>
      <w:r w:rsidRPr="00EB6B7B">
        <w:rPr>
          <w:spacing w:val="1"/>
          <w:lang w:val="ru-RU"/>
        </w:rPr>
        <w:t>у</w:t>
      </w:r>
      <w:r w:rsidRPr="00EB6B7B">
        <w:rPr>
          <w:lang w:val="ru-RU"/>
        </w:rPr>
        <w:t>зр</w:t>
      </w:r>
      <w:r w:rsidRPr="00EB6B7B">
        <w:rPr>
          <w:spacing w:val="-1"/>
          <w:lang w:val="ru-RU"/>
        </w:rPr>
        <w:t>о</w:t>
      </w:r>
      <w:r w:rsidRPr="00EB6B7B">
        <w:rPr>
          <w:lang w:val="ru-RU"/>
        </w:rPr>
        <w:t>ке</w:t>
      </w:r>
      <w:r w:rsidR="00BF60D6">
        <w:rPr>
          <w:lang w:val="ru-RU"/>
        </w:rPr>
        <w:t xml:space="preserve"> </w:t>
      </w:r>
      <w:r w:rsidRPr="00EB6B7B">
        <w:rPr>
          <w:lang w:val="ru-RU"/>
        </w:rPr>
        <w:t>пробле</w:t>
      </w:r>
      <w:r w:rsidRPr="00EB6B7B">
        <w:rPr>
          <w:spacing w:val="-1"/>
          <w:lang w:val="ru-RU"/>
        </w:rPr>
        <w:t>м</w:t>
      </w:r>
      <w:r w:rsidRPr="00EB6B7B">
        <w:rPr>
          <w:lang w:val="ru-RU"/>
        </w:rPr>
        <w:t>а</w:t>
      </w:r>
      <w:r w:rsidR="00BF60D6">
        <w:rPr>
          <w:lang w:val="ru-RU"/>
        </w:rPr>
        <w:t xml:space="preserve"> </w:t>
      </w:r>
      <w:r w:rsidRPr="00EB6B7B">
        <w:rPr>
          <w:lang w:val="ru-RU"/>
        </w:rPr>
        <w:t>и</w:t>
      </w:r>
      <w:r w:rsidR="00BF60D6">
        <w:rPr>
          <w:lang w:val="ru-RU"/>
        </w:rPr>
        <w:t xml:space="preserve"> </w:t>
      </w:r>
      <w:r w:rsidRPr="00EB6B7B">
        <w:rPr>
          <w:lang w:val="ru-RU"/>
        </w:rPr>
        <w:t>смањ</w:t>
      </w:r>
      <w:r w:rsidRPr="00EB6B7B">
        <w:rPr>
          <w:spacing w:val="-1"/>
          <w:lang w:val="ru-RU"/>
        </w:rPr>
        <w:t>ил</w:t>
      </w:r>
      <w:r w:rsidRPr="00EB6B7B">
        <w:rPr>
          <w:lang w:val="ru-RU"/>
        </w:rPr>
        <w:t>е</w:t>
      </w:r>
      <w:r w:rsidR="00BF60D6">
        <w:rPr>
          <w:lang w:val="ru-RU"/>
        </w:rPr>
        <w:t xml:space="preserve"> </w:t>
      </w:r>
      <w:r w:rsidRPr="00EB6B7B">
        <w:rPr>
          <w:lang w:val="ru-RU"/>
        </w:rPr>
        <w:t>разлике</w:t>
      </w:r>
      <w:r w:rsidR="00BF60D6">
        <w:rPr>
          <w:lang w:val="ru-RU"/>
        </w:rPr>
        <w:t xml:space="preserve"> </w:t>
      </w:r>
      <w:r w:rsidRPr="00EB6B7B">
        <w:rPr>
          <w:lang w:val="ru-RU"/>
        </w:rPr>
        <w:t>у</w:t>
      </w:r>
      <w:r w:rsidR="00BF60D6">
        <w:rPr>
          <w:lang w:val="ru-RU"/>
        </w:rPr>
        <w:t xml:space="preserve"> </w:t>
      </w:r>
      <w:r w:rsidRPr="00EB6B7B">
        <w:rPr>
          <w:lang w:val="ru-RU"/>
        </w:rPr>
        <w:t>погле</w:t>
      </w:r>
      <w:r w:rsidRPr="00EB6B7B">
        <w:rPr>
          <w:spacing w:val="-1"/>
          <w:lang w:val="ru-RU"/>
        </w:rPr>
        <w:t>д</w:t>
      </w:r>
      <w:r w:rsidRPr="00EB6B7B">
        <w:rPr>
          <w:lang w:val="ru-RU"/>
        </w:rPr>
        <w:t>у ризика незапослености.</w:t>
      </w:r>
    </w:p>
    <w:p w:rsidR="007C6273" w:rsidRPr="000366F5" w:rsidRDefault="007C6273" w:rsidP="00704CF9">
      <w:pPr>
        <w:pStyle w:val="Heading1"/>
        <w:numPr>
          <w:ilvl w:val="0"/>
          <w:numId w:val="31"/>
        </w:numPr>
        <w:rPr>
          <w:rFonts w:ascii="Times New Roman" w:hAnsi="Times New Roman"/>
          <w:b/>
          <w:color w:val="auto"/>
          <w:sz w:val="28"/>
        </w:rPr>
      </w:pPr>
      <w:bookmarkStart w:id="0" w:name="_Toc1470160"/>
      <w:r w:rsidRPr="000366F5">
        <w:rPr>
          <w:rFonts w:ascii="Times New Roman" w:hAnsi="Times New Roman"/>
          <w:b/>
          <w:color w:val="auto"/>
          <w:sz w:val="28"/>
        </w:rPr>
        <w:t>П</w:t>
      </w:r>
      <w:r w:rsidR="00EB6B7B" w:rsidRPr="000366F5">
        <w:rPr>
          <w:rFonts w:ascii="Times New Roman" w:hAnsi="Times New Roman"/>
          <w:b/>
          <w:color w:val="auto"/>
          <w:sz w:val="28"/>
        </w:rPr>
        <w:t>РАВНИ ОСНОВ</w:t>
      </w:r>
      <w:bookmarkEnd w:id="0"/>
    </w:p>
    <w:p w:rsidR="007C6273" w:rsidRPr="00CD6422" w:rsidRDefault="007C6273" w:rsidP="00180211">
      <w:pPr>
        <w:widowControl w:val="0"/>
        <w:autoSpaceDE w:val="0"/>
        <w:autoSpaceDN w:val="0"/>
        <w:adjustRightInd w:val="0"/>
        <w:spacing w:line="276" w:lineRule="auto"/>
        <w:rPr>
          <w:lang w:val="ru-RU"/>
        </w:rPr>
      </w:pPr>
    </w:p>
    <w:p w:rsidR="0073695B" w:rsidRPr="00CD6422" w:rsidRDefault="007C6273" w:rsidP="00180211">
      <w:pPr>
        <w:pStyle w:val="FootnoteText"/>
        <w:spacing w:line="276" w:lineRule="auto"/>
        <w:jc w:val="both"/>
        <w:rPr>
          <w:rFonts w:ascii="Times New Roman" w:hAnsi="Times New Roman"/>
          <w:sz w:val="24"/>
          <w:szCs w:val="24"/>
          <w:lang w:val="sr-Cyrl-CS"/>
        </w:rPr>
      </w:pPr>
      <w:r w:rsidRPr="00CD6422">
        <w:rPr>
          <w:rFonts w:ascii="Times New Roman" w:hAnsi="Times New Roman"/>
          <w:sz w:val="24"/>
          <w:szCs w:val="24"/>
          <w:lang w:val="ru-RU"/>
        </w:rPr>
        <w:t>Правни о</w:t>
      </w:r>
      <w:r w:rsidRPr="00CD6422">
        <w:rPr>
          <w:rFonts w:ascii="Times New Roman" w:hAnsi="Times New Roman"/>
          <w:spacing w:val="1"/>
          <w:sz w:val="24"/>
          <w:szCs w:val="24"/>
          <w:lang w:val="ru-RU"/>
        </w:rPr>
        <w:t>с</w:t>
      </w:r>
      <w:r w:rsidRPr="00CD6422">
        <w:rPr>
          <w:rFonts w:ascii="Times New Roman" w:hAnsi="Times New Roman"/>
          <w:sz w:val="24"/>
          <w:szCs w:val="24"/>
          <w:lang w:val="ru-RU"/>
        </w:rPr>
        <w:t>нов за из</w:t>
      </w:r>
      <w:r w:rsidRPr="00CD6422">
        <w:rPr>
          <w:rFonts w:ascii="Times New Roman" w:hAnsi="Times New Roman"/>
          <w:spacing w:val="1"/>
          <w:sz w:val="24"/>
          <w:szCs w:val="24"/>
          <w:lang w:val="ru-RU"/>
        </w:rPr>
        <w:t>р</w:t>
      </w:r>
      <w:r w:rsidRPr="00CD6422">
        <w:rPr>
          <w:rFonts w:ascii="Times New Roman" w:hAnsi="Times New Roman"/>
          <w:sz w:val="24"/>
          <w:szCs w:val="24"/>
          <w:lang w:val="ru-RU"/>
        </w:rPr>
        <w:t>а</w:t>
      </w:r>
      <w:r w:rsidRPr="00CD6422">
        <w:rPr>
          <w:rFonts w:ascii="Times New Roman" w:hAnsi="Times New Roman"/>
          <w:spacing w:val="-1"/>
          <w:sz w:val="24"/>
          <w:szCs w:val="24"/>
          <w:lang w:val="ru-RU"/>
        </w:rPr>
        <w:t>д</w:t>
      </w:r>
      <w:r w:rsidRPr="00CD6422">
        <w:rPr>
          <w:rFonts w:ascii="Times New Roman" w:hAnsi="Times New Roman"/>
          <w:sz w:val="24"/>
          <w:szCs w:val="24"/>
          <w:lang w:val="ru-RU"/>
        </w:rPr>
        <w:t xml:space="preserve">у </w:t>
      </w:r>
      <w:r w:rsidR="00EB6B7B" w:rsidRPr="00CD6422">
        <w:rPr>
          <w:rFonts w:ascii="Times New Roman" w:hAnsi="Times New Roman"/>
          <w:sz w:val="24"/>
          <w:szCs w:val="24"/>
          <w:lang w:val="ru-RU"/>
        </w:rPr>
        <w:t>локалног акционог плана запошљавања</w:t>
      </w:r>
      <w:r w:rsidRPr="00CD6422">
        <w:rPr>
          <w:rFonts w:ascii="Times New Roman" w:hAnsi="Times New Roman"/>
          <w:spacing w:val="21"/>
          <w:sz w:val="24"/>
          <w:szCs w:val="24"/>
          <w:lang w:val="ru-RU"/>
        </w:rPr>
        <w:t xml:space="preserve"> Општине Владичин Хан </w:t>
      </w:r>
      <w:r w:rsidRPr="00CD6422">
        <w:rPr>
          <w:rFonts w:ascii="Times New Roman" w:hAnsi="Times New Roman"/>
          <w:sz w:val="24"/>
          <w:szCs w:val="24"/>
          <w:lang w:val="ru-RU"/>
        </w:rPr>
        <w:t>је Закон о запош</w:t>
      </w:r>
      <w:r w:rsidRPr="00CD6422">
        <w:rPr>
          <w:rFonts w:ascii="Times New Roman" w:hAnsi="Times New Roman"/>
          <w:spacing w:val="1"/>
          <w:sz w:val="24"/>
          <w:szCs w:val="24"/>
          <w:lang w:val="ru-RU"/>
        </w:rPr>
        <w:t>љ</w:t>
      </w:r>
      <w:r w:rsidRPr="00CD6422">
        <w:rPr>
          <w:rFonts w:ascii="Times New Roman" w:hAnsi="Times New Roman"/>
          <w:sz w:val="24"/>
          <w:szCs w:val="24"/>
          <w:lang w:val="ru-RU"/>
        </w:rPr>
        <w:t>ава</w:t>
      </w:r>
      <w:r w:rsidRPr="00CD6422">
        <w:rPr>
          <w:rFonts w:ascii="Times New Roman" w:hAnsi="Times New Roman"/>
          <w:spacing w:val="-1"/>
          <w:sz w:val="24"/>
          <w:szCs w:val="24"/>
          <w:lang w:val="ru-RU"/>
        </w:rPr>
        <w:t>њ</w:t>
      </w:r>
      <w:r w:rsidRPr="00CD6422">
        <w:rPr>
          <w:rFonts w:ascii="Times New Roman" w:hAnsi="Times New Roman"/>
          <w:sz w:val="24"/>
          <w:szCs w:val="24"/>
          <w:lang w:val="ru-RU"/>
        </w:rPr>
        <w:t>у и оси</w:t>
      </w:r>
      <w:r w:rsidRPr="00CD6422">
        <w:rPr>
          <w:rFonts w:ascii="Times New Roman" w:hAnsi="Times New Roman"/>
          <w:spacing w:val="-1"/>
          <w:sz w:val="24"/>
          <w:szCs w:val="24"/>
          <w:lang w:val="ru-RU"/>
        </w:rPr>
        <w:t>г</w:t>
      </w:r>
      <w:r w:rsidRPr="00CD6422">
        <w:rPr>
          <w:rFonts w:ascii="Times New Roman" w:hAnsi="Times New Roman"/>
          <w:spacing w:val="2"/>
          <w:sz w:val="24"/>
          <w:szCs w:val="24"/>
          <w:lang w:val="ru-RU"/>
        </w:rPr>
        <w:t>у</w:t>
      </w:r>
      <w:r w:rsidRPr="00CD6422">
        <w:rPr>
          <w:rFonts w:ascii="Times New Roman" w:hAnsi="Times New Roman"/>
          <w:sz w:val="24"/>
          <w:szCs w:val="24"/>
          <w:lang w:val="ru-RU"/>
        </w:rPr>
        <w:t>р</w:t>
      </w:r>
      <w:r w:rsidRPr="00CD6422">
        <w:rPr>
          <w:rFonts w:ascii="Times New Roman" w:hAnsi="Times New Roman"/>
          <w:spacing w:val="-1"/>
          <w:sz w:val="24"/>
          <w:szCs w:val="24"/>
          <w:lang w:val="ru-RU"/>
        </w:rPr>
        <w:t>ањ</w:t>
      </w:r>
      <w:r w:rsidRPr="00CD6422">
        <w:rPr>
          <w:rFonts w:ascii="Times New Roman" w:hAnsi="Times New Roman"/>
          <w:sz w:val="24"/>
          <w:szCs w:val="24"/>
          <w:lang w:val="ru-RU"/>
        </w:rPr>
        <w:t xml:space="preserve">у </w:t>
      </w:r>
      <w:r w:rsidRPr="00CD6422">
        <w:rPr>
          <w:rFonts w:ascii="Times New Roman" w:hAnsi="Times New Roman"/>
          <w:spacing w:val="-1"/>
          <w:sz w:val="24"/>
          <w:szCs w:val="24"/>
          <w:lang w:val="ru-RU"/>
        </w:rPr>
        <w:t>з</w:t>
      </w:r>
      <w:r w:rsidRPr="00CD6422">
        <w:rPr>
          <w:rFonts w:ascii="Times New Roman" w:hAnsi="Times New Roman"/>
          <w:sz w:val="24"/>
          <w:szCs w:val="24"/>
          <w:lang w:val="ru-RU"/>
        </w:rPr>
        <w:t>а с</w:t>
      </w:r>
      <w:r w:rsidRPr="00CD6422">
        <w:rPr>
          <w:rFonts w:ascii="Times New Roman" w:hAnsi="Times New Roman"/>
          <w:spacing w:val="-1"/>
          <w:sz w:val="24"/>
          <w:szCs w:val="24"/>
          <w:lang w:val="ru-RU"/>
        </w:rPr>
        <w:t>л</w:t>
      </w:r>
      <w:r w:rsidRPr="00CD6422">
        <w:rPr>
          <w:rFonts w:ascii="Times New Roman" w:hAnsi="Times New Roman"/>
          <w:spacing w:val="1"/>
          <w:sz w:val="24"/>
          <w:szCs w:val="24"/>
          <w:lang w:val="ru-RU"/>
        </w:rPr>
        <w:t>у</w:t>
      </w:r>
      <w:r w:rsidRPr="00CD6422">
        <w:rPr>
          <w:rFonts w:ascii="Times New Roman" w:hAnsi="Times New Roman"/>
          <w:sz w:val="24"/>
          <w:szCs w:val="24"/>
          <w:lang w:val="ru-RU"/>
        </w:rPr>
        <w:t>ч</w:t>
      </w:r>
      <w:r w:rsidRPr="00CD6422">
        <w:rPr>
          <w:rFonts w:ascii="Times New Roman" w:hAnsi="Times New Roman"/>
          <w:spacing w:val="-1"/>
          <w:sz w:val="24"/>
          <w:szCs w:val="24"/>
          <w:lang w:val="ru-RU"/>
        </w:rPr>
        <w:t xml:space="preserve">ај </w:t>
      </w:r>
      <w:r w:rsidRPr="00CD6422">
        <w:rPr>
          <w:rFonts w:ascii="Times New Roman" w:hAnsi="Times New Roman"/>
          <w:sz w:val="24"/>
          <w:szCs w:val="24"/>
          <w:lang w:val="ru-RU"/>
        </w:rPr>
        <w:t>незапосле</w:t>
      </w:r>
      <w:r w:rsidRPr="00CD6422">
        <w:rPr>
          <w:rFonts w:ascii="Times New Roman" w:hAnsi="Times New Roman"/>
          <w:spacing w:val="-1"/>
          <w:sz w:val="24"/>
          <w:szCs w:val="24"/>
          <w:lang w:val="ru-RU"/>
        </w:rPr>
        <w:t>н</w:t>
      </w:r>
      <w:r w:rsidRPr="00CD6422">
        <w:rPr>
          <w:rFonts w:ascii="Times New Roman" w:hAnsi="Times New Roman"/>
          <w:sz w:val="24"/>
          <w:szCs w:val="24"/>
          <w:lang w:val="ru-RU"/>
        </w:rPr>
        <w:t>ости („С</w:t>
      </w:r>
      <w:r w:rsidRPr="00CD6422">
        <w:rPr>
          <w:rFonts w:ascii="Times New Roman" w:hAnsi="Times New Roman"/>
          <w:spacing w:val="-1"/>
          <w:sz w:val="24"/>
          <w:szCs w:val="24"/>
          <w:lang w:val="ru-RU"/>
        </w:rPr>
        <w:t>л</w:t>
      </w:r>
      <w:r w:rsidRPr="00CD6422">
        <w:rPr>
          <w:rFonts w:ascii="Times New Roman" w:hAnsi="Times New Roman"/>
          <w:spacing w:val="1"/>
          <w:sz w:val="24"/>
          <w:szCs w:val="24"/>
          <w:lang w:val="ru-RU"/>
        </w:rPr>
        <w:t>у</w:t>
      </w:r>
      <w:r w:rsidRPr="00CD6422">
        <w:rPr>
          <w:rFonts w:ascii="Times New Roman" w:hAnsi="Times New Roman"/>
          <w:sz w:val="24"/>
          <w:szCs w:val="24"/>
          <w:lang w:val="ru-RU"/>
        </w:rPr>
        <w:t>жбени гла</w:t>
      </w:r>
      <w:r w:rsidRPr="00CD6422">
        <w:rPr>
          <w:rFonts w:ascii="Times New Roman" w:hAnsi="Times New Roman"/>
          <w:spacing w:val="-1"/>
          <w:sz w:val="24"/>
          <w:szCs w:val="24"/>
          <w:lang w:val="ru-RU"/>
        </w:rPr>
        <w:t>с</w:t>
      </w:r>
      <w:r w:rsidRPr="00CD6422">
        <w:rPr>
          <w:rFonts w:ascii="Times New Roman" w:hAnsi="Times New Roman"/>
          <w:sz w:val="24"/>
          <w:szCs w:val="24"/>
          <w:lang w:val="ru-RU"/>
        </w:rPr>
        <w:t>ник РС”, број 36/09</w:t>
      </w:r>
      <w:r w:rsidR="00BF203F" w:rsidRPr="00CD6422">
        <w:rPr>
          <w:rFonts w:ascii="Times New Roman" w:hAnsi="Times New Roman"/>
          <w:sz w:val="24"/>
          <w:szCs w:val="24"/>
        </w:rPr>
        <w:t xml:space="preserve">, </w:t>
      </w:r>
      <w:r w:rsidRPr="00CD6422">
        <w:rPr>
          <w:rFonts w:ascii="Times New Roman" w:hAnsi="Times New Roman"/>
          <w:sz w:val="24"/>
          <w:szCs w:val="24"/>
        </w:rPr>
        <w:t>88/10</w:t>
      </w:r>
      <w:r w:rsidR="00BF203F" w:rsidRPr="00CD6422">
        <w:rPr>
          <w:rFonts w:ascii="Times New Roman" w:hAnsi="Times New Roman"/>
          <w:sz w:val="24"/>
          <w:szCs w:val="24"/>
        </w:rPr>
        <w:t xml:space="preserve"> и 38/15</w:t>
      </w:r>
      <w:r w:rsidRPr="00CD6422">
        <w:rPr>
          <w:rFonts w:ascii="Times New Roman" w:hAnsi="Times New Roman"/>
          <w:sz w:val="24"/>
          <w:szCs w:val="24"/>
          <w:lang w:val="ru-RU"/>
        </w:rPr>
        <w:t xml:space="preserve"> –у даљем тек</w:t>
      </w:r>
      <w:r w:rsidRPr="00CD6422">
        <w:rPr>
          <w:rFonts w:ascii="Times New Roman" w:hAnsi="Times New Roman"/>
          <w:spacing w:val="-1"/>
          <w:sz w:val="24"/>
          <w:szCs w:val="24"/>
          <w:lang w:val="ru-RU"/>
        </w:rPr>
        <w:t>с</w:t>
      </w:r>
      <w:r w:rsidRPr="00CD6422">
        <w:rPr>
          <w:rFonts w:ascii="Times New Roman" w:hAnsi="Times New Roman"/>
          <w:spacing w:val="-2"/>
          <w:sz w:val="24"/>
          <w:szCs w:val="24"/>
          <w:lang w:val="ru-RU"/>
        </w:rPr>
        <w:t>т</w:t>
      </w:r>
      <w:r w:rsidRPr="00CD6422">
        <w:rPr>
          <w:rFonts w:ascii="Times New Roman" w:hAnsi="Times New Roman"/>
          <w:spacing w:val="2"/>
          <w:sz w:val="24"/>
          <w:szCs w:val="24"/>
          <w:lang w:val="ru-RU"/>
        </w:rPr>
        <w:t>у</w:t>
      </w:r>
      <w:r w:rsidR="0073695B" w:rsidRPr="00CD6422">
        <w:rPr>
          <w:rFonts w:ascii="Times New Roman" w:hAnsi="Times New Roman"/>
          <w:sz w:val="24"/>
          <w:szCs w:val="24"/>
          <w:lang w:val="ru-RU"/>
        </w:rPr>
        <w:t>: Закон)</w:t>
      </w:r>
      <w:r w:rsidR="00CD6422" w:rsidRPr="00CD6422">
        <w:rPr>
          <w:rFonts w:ascii="Times New Roman" w:hAnsi="Times New Roman"/>
          <w:sz w:val="24"/>
          <w:szCs w:val="24"/>
          <w:lang w:val="ru-RU"/>
        </w:rPr>
        <w:t>, Стратегија запошљавања у Републици Србији за период од 2021. до 2016. године (</w:t>
      </w:r>
      <w:r w:rsidR="00CD6422" w:rsidRPr="00CD6422">
        <w:rPr>
          <w:rFonts w:ascii="Times New Roman" w:hAnsi="Times New Roman"/>
          <w:sz w:val="24"/>
          <w:szCs w:val="24"/>
          <w:lang w:val="en-US"/>
        </w:rPr>
        <w:t>“</w:t>
      </w:r>
      <w:r w:rsidR="00CD6422" w:rsidRPr="00CD6422">
        <w:rPr>
          <w:rFonts w:ascii="Times New Roman" w:hAnsi="Times New Roman"/>
          <w:sz w:val="24"/>
          <w:szCs w:val="24"/>
        </w:rPr>
        <w:t>Сл. Гласник РС</w:t>
      </w:r>
      <w:r w:rsidR="00CD6422" w:rsidRPr="00CD6422">
        <w:rPr>
          <w:rFonts w:ascii="Times New Roman" w:hAnsi="Times New Roman"/>
          <w:sz w:val="24"/>
          <w:szCs w:val="24"/>
          <w:lang w:val="en-US"/>
        </w:rPr>
        <w:t>”</w:t>
      </w:r>
      <w:r w:rsidR="00CD6422" w:rsidRPr="00CD6422">
        <w:rPr>
          <w:rFonts w:ascii="Times New Roman" w:hAnsi="Times New Roman"/>
          <w:sz w:val="24"/>
          <w:szCs w:val="24"/>
        </w:rPr>
        <w:t>, број</w:t>
      </w:r>
      <w:r w:rsidR="00CD6422" w:rsidRPr="00CD6422">
        <w:rPr>
          <w:rFonts w:ascii="Times New Roman" w:hAnsi="Times New Roman"/>
          <w:sz w:val="24"/>
          <w:szCs w:val="24"/>
          <w:shd w:val="clear" w:color="auto" w:fill="FFFFFF"/>
        </w:rPr>
        <w:t>18 од 1. марта 2021, 36 од 9. априла 2021 – исправка</w:t>
      </w:r>
      <w:r w:rsidR="00CD6422" w:rsidRPr="00CD6422">
        <w:rPr>
          <w:rFonts w:ascii="Times New Roman" w:hAnsi="Times New Roman"/>
          <w:sz w:val="24"/>
          <w:szCs w:val="24"/>
        </w:rPr>
        <w:t>)</w:t>
      </w:r>
      <w:r w:rsidR="00CD6422" w:rsidRPr="00CD6422">
        <w:rPr>
          <w:rFonts w:ascii="Times New Roman" w:hAnsi="Times New Roman"/>
          <w:sz w:val="24"/>
          <w:szCs w:val="24"/>
          <w:lang w:val="ru-RU"/>
        </w:rPr>
        <w:t xml:space="preserve"> и Акциони план за период од 2021. до 2023. године за спровођење стратегије запошљавања у Републици Србији за период од 2021. до 2016. године (</w:t>
      </w:r>
      <w:r w:rsidR="00CD6422" w:rsidRPr="00CD6422">
        <w:rPr>
          <w:rFonts w:ascii="Times New Roman" w:hAnsi="Times New Roman"/>
          <w:sz w:val="24"/>
          <w:szCs w:val="24"/>
          <w:lang w:val="en-US"/>
        </w:rPr>
        <w:t>“</w:t>
      </w:r>
      <w:r w:rsidR="00CD6422" w:rsidRPr="00CD6422">
        <w:rPr>
          <w:rFonts w:ascii="Times New Roman" w:hAnsi="Times New Roman"/>
          <w:sz w:val="24"/>
          <w:szCs w:val="24"/>
        </w:rPr>
        <w:t>Сл. Гласник РС</w:t>
      </w:r>
      <w:r w:rsidR="00CD6422" w:rsidRPr="00CD6422">
        <w:rPr>
          <w:rFonts w:ascii="Times New Roman" w:hAnsi="Times New Roman"/>
          <w:sz w:val="24"/>
          <w:szCs w:val="24"/>
          <w:lang w:val="en-US"/>
        </w:rPr>
        <w:t>”</w:t>
      </w:r>
      <w:r w:rsidR="00CD6422" w:rsidRPr="00CD6422">
        <w:rPr>
          <w:rFonts w:ascii="Times New Roman" w:hAnsi="Times New Roman"/>
          <w:sz w:val="24"/>
          <w:szCs w:val="24"/>
        </w:rPr>
        <w:t>, број 30/21),</w:t>
      </w:r>
      <w:r w:rsidR="0073695B" w:rsidRPr="00CD6422">
        <w:rPr>
          <w:rFonts w:ascii="Times New Roman" w:hAnsi="Times New Roman"/>
          <w:sz w:val="24"/>
          <w:szCs w:val="24"/>
          <w:lang w:val="ru-RU"/>
        </w:rPr>
        <w:t xml:space="preserve"> и</w:t>
      </w:r>
      <w:r w:rsidR="00CD6422" w:rsidRPr="00CD6422">
        <w:rPr>
          <w:rFonts w:ascii="Times New Roman" w:hAnsi="Times New Roman"/>
          <w:sz w:val="24"/>
          <w:szCs w:val="24"/>
          <w:lang w:val="sr-Cyrl-CS"/>
        </w:rPr>
        <w:t xml:space="preserve"> њим</w:t>
      </w:r>
      <w:r w:rsidR="00CD6422" w:rsidRPr="00CD6422">
        <w:rPr>
          <w:rFonts w:ascii="Times New Roman" w:hAnsi="Times New Roman"/>
          <w:sz w:val="24"/>
          <w:szCs w:val="24"/>
        </w:rPr>
        <w:t>а</w:t>
      </w:r>
      <w:r w:rsidR="0073695B" w:rsidRPr="00CD6422">
        <w:rPr>
          <w:rFonts w:ascii="Times New Roman" w:hAnsi="Times New Roman"/>
          <w:sz w:val="24"/>
          <w:szCs w:val="24"/>
          <w:lang w:val="sr-Cyrl-CS"/>
        </w:rPr>
        <w:t xml:space="preserve"> се дефинишу циљеви и приоритети политике запошљавања и утврђују програми и мере који ће се реализовати.</w:t>
      </w:r>
    </w:p>
    <w:p w:rsidR="007C6273" w:rsidRPr="000366F5" w:rsidRDefault="007C6273" w:rsidP="000366F5">
      <w:pPr>
        <w:pStyle w:val="Heading2"/>
        <w:jc w:val="center"/>
        <w:rPr>
          <w:rFonts w:ascii="Times New Roman" w:hAnsi="Times New Roman"/>
          <w:color w:val="auto"/>
          <w:sz w:val="24"/>
          <w:lang w:val="ru-RU"/>
        </w:rPr>
      </w:pPr>
      <w:bookmarkStart w:id="1" w:name="_Toc1470161"/>
      <w:r w:rsidRPr="000366F5">
        <w:rPr>
          <w:rFonts w:ascii="Times New Roman" w:hAnsi="Times New Roman"/>
          <w:color w:val="auto"/>
          <w:sz w:val="24"/>
          <w:lang w:val="ru-RU"/>
        </w:rPr>
        <w:t>У</w:t>
      </w:r>
      <w:r w:rsidR="00EB6B7B" w:rsidRPr="000366F5">
        <w:rPr>
          <w:rFonts w:ascii="Times New Roman" w:hAnsi="Times New Roman"/>
          <w:color w:val="auto"/>
          <w:sz w:val="24"/>
          <w:lang w:val="ru-RU"/>
        </w:rPr>
        <w:t>САГЛАШЕНОСТ СА ДРУГИМ РЕЛАВАНТНИМ ДОКУМЕНТИМА</w:t>
      </w:r>
      <w:bookmarkEnd w:id="1"/>
    </w:p>
    <w:p w:rsidR="007C6273" w:rsidRPr="0049434A" w:rsidRDefault="007C6273" w:rsidP="00180211">
      <w:pPr>
        <w:widowControl w:val="0"/>
        <w:autoSpaceDE w:val="0"/>
        <w:autoSpaceDN w:val="0"/>
        <w:adjustRightInd w:val="0"/>
        <w:spacing w:line="276" w:lineRule="auto"/>
        <w:rPr>
          <w:sz w:val="26"/>
          <w:szCs w:val="26"/>
          <w:lang w:val="ru-RU"/>
        </w:rPr>
      </w:pPr>
    </w:p>
    <w:p w:rsidR="00BF203F" w:rsidRPr="00BF203F" w:rsidRDefault="00BF203F" w:rsidP="00180211">
      <w:pPr>
        <w:pStyle w:val="Default"/>
        <w:spacing w:line="276" w:lineRule="auto"/>
        <w:jc w:val="both"/>
      </w:pPr>
      <w:r w:rsidRPr="00BF203F">
        <w:t xml:space="preserve">У складу са Законом о запошљавању и осигурању за случај незапослености </w:t>
      </w:r>
      <w:r w:rsidRPr="00BF203F">
        <w:rPr>
          <w:iCs/>
        </w:rPr>
        <w:t>(„Службени гласник РС”, бр</w:t>
      </w:r>
      <w:r w:rsidR="0094153E">
        <w:rPr>
          <w:iCs/>
        </w:rPr>
        <w:t>. 36/09, 88/10 и</w:t>
      </w:r>
      <w:r>
        <w:rPr>
          <w:iCs/>
        </w:rPr>
        <w:t xml:space="preserve"> 38/15</w:t>
      </w:r>
      <w:r w:rsidRPr="00BF203F">
        <w:rPr>
          <w:iCs/>
        </w:rPr>
        <w:t>)</w:t>
      </w:r>
      <w:r w:rsidRPr="00BF203F">
        <w:t>, основни инструмент спровођења активне политике запошљавања на годишњем нивоу представља Национални акциони план запошљавања.</w:t>
      </w:r>
    </w:p>
    <w:p w:rsidR="00BF203F" w:rsidRDefault="00BF203F" w:rsidP="00180211">
      <w:pPr>
        <w:pStyle w:val="Default"/>
        <w:spacing w:line="276" w:lineRule="auto"/>
        <w:jc w:val="both"/>
      </w:pPr>
    </w:p>
    <w:p w:rsidR="00BF203F" w:rsidRPr="00A755D7" w:rsidRDefault="00BF203F" w:rsidP="00670618">
      <w:pPr>
        <w:pStyle w:val="Default"/>
        <w:spacing w:line="276" w:lineRule="auto"/>
        <w:jc w:val="both"/>
      </w:pPr>
      <w:r w:rsidRPr="00BF203F">
        <w:t xml:space="preserve">Циљеви и приоритети, односно програми и мере активне политике запошљавања утврђени </w:t>
      </w:r>
      <w:r w:rsidR="00CD6422" w:rsidRPr="00CD6422">
        <w:rPr>
          <w:color w:val="auto"/>
          <w:lang w:val="ru-RU"/>
        </w:rPr>
        <w:t>Акциони</w:t>
      </w:r>
      <w:r w:rsidR="00CD6422">
        <w:rPr>
          <w:color w:val="auto"/>
          <w:lang w:val="ru-RU"/>
        </w:rPr>
        <w:t>м</w:t>
      </w:r>
      <w:r w:rsidR="00CD6422" w:rsidRPr="00CD6422">
        <w:rPr>
          <w:color w:val="auto"/>
          <w:lang w:val="ru-RU"/>
        </w:rPr>
        <w:t xml:space="preserve"> план</w:t>
      </w:r>
      <w:r w:rsidR="00CD6422">
        <w:rPr>
          <w:color w:val="auto"/>
          <w:lang w:val="ru-RU"/>
        </w:rPr>
        <w:t>ом</w:t>
      </w:r>
      <w:r w:rsidR="00CD6422" w:rsidRPr="00CD6422">
        <w:rPr>
          <w:color w:val="auto"/>
          <w:lang w:val="ru-RU"/>
        </w:rPr>
        <w:t xml:space="preserve"> за период од 2021. до 2023. године за спровођење стратегије запошљавања у Републици Србији за период од 2021. до 2016. </w:t>
      </w:r>
      <w:r w:rsidR="00CD6422">
        <w:rPr>
          <w:color w:val="auto"/>
          <w:lang w:val="ru-RU"/>
        </w:rPr>
        <w:t xml:space="preserve">године </w:t>
      </w:r>
      <w:r w:rsidRPr="00BF203F">
        <w:t>усмерени су ка побољшању стања на тржишту рада, унапре</w:t>
      </w:r>
      <w:r w:rsidR="00BF60D6">
        <w:t>ђењу запошљивости и запошљавању.</w:t>
      </w:r>
      <w:r w:rsidR="00670618">
        <w:t xml:space="preserve"> </w:t>
      </w:r>
      <w:r w:rsidRPr="00BF203F">
        <w:t>Учешћем релевантних институција, социјалних партнера и других заинтересованих страна, обезб</w:t>
      </w:r>
      <w:r w:rsidR="00CD6422">
        <w:t>еђена је усклађеност А</w:t>
      </w:r>
      <w:r w:rsidR="00A755D7">
        <w:t xml:space="preserve">кционог плана </w:t>
      </w:r>
      <w:r w:rsidR="000065CC">
        <w:t xml:space="preserve">запошљавања за </w:t>
      </w:r>
      <w:r w:rsidR="00CD6422">
        <w:t xml:space="preserve">спровођење стратегије запошљавања у Републици Србији за период од </w:t>
      </w:r>
      <w:r w:rsidR="000065CC">
        <w:t>2021</w:t>
      </w:r>
      <w:r w:rsidRPr="00BF203F">
        <w:t>.</w:t>
      </w:r>
      <w:r w:rsidR="00CD6422">
        <w:t xml:space="preserve"> до 2026. године</w:t>
      </w:r>
      <w:r w:rsidRPr="00BF203F">
        <w:t xml:space="preserve"> са секторским политикама и текућим реформским процесима од значаја и утицаја на област политике запошљавања. Истовремено, </w:t>
      </w:r>
      <w:r>
        <w:lastRenderedPageBreak/>
        <w:t xml:space="preserve">обезбеђена је </w:t>
      </w:r>
      <w:r w:rsidRPr="00BF203F">
        <w:t>заснованост овог документа</w:t>
      </w:r>
      <w:r>
        <w:t xml:space="preserve"> са </w:t>
      </w:r>
      <w:r w:rsidR="00CD6422">
        <w:t>Стратегијом запошљавања у Републици Србији за период од 2021. до 2026. године</w:t>
      </w:r>
      <w:r w:rsidR="00A755D7">
        <w:t xml:space="preserve">, као и са Планом развоја општине Владичин Хан од 2019. до 2026. године. </w:t>
      </w:r>
    </w:p>
    <w:p w:rsidR="00BF203F" w:rsidRDefault="00BF203F" w:rsidP="00180211">
      <w:pPr>
        <w:widowControl w:val="0"/>
        <w:autoSpaceDE w:val="0"/>
        <w:autoSpaceDN w:val="0"/>
        <w:adjustRightInd w:val="0"/>
        <w:spacing w:line="276" w:lineRule="auto"/>
        <w:ind w:right="72"/>
        <w:jc w:val="both"/>
      </w:pPr>
    </w:p>
    <w:p w:rsidR="007C6273" w:rsidRPr="0049434A" w:rsidRDefault="00EB6B7B" w:rsidP="00670618">
      <w:pPr>
        <w:widowControl w:val="0"/>
        <w:autoSpaceDE w:val="0"/>
        <w:autoSpaceDN w:val="0"/>
        <w:adjustRightInd w:val="0"/>
        <w:spacing w:line="276" w:lineRule="auto"/>
        <w:ind w:right="72"/>
        <w:jc w:val="both"/>
        <w:rPr>
          <w:sz w:val="20"/>
          <w:szCs w:val="20"/>
          <w:lang w:val="ru-RU"/>
        </w:rPr>
      </w:pPr>
      <w:r w:rsidRPr="00BF203F">
        <w:rPr>
          <w:lang w:val="ru-RU"/>
        </w:rPr>
        <w:t>Локални акциони п</w:t>
      </w:r>
      <w:r w:rsidRPr="00BF203F">
        <w:rPr>
          <w:spacing w:val="1"/>
          <w:lang w:val="ru-RU"/>
        </w:rPr>
        <w:t>л</w:t>
      </w:r>
      <w:r w:rsidRPr="00BF203F">
        <w:rPr>
          <w:lang w:val="ru-RU"/>
        </w:rPr>
        <w:t xml:space="preserve">ан запошљавања </w:t>
      </w:r>
      <w:r w:rsidR="007C6273" w:rsidRPr="00BF203F">
        <w:rPr>
          <w:lang w:val="ru-RU"/>
        </w:rPr>
        <w:t>оп</w:t>
      </w:r>
      <w:r w:rsidR="007C6273" w:rsidRPr="00BF203F">
        <w:rPr>
          <w:spacing w:val="1"/>
          <w:lang w:val="ru-RU"/>
        </w:rPr>
        <w:t>ш</w:t>
      </w:r>
      <w:r w:rsidRPr="00BF203F">
        <w:rPr>
          <w:lang w:val="ru-RU"/>
        </w:rPr>
        <w:t xml:space="preserve">тине Владичин Хан </w:t>
      </w:r>
      <w:r w:rsidR="007C6273" w:rsidRPr="00BF203F">
        <w:rPr>
          <w:spacing w:val="2"/>
          <w:lang w:val="ru-RU"/>
        </w:rPr>
        <w:t>у</w:t>
      </w:r>
      <w:r w:rsidR="007C6273" w:rsidRPr="00BF203F">
        <w:rPr>
          <w:lang w:val="ru-RU"/>
        </w:rPr>
        <w:t>са</w:t>
      </w:r>
      <w:r w:rsidR="007C6273" w:rsidRPr="00BF203F">
        <w:rPr>
          <w:spacing w:val="-1"/>
          <w:lang w:val="ru-RU"/>
        </w:rPr>
        <w:t>г</w:t>
      </w:r>
      <w:r w:rsidR="007C6273" w:rsidRPr="00BF203F">
        <w:rPr>
          <w:lang w:val="ru-RU"/>
        </w:rPr>
        <w:t>ла</w:t>
      </w:r>
      <w:r w:rsidR="007C6273" w:rsidRPr="00BF203F">
        <w:rPr>
          <w:spacing w:val="-1"/>
          <w:lang w:val="ru-RU"/>
        </w:rPr>
        <w:t>ш</w:t>
      </w:r>
      <w:r w:rsidRPr="00BF203F">
        <w:rPr>
          <w:lang w:val="ru-RU"/>
        </w:rPr>
        <w:t xml:space="preserve">ен је </w:t>
      </w:r>
      <w:r w:rsidR="007C6273" w:rsidRPr="00BF203F">
        <w:rPr>
          <w:lang w:val="ru-RU"/>
        </w:rPr>
        <w:t xml:space="preserve">са </w:t>
      </w:r>
      <w:r w:rsidR="007C6273" w:rsidRPr="00BF203F">
        <w:rPr>
          <w:spacing w:val="-1"/>
          <w:lang w:val="ru-RU"/>
        </w:rPr>
        <w:t>р</w:t>
      </w:r>
      <w:r w:rsidR="007C6273" w:rsidRPr="00BF203F">
        <w:rPr>
          <w:lang w:val="ru-RU"/>
        </w:rPr>
        <w:t>елевантним до</w:t>
      </w:r>
      <w:r w:rsidR="007C6273" w:rsidRPr="00BF203F">
        <w:rPr>
          <w:spacing w:val="-1"/>
          <w:lang w:val="ru-RU"/>
        </w:rPr>
        <w:t>к</w:t>
      </w:r>
      <w:r w:rsidR="007C6273" w:rsidRPr="00BF203F">
        <w:rPr>
          <w:spacing w:val="2"/>
          <w:lang w:val="ru-RU"/>
        </w:rPr>
        <w:t>у</w:t>
      </w:r>
      <w:r w:rsidR="007C6273" w:rsidRPr="00BF203F">
        <w:rPr>
          <w:spacing w:val="-1"/>
          <w:lang w:val="ru-RU"/>
        </w:rPr>
        <w:t>м</w:t>
      </w:r>
      <w:r w:rsidRPr="00BF203F">
        <w:rPr>
          <w:lang w:val="ru-RU"/>
        </w:rPr>
        <w:t xml:space="preserve">ентима, </w:t>
      </w:r>
      <w:r w:rsidR="00CD6422">
        <w:rPr>
          <w:lang w:val="ru-RU"/>
        </w:rPr>
        <w:t>А</w:t>
      </w:r>
      <w:r w:rsidR="007C6273" w:rsidRPr="00BF203F">
        <w:rPr>
          <w:lang w:val="ru-RU"/>
        </w:rPr>
        <w:t>кционим</w:t>
      </w:r>
      <w:r w:rsidR="007151AC">
        <w:rPr>
          <w:lang w:val="ru-RU"/>
        </w:rPr>
        <w:t xml:space="preserve"> </w:t>
      </w:r>
      <w:r w:rsidR="007C6273" w:rsidRPr="00BF203F">
        <w:rPr>
          <w:spacing w:val="-1"/>
          <w:lang w:val="ru-RU"/>
        </w:rPr>
        <w:t>п</w:t>
      </w:r>
      <w:r w:rsidR="007C6273" w:rsidRPr="00BF203F">
        <w:rPr>
          <w:lang w:val="ru-RU"/>
        </w:rPr>
        <w:t>ланом</w:t>
      </w:r>
      <w:r w:rsidR="007151AC">
        <w:rPr>
          <w:lang w:val="ru-RU"/>
        </w:rPr>
        <w:t xml:space="preserve"> </w:t>
      </w:r>
      <w:r w:rsidR="00CD6422">
        <w:rPr>
          <w:lang w:val="ru-RU"/>
        </w:rPr>
        <w:t xml:space="preserve">за спровођење стратегије </w:t>
      </w:r>
      <w:r w:rsidR="007C6273" w:rsidRPr="00BF203F">
        <w:rPr>
          <w:lang w:val="ru-RU"/>
        </w:rPr>
        <w:t>з</w:t>
      </w:r>
      <w:r w:rsidR="007C6273" w:rsidRPr="00BF203F">
        <w:rPr>
          <w:spacing w:val="-1"/>
          <w:lang w:val="ru-RU"/>
        </w:rPr>
        <w:t>а</w:t>
      </w:r>
      <w:r w:rsidR="007C6273" w:rsidRPr="00BF203F">
        <w:rPr>
          <w:lang w:val="ru-RU"/>
        </w:rPr>
        <w:t>пошљавања</w:t>
      </w:r>
      <w:r w:rsidR="007151AC">
        <w:rPr>
          <w:lang w:val="ru-RU"/>
        </w:rPr>
        <w:t xml:space="preserve"> </w:t>
      </w:r>
      <w:r w:rsidR="00CD6422">
        <w:rPr>
          <w:lang w:val="ru-RU"/>
        </w:rPr>
        <w:t xml:space="preserve">у Републици Србији </w:t>
      </w:r>
      <w:r w:rsidR="007C6273" w:rsidRPr="00BF203F">
        <w:rPr>
          <w:lang w:val="ru-RU"/>
        </w:rPr>
        <w:t>за</w:t>
      </w:r>
      <w:r w:rsidR="007151AC">
        <w:rPr>
          <w:lang w:val="ru-RU"/>
        </w:rPr>
        <w:t xml:space="preserve"> </w:t>
      </w:r>
      <w:r w:rsidR="00CD6422">
        <w:rPr>
          <w:lang w:val="ru-RU"/>
        </w:rPr>
        <w:t>период од 2021</w:t>
      </w:r>
      <w:r w:rsidR="007C6273" w:rsidRPr="00BF203F">
        <w:rPr>
          <w:lang w:val="ru-RU"/>
        </w:rPr>
        <w:t>.</w:t>
      </w:r>
      <w:r w:rsidR="007151AC">
        <w:rPr>
          <w:lang w:val="ru-RU"/>
        </w:rPr>
        <w:t xml:space="preserve"> </w:t>
      </w:r>
      <w:r w:rsidR="00CD6422">
        <w:rPr>
          <w:lang w:val="ru-RU"/>
        </w:rPr>
        <w:t xml:space="preserve">до 2023. </w:t>
      </w:r>
      <w:r w:rsidR="0028278D" w:rsidRPr="00BF203F">
        <w:rPr>
          <w:lang w:val="sr-Cyrl-CS"/>
        </w:rPr>
        <w:t>г</w:t>
      </w:r>
      <w:r w:rsidR="007C6273" w:rsidRPr="00BF203F">
        <w:rPr>
          <w:spacing w:val="-1"/>
          <w:lang w:val="ru-RU"/>
        </w:rPr>
        <w:t>о</w:t>
      </w:r>
      <w:r w:rsidR="007C6273" w:rsidRPr="00BF203F">
        <w:rPr>
          <w:lang w:val="ru-RU"/>
        </w:rPr>
        <w:t>ди</w:t>
      </w:r>
      <w:r w:rsidR="007C6273" w:rsidRPr="00BF203F">
        <w:rPr>
          <w:spacing w:val="-1"/>
          <w:lang w:val="ru-RU"/>
        </w:rPr>
        <w:t>н</w:t>
      </w:r>
      <w:r w:rsidR="00CD6422">
        <w:rPr>
          <w:spacing w:val="2"/>
          <w:lang w:val="ru-RU"/>
        </w:rPr>
        <w:t>е</w:t>
      </w:r>
      <w:r w:rsidR="007C6273" w:rsidRPr="00BF203F">
        <w:rPr>
          <w:lang w:val="ru-RU"/>
        </w:rPr>
        <w:t>,</w:t>
      </w:r>
      <w:r w:rsidR="007151AC">
        <w:rPr>
          <w:lang w:val="ru-RU"/>
        </w:rPr>
        <w:t xml:space="preserve"> </w:t>
      </w:r>
      <w:r w:rsidR="007C6273" w:rsidRPr="00BF203F">
        <w:rPr>
          <w:lang w:val="ru-RU"/>
        </w:rPr>
        <w:t>затим</w:t>
      </w:r>
      <w:r w:rsidR="007151AC">
        <w:rPr>
          <w:lang w:val="ru-RU"/>
        </w:rPr>
        <w:t xml:space="preserve"> </w:t>
      </w:r>
      <w:r w:rsidR="007C6273" w:rsidRPr="00BF203F">
        <w:rPr>
          <w:lang w:val="ru-RU"/>
        </w:rPr>
        <w:t>са</w:t>
      </w:r>
      <w:r w:rsidR="007151AC">
        <w:rPr>
          <w:lang w:val="ru-RU"/>
        </w:rPr>
        <w:t xml:space="preserve"> </w:t>
      </w:r>
      <w:r w:rsidR="007C6273" w:rsidRPr="00BF203F">
        <w:rPr>
          <w:lang w:val="ru-RU"/>
        </w:rPr>
        <w:t>регио</w:t>
      </w:r>
      <w:r w:rsidR="007C6273" w:rsidRPr="00BF203F">
        <w:rPr>
          <w:spacing w:val="-1"/>
          <w:lang w:val="ru-RU"/>
        </w:rPr>
        <w:t>на</w:t>
      </w:r>
      <w:r w:rsidR="007C6273" w:rsidRPr="00BF203F">
        <w:rPr>
          <w:lang w:val="ru-RU"/>
        </w:rPr>
        <w:t>лним</w:t>
      </w:r>
      <w:r w:rsidR="007151AC">
        <w:rPr>
          <w:lang w:val="ru-RU"/>
        </w:rPr>
        <w:t xml:space="preserve"> </w:t>
      </w:r>
      <w:r w:rsidR="007C6273" w:rsidRPr="00BF203F">
        <w:rPr>
          <w:lang w:val="ru-RU"/>
        </w:rPr>
        <w:t>стра</w:t>
      </w:r>
      <w:r w:rsidR="007C6273" w:rsidRPr="00BF203F">
        <w:rPr>
          <w:spacing w:val="-2"/>
          <w:lang w:val="ru-RU"/>
        </w:rPr>
        <w:t>т</w:t>
      </w:r>
      <w:r w:rsidR="007C6273" w:rsidRPr="00BF203F">
        <w:rPr>
          <w:lang w:val="ru-RU"/>
        </w:rPr>
        <w:t>егија</w:t>
      </w:r>
      <w:r w:rsidR="007C6273" w:rsidRPr="00BF203F">
        <w:rPr>
          <w:spacing w:val="-1"/>
          <w:lang w:val="ru-RU"/>
        </w:rPr>
        <w:t>м</w:t>
      </w:r>
      <w:r w:rsidR="007C6273" w:rsidRPr="00BF203F">
        <w:rPr>
          <w:lang w:val="ru-RU"/>
        </w:rPr>
        <w:t>а и</w:t>
      </w:r>
      <w:r w:rsidR="007151AC">
        <w:rPr>
          <w:lang w:val="ru-RU"/>
        </w:rPr>
        <w:t xml:space="preserve"> </w:t>
      </w:r>
      <w:r w:rsidR="007C6273" w:rsidRPr="00BF203F">
        <w:rPr>
          <w:lang w:val="ru-RU"/>
        </w:rPr>
        <w:t>локалним</w:t>
      </w:r>
      <w:r w:rsidR="007151AC">
        <w:rPr>
          <w:lang w:val="ru-RU"/>
        </w:rPr>
        <w:t xml:space="preserve"> </w:t>
      </w:r>
      <w:r w:rsidR="007C6273" w:rsidRPr="00BF203F">
        <w:rPr>
          <w:lang w:val="ru-RU"/>
        </w:rPr>
        <w:t>плановима развоја.</w:t>
      </w:r>
    </w:p>
    <w:p w:rsidR="007C6273" w:rsidRPr="000366F5" w:rsidRDefault="007C6273" w:rsidP="000366F5">
      <w:pPr>
        <w:pStyle w:val="Heading2"/>
        <w:jc w:val="center"/>
        <w:rPr>
          <w:rFonts w:ascii="Times New Roman" w:hAnsi="Times New Roman"/>
          <w:color w:val="auto"/>
          <w:sz w:val="24"/>
          <w:lang w:val="ru-RU"/>
        </w:rPr>
      </w:pPr>
      <w:bookmarkStart w:id="2" w:name="_Toc1470162"/>
      <w:r w:rsidRPr="000366F5">
        <w:rPr>
          <w:rFonts w:ascii="Times New Roman" w:hAnsi="Times New Roman"/>
          <w:color w:val="auto"/>
          <w:sz w:val="24"/>
          <w:lang w:val="ru-RU"/>
        </w:rPr>
        <w:t>У</w:t>
      </w:r>
      <w:r w:rsidR="00EB6B7B" w:rsidRPr="000366F5">
        <w:rPr>
          <w:rFonts w:ascii="Times New Roman" w:hAnsi="Times New Roman"/>
          <w:color w:val="auto"/>
          <w:sz w:val="24"/>
          <w:lang w:val="ru-RU"/>
        </w:rPr>
        <w:t>ЧЕСНИЦИ У ИЗРАДИ</w:t>
      </w:r>
      <w:bookmarkEnd w:id="2"/>
    </w:p>
    <w:p w:rsidR="007C6273" w:rsidRPr="0049434A" w:rsidRDefault="007C6273" w:rsidP="00180211">
      <w:pPr>
        <w:widowControl w:val="0"/>
        <w:autoSpaceDE w:val="0"/>
        <w:autoSpaceDN w:val="0"/>
        <w:adjustRightInd w:val="0"/>
        <w:spacing w:line="276" w:lineRule="auto"/>
        <w:rPr>
          <w:sz w:val="26"/>
          <w:szCs w:val="26"/>
          <w:lang w:val="ru-RU"/>
        </w:rPr>
      </w:pPr>
    </w:p>
    <w:p w:rsidR="00EB6B7B" w:rsidRPr="007151AC" w:rsidRDefault="007C6273" w:rsidP="007151AC">
      <w:pPr>
        <w:widowControl w:val="0"/>
        <w:autoSpaceDE w:val="0"/>
        <w:autoSpaceDN w:val="0"/>
        <w:adjustRightInd w:val="0"/>
        <w:spacing w:line="276" w:lineRule="auto"/>
        <w:ind w:left="102" w:right="71"/>
        <w:jc w:val="both"/>
        <w:rPr>
          <w:lang w:val="ru-RU"/>
        </w:rPr>
      </w:pPr>
      <w:r w:rsidRPr="0049434A">
        <w:rPr>
          <w:lang w:val="ru-RU"/>
        </w:rPr>
        <w:t xml:space="preserve">У </w:t>
      </w:r>
      <w:r w:rsidR="00EB6B7B">
        <w:rPr>
          <w:lang w:val="ru-RU"/>
        </w:rPr>
        <w:t>изради локалног акционог плана запошљавања</w:t>
      </w:r>
      <w:r w:rsidR="00EB6B7B">
        <w:rPr>
          <w:spacing w:val="21"/>
          <w:lang w:val="ru-RU"/>
        </w:rPr>
        <w:t xml:space="preserve"> Општине </w:t>
      </w:r>
      <w:r w:rsidR="00EB6B7B" w:rsidRPr="0049434A">
        <w:rPr>
          <w:spacing w:val="21"/>
          <w:lang w:val="ru-RU"/>
        </w:rPr>
        <w:t>Владичин Хан</w:t>
      </w:r>
      <w:r w:rsidR="007151AC">
        <w:rPr>
          <w:lang w:val="ru-RU"/>
        </w:rPr>
        <w:t xml:space="preserve"> за 2021</w:t>
      </w:r>
      <w:r w:rsidRPr="0049434A">
        <w:rPr>
          <w:lang w:val="ru-RU"/>
        </w:rPr>
        <w:t xml:space="preserve">. годину активно учешће узели су представници </w:t>
      </w:r>
      <w:r w:rsidR="0073695B">
        <w:rPr>
          <w:lang w:val="ru-RU"/>
        </w:rPr>
        <w:t>јавног и приватног сектора о</w:t>
      </w:r>
      <w:r w:rsidR="00EB6B7B">
        <w:rPr>
          <w:lang w:val="ru-RU"/>
        </w:rPr>
        <w:t>пштине Владичин Хан,</w:t>
      </w:r>
      <w:r w:rsidR="0073695B">
        <w:rPr>
          <w:lang w:val="ru-RU"/>
        </w:rPr>
        <w:t xml:space="preserve"> локални с</w:t>
      </w:r>
      <w:r w:rsidRPr="0049434A">
        <w:rPr>
          <w:lang w:val="ru-RU"/>
        </w:rPr>
        <w:t>авет</w:t>
      </w:r>
      <w:r w:rsidR="007151AC">
        <w:rPr>
          <w:lang w:val="ru-RU"/>
        </w:rPr>
        <w:t xml:space="preserve"> </w:t>
      </w:r>
      <w:r w:rsidRPr="0049434A">
        <w:rPr>
          <w:lang w:val="ru-RU"/>
        </w:rPr>
        <w:t>за</w:t>
      </w:r>
      <w:r w:rsidR="007151AC">
        <w:rPr>
          <w:lang w:val="ru-RU"/>
        </w:rPr>
        <w:t xml:space="preserve"> </w:t>
      </w:r>
      <w:r w:rsidRPr="0049434A">
        <w:rPr>
          <w:lang w:val="ru-RU"/>
        </w:rPr>
        <w:t>з</w:t>
      </w:r>
      <w:r w:rsidRPr="0049434A">
        <w:rPr>
          <w:spacing w:val="1"/>
          <w:lang w:val="ru-RU"/>
        </w:rPr>
        <w:t>а</w:t>
      </w:r>
      <w:r w:rsidR="0073695B">
        <w:rPr>
          <w:lang w:val="ru-RU"/>
        </w:rPr>
        <w:t>пошљавање о</w:t>
      </w:r>
      <w:r w:rsidRPr="0049434A">
        <w:rPr>
          <w:lang w:val="ru-RU"/>
        </w:rPr>
        <w:t>пштине Владичин Хан,</w:t>
      </w:r>
      <w:r w:rsidR="00EB6B7B">
        <w:rPr>
          <w:lang w:val="ru-RU"/>
        </w:rPr>
        <w:t xml:space="preserve"> који</w:t>
      </w:r>
      <w:r w:rsidR="007151AC">
        <w:rPr>
          <w:lang w:val="ru-RU"/>
        </w:rPr>
        <w:t xml:space="preserve"> </w:t>
      </w:r>
      <w:r w:rsidRPr="0049434A">
        <w:rPr>
          <w:spacing w:val="2"/>
          <w:lang w:val="ru-RU"/>
        </w:rPr>
        <w:t>у</w:t>
      </w:r>
      <w:r w:rsidRPr="0049434A">
        <w:rPr>
          <w:lang w:val="ru-RU"/>
        </w:rPr>
        <w:t>к</w:t>
      </w:r>
      <w:r w:rsidRPr="0049434A">
        <w:rPr>
          <w:spacing w:val="-2"/>
          <w:lang w:val="ru-RU"/>
        </w:rPr>
        <w:t>љ</w:t>
      </w:r>
      <w:r w:rsidRPr="0049434A">
        <w:rPr>
          <w:spacing w:val="1"/>
          <w:lang w:val="ru-RU"/>
        </w:rPr>
        <w:t>у</w:t>
      </w:r>
      <w:r w:rsidRPr="0049434A">
        <w:rPr>
          <w:spacing w:val="-1"/>
          <w:lang w:val="ru-RU"/>
        </w:rPr>
        <w:t>ч</w:t>
      </w:r>
      <w:r w:rsidRPr="0049434A">
        <w:rPr>
          <w:spacing w:val="1"/>
          <w:lang w:val="ru-RU"/>
        </w:rPr>
        <w:t>у</w:t>
      </w:r>
      <w:r w:rsidRPr="0049434A">
        <w:rPr>
          <w:lang w:val="ru-RU"/>
        </w:rPr>
        <w:t>је</w:t>
      </w:r>
      <w:r w:rsidR="007151AC">
        <w:rPr>
          <w:lang w:val="ru-RU"/>
        </w:rPr>
        <w:t xml:space="preserve"> </w:t>
      </w:r>
      <w:r w:rsidRPr="0049434A">
        <w:rPr>
          <w:lang w:val="ru-RU"/>
        </w:rPr>
        <w:t>представнике</w:t>
      </w:r>
      <w:r w:rsidR="007151AC">
        <w:rPr>
          <w:lang w:val="ru-RU"/>
        </w:rPr>
        <w:t xml:space="preserve"> </w:t>
      </w:r>
      <w:r w:rsidRPr="0049434A">
        <w:rPr>
          <w:lang w:val="ru-RU"/>
        </w:rPr>
        <w:t>свих</w:t>
      </w:r>
      <w:r w:rsidR="007151AC">
        <w:rPr>
          <w:lang w:val="ru-RU"/>
        </w:rPr>
        <w:t xml:space="preserve"> </w:t>
      </w:r>
      <w:r w:rsidRPr="0049434A">
        <w:rPr>
          <w:lang w:val="ru-RU"/>
        </w:rPr>
        <w:t>релевантних</w:t>
      </w:r>
      <w:r w:rsidR="007151AC">
        <w:rPr>
          <w:lang w:val="ru-RU"/>
        </w:rPr>
        <w:t xml:space="preserve"> </w:t>
      </w:r>
      <w:r w:rsidRPr="0049434A">
        <w:rPr>
          <w:spacing w:val="1"/>
          <w:lang w:val="ru-RU"/>
        </w:rPr>
        <w:t>н</w:t>
      </w:r>
      <w:r w:rsidR="0073695B">
        <w:rPr>
          <w:lang w:val="ru-RU"/>
        </w:rPr>
        <w:t xml:space="preserve">осилаца политике </w:t>
      </w:r>
      <w:r w:rsidRPr="0049434A">
        <w:rPr>
          <w:lang w:val="ru-RU"/>
        </w:rPr>
        <w:t>запошљавања,</w:t>
      </w:r>
      <w:r w:rsidR="007151AC">
        <w:rPr>
          <w:lang w:val="ru-RU"/>
        </w:rPr>
        <w:t xml:space="preserve"> </w:t>
      </w:r>
      <w:r w:rsidRPr="0049434A">
        <w:rPr>
          <w:lang w:val="ru-RU"/>
        </w:rPr>
        <w:t>обез</w:t>
      </w:r>
      <w:r w:rsidRPr="0049434A">
        <w:rPr>
          <w:spacing w:val="-1"/>
          <w:lang w:val="ru-RU"/>
        </w:rPr>
        <w:t>б</w:t>
      </w:r>
      <w:r w:rsidRPr="0049434A">
        <w:rPr>
          <w:lang w:val="ru-RU"/>
        </w:rPr>
        <w:t>е</w:t>
      </w:r>
      <w:r w:rsidRPr="0049434A">
        <w:rPr>
          <w:spacing w:val="-1"/>
          <w:lang w:val="ru-RU"/>
        </w:rPr>
        <w:t>ђ</w:t>
      </w:r>
      <w:r w:rsidRPr="0049434A">
        <w:rPr>
          <w:lang w:val="ru-RU"/>
        </w:rPr>
        <w:t>ује</w:t>
      </w:r>
      <w:r w:rsidR="007151AC">
        <w:rPr>
          <w:lang w:val="ru-RU"/>
        </w:rPr>
        <w:t xml:space="preserve"> </w:t>
      </w:r>
      <w:r w:rsidRPr="0049434A">
        <w:rPr>
          <w:spacing w:val="1"/>
          <w:lang w:val="ru-RU"/>
        </w:rPr>
        <w:t>у</w:t>
      </w:r>
      <w:r w:rsidRPr="0049434A">
        <w:rPr>
          <w:lang w:val="ru-RU"/>
        </w:rPr>
        <w:t>слове</w:t>
      </w:r>
      <w:r w:rsidR="007151AC">
        <w:rPr>
          <w:lang w:val="ru-RU"/>
        </w:rPr>
        <w:t xml:space="preserve"> </w:t>
      </w:r>
      <w:r w:rsidRPr="0049434A">
        <w:rPr>
          <w:spacing w:val="-1"/>
          <w:lang w:val="ru-RU"/>
        </w:rPr>
        <w:t>з</w:t>
      </w:r>
      <w:r w:rsidRPr="0049434A">
        <w:rPr>
          <w:lang w:val="ru-RU"/>
        </w:rPr>
        <w:t>а</w:t>
      </w:r>
      <w:r w:rsidR="007151AC">
        <w:rPr>
          <w:lang w:val="ru-RU"/>
        </w:rPr>
        <w:t xml:space="preserve"> </w:t>
      </w:r>
      <w:r w:rsidRPr="0049434A">
        <w:rPr>
          <w:lang w:val="ru-RU"/>
        </w:rPr>
        <w:t>развој</w:t>
      </w:r>
      <w:r w:rsidR="007151AC">
        <w:rPr>
          <w:lang w:val="ru-RU"/>
        </w:rPr>
        <w:t xml:space="preserve"> </w:t>
      </w:r>
      <w:r w:rsidRPr="0049434A">
        <w:rPr>
          <w:lang w:val="ru-RU"/>
        </w:rPr>
        <w:t>с</w:t>
      </w:r>
      <w:r w:rsidRPr="0049434A">
        <w:rPr>
          <w:spacing w:val="-1"/>
          <w:lang w:val="ru-RU"/>
        </w:rPr>
        <w:t>о</w:t>
      </w:r>
      <w:r w:rsidRPr="0049434A">
        <w:rPr>
          <w:lang w:val="ru-RU"/>
        </w:rPr>
        <w:t>цијалног</w:t>
      </w:r>
      <w:r w:rsidR="007151AC">
        <w:rPr>
          <w:lang w:val="ru-RU"/>
        </w:rPr>
        <w:t xml:space="preserve"> </w:t>
      </w:r>
      <w:r w:rsidRPr="0049434A">
        <w:rPr>
          <w:spacing w:val="-1"/>
          <w:lang w:val="ru-RU"/>
        </w:rPr>
        <w:t>д</w:t>
      </w:r>
      <w:r w:rsidRPr="0049434A">
        <w:rPr>
          <w:lang w:val="ru-RU"/>
        </w:rPr>
        <w:t>ијалога,</w:t>
      </w:r>
      <w:r w:rsidR="007151AC">
        <w:rPr>
          <w:lang w:val="ru-RU"/>
        </w:rPr>
        <w:t xml:space="preserve"> </w:t>
      </w:r>
      <w:r w:rsidRPr="0049434A">
        <w:rPr>
          <w:lang w:val="ru-RU"/>
        </w:rPr>
        <w:t>к</w:t>
      </w:r>
      <w:r w:rsidRPr="0049434A">
        <w:rPr>
          <w:spacing w:val="-2"/>
          <w:lang w:val="ru-RU"/>
        </w:rPr>
        <w:t>в</w:t>
      </w:r>
      <w:r w:rsidRPr="0049434A">
        <w:rPr>
          <w:lang w:val="ru-RU"/>
        </w:rPr>
        <w:t>алитет</w:t>
      </w:r>
      <w:r w:rsidRPr="0049434A">
        <w:rPr>
          <w:spacing w:val="-1"/>
          <w:lang w:val="ru-RU"/>
        </w:rPr>
        <w:t>н</w:t>
      </w:r>
      <w:r w:rsidRPr="0049434A">
        <w:rPr>
          <w:lang w:val="ru-RU"/>
        </w:rPr>
        <w:t>у ко</w:t>
      </w:r>
      <w:r w:rsidRPr="0049434A">
        <w:rPr>
          <w:spacing w:val="-1"/>
          <w:lang w:val="ru-RU"/>
        </w:rPr>
        <w:t>м</w:t>
      </w:r>
      <w:r w:rsidRPr="0049434A">
        <w:rPr>
          <w:spacing w:val="2"/>
          <w:lang w:val="ru-RU"/>
        </w:rPr>
        <w:t>у</w:t>
      </w:r>
      <w:r w:rsidRPr="0049434A">
        <w:rPr>
          <w:lang w:val="ru-RU"/>
        </w:rPr>
        <w:t>ника</w:t>
      </w:r>
      <w:r w:rsidRPr="0049434A">
        <w:rPr>
          <w:spacing w:val="-1"/>
          <w:lang w:val="ru-RU"/>
        </w:rPr>
        <w:t>ц</w:t>
      </w:r>
      <w:r w:rsidRPr="0049434A">
        <w:rPr>
          <w:lang w:val="ru-RU"/>
        </w:rPr>
        <w:t>и</w:t>
      </w:r>
      <w:r w:rsidRPr="0049434A">
        <w:rPr>
          <w:spacing w:val="-1"/>
          <w:lang w:val="ru-RU"/>
        </w:rPr>
        <w:t>ј</w:t>
      </w:r>
      <w:r w:rsidRPr="0049434A">
        <w:rPr>
          <w:lang w:val="ru-RU"/>
        </w:rPr>
        <w:t>у</w:t>
      </w:r>
      <w:r w:rsidR="007151AC">
        <w:rPr>
          <w:lang w:val="ru-RU"/>
        </w:rPr>
        <w:t xml:space="preserve"> </w:t>
      </w:r>
      <w:r w:rsidRPr="0049434A">
        <w:rPr>
          <w:lang w:val="ru-RU"/>
        </w:rPr>
        <w:t>и</w:t>
      </w:r>
      <w:r w:rsidR="007151AC">
        <w:rPr>
          <w:lang w:val="ru-RU"/>
        </w:rPr>
        <w:t xml:space="preserve"> </w:t>
      </w:r>
      <w:r w:rsidRPr="0049434A">
        <w:rPr>
          <w:lang w:val="ru-RU"/>
        </w:rPr>
        <w:t>з</w:t>
      </w:r>
      <w:r w:rsidRPr="0049434A">
        <w:rPr>
          <w:spacing w:val="-1"/>
          <w:lang w:val="ru-RU"/>
        </w:rPr>
        <w:t>а</w:t>
      </w:r>
      <w:r w:rsidRPr="0049434A">
        <w:rPr>
          <w:lang w:val="ru-RU"/>
        </w:rPr>
        <w:t>јед</w:t>
      </w:r>
      <w:r w:rsidRPr="0049434A">
        <w:rPr>
          <w:spacing w:val="-1"/>
          <w:lang w:val="ru-RU"/>
        </w:rPr>
        <w:t>н</w:t>
      </w:r>
      <w:r w:rsidRPr="0049434A">
        <w:rPr>
          <w:lang w:val="ru-RU"/>
        </w:rPr>
        <w:t>ич</w:t>
      </w:r>
      <w:r w:rsidRPr="0049434A">
        <w:rPr>
          <w:spacing w:val="-1"/>
          <w:lang w:val="ru-RU"/>
        </w:rPr>
        <w:t>к</w:t>
      </w:r>
      <w:r w:rsidRPr="0049434A">
        <w:rPr>
          <w:lang w:val="ru-RU"/>
        </w:rPr>
        <w:t>у</w:t>
      </w:r>
      <w:r w:rsidR="007151AC">
        <w:rPr>
          <w:lang w:val="ru-RU"/>
        </w:rPr>
        <w:t xml:space="preserve"> </w:t>
      </w:r>
      <w:r w:rsidRPr="0049434A">
        <w:rPr>
          <w:lang w:val="ru-RU"/>
        </w:rPr>
        <w:t>акц</w:t>
      </w:r>
      <w:r w:rsidRPr="0049434A">
        <w:rPr>
          <w:spacing w:val="-1"/>
          <w:lang w:val="ru-RU"/>
        </w:rPr>
        <w:t>иј</w:t>
      </w:r>
      <w:r w:rsidRPr="0049434A">
        <w:rPr>
          <w:lang w:val="ru-RU"/>
        </w:rPr>
        <w:t>у</w:t>
      </w:r>
      <w:r w:rsidR="007151AC">
        <w:rPr>
          <w:lang w:val="ru-RU"/>
        </w:rPr>
        <w:t xml:space="preserve"> </w:t>
      </w:r>
      <w:r w:rsidRPr="0049434A">
        <w:rPr>
          <w:lang w:val="ru-RU"/>
        </w:rPr>
        <w:t>у</w:t>
      </w:r>
      <w:r w:rsidR="007151AC">
        <w:rPr>
          <w:lang w:val="ru-RU"/>
        </w:rPr>
        <w:t xml:space="preserve"> </w:t>
      </w:r>
      <w:r w:rsidRPr="0049434A">
        <w:rPr>
          <w:lang w:val="ru-RU"/>
        </w:rPr>
        <w:t>вези</w:t>
      </w:r>
      <w:r w:rsidR="007151AC">
        <w:rPr>
          <w:lang w:val="ru-RU"/>
        </w:rPr>
        <w:t xml:space="preserve"> </w:t>
      </w:r>
      <w:r w:rsidRPr="0049434A">
        <w:rPr>
          <w:lang w:val="ru-RU"/>
        </w:rPr>
        <w:t>са</w:t>
      </w:r>
      <w:r w:rsidR="007151AC">
        <w:rPr>
          <w:lang w:val="ru-RU"/>
        </w:rPr>
        <w:t xml:space="preserve"> </w:t>
      </w:r>
      <w:r w:rsidRPr="0049434A">
        <w:rPr>
          <w:lang w:val="ru-RU"/>
        </w:rPr>
        <w:t>важним</w:t>
      </w:r>
      <w:r w:rsidR="007151AC">
        <w:rPr>
          <w:lang w:val="ru-RU"/>
        </w:rPr>
        <w:t xml:space="preserve"> социо – </w:t>
      </w:r>
      <w:r w:rsidRPr="0049434A">
        <w:rPr>
          <w:lang w:val="ru-RU"/>
        </w:rPr>
        <w:t>еконо</w:t>
      </w:r>
      <w:r w:rsidRPr="0049434A">
        <w:rPr>
          <w:spacing w:val="-1"/>
          <w:lang w:val="ru-RU"/>
        </w:rPr>
        <w:t>м</w:t>
      </w:r>
      <w:r w:rsidRPr="0049434A">
        <w:rPr>
          <w:lang w:val="ru-RU"/>
        </w:rPr>
        <w:t>ским</w:t>
      </w:r>
      <w:r w:rsidR="007151AC">
        <w:rPr>
          <w:lang w:val="ru-RU"/>
        </w:rPr>
        <w:t xml:space="preserve"> </w:t>
      </w:r>
      <w:r w:rsidRPr="0049434A">
        <w:rPr>
          <w:lang w:val="ru-RU"/>
        </w:rPr>
        <w:t>питањима</w:t>
      </w:r>
      <w:r w:rsidR="007151AC">
        <w:rPr>
          <w:lang w:val="ru-RU"/>
        </w:rPr>
        <w:t xml:space="preserve"> </w:t>
      </w:r>
      <w:r w:rsidRPr="0049434A">
        <w:rPr>
          <w:lang w:val="ru-RU"/>
        </w:rPr>
        <w:t>која има</w:t>
      </w:r>
      <w:r w:rsidRPr="0049434A">
        <w:rPr>
          <w:spacing w:val="-1"/>
          <w:lang w:val="ru-RU"/>
        </w:rPr>
        <w:t>ј</w:t>
      </w:r>
      <w:r w:rsidRPr="0049434A">
        <w:rPr>
          <w:lang w:val="ru-RU"/>
        </w:rPr>
        <w:t>у</w:t>
      </w:r>
      <w:r w:rsidR="007151AC">
        <w:rPr>
          <w:lang w:val="ru-RU"/>
        </w:rPr>
        <w:t xml:space="preserve"> </w:t>
      </w:r>
      <w:r w:rsidRPr="0049434A">
        <w:rPr>
          <w:lang w:val="ru-RU"/>
        </w:rPr>
        <w:t>в</w:t>
      </w:r>
      <w:r w:rsidRPr="0049434A">
        <w:rPr>
          <w:spacing w:val="-1"/>
          <w:lang w:val="ru-RU"/>
        </w:rPr>
        <w:t>е</w:t>
      </w:r>
      <w:r w:rsidRPr="0049434A">
        <w:rPr>
          <w:lang w:val="ru-RU"/>
        </w:rPr>
        <w:t>лики</w:t>
      </w:r>
      <w:r w:rsidR="007151AC">
        <w:rPr>
          <w:lang w:val="ru-RU"/>
        </w:rPr>
        <w:t xml:space="preserve"> </w:t>
      </w:r>
      <w:r w:rsidRPr="0049434A">
        <w:rPr>
          <w:lang w:val="ru-RU"/>
        </w:rPr>
        <w:t>знач</w:t>
      </w:r>
      <w:r w:rsidRPr="0049434A">
        <w:rPr>
          <w:spacing w:val="-1"/>
          <w:lang w:val="ru-RU"/>
        </w:rPr>
        <w:t>а</w:t>
      </w:r>
      <w:r w:rsidRPr="0049434A">
        <w:rPr>
          <w:lang w:val="ru-RU"/>
        </w:rPr>
        <w:t>ј</w:t>
      </w:r>
      <w:r w:rsidR="007151AC">
        <w:rPr>
          <w:lang w:val="ru-RU"/>
        </w:rPr>
        <w:t xml:space="preserve"> </w:t>
      </w:r>
      <w:r w:rsidRPr="0049434A">
        <w:rPr>
          <w:lang w:val="ru-RU"/>
        </w:rPr>
        <w:t>за општи</w:t>
      </w:r>
      <w:r w:rsidRPr="0049434A">
        <w:rPr>
          <w:spacing w:val="-1"/>
          <w:lang w:val="ru-RU"/>
        </w:rPr>
        <w:t>н</w:t>
      </w:r>
      <w:r w:rsidRPr="0049434A">
        <w:rPr>
          <w:lang w:val="ru-RU"/>
        </w:rPr>
        <w:t>у</w:t>
      </w:r>
      <w:r w:rsidRPr="0049434A">
        <w:rPr>
          <w:spacing w:val="5"/>
          <w:lang w:val="ru-RU"/>
        </w:rPr>
        <w:t xml:space="preserve"> Владичин Хан</w:t>
      </w:r>
      <w:r w:rsidRPr="0049434A">
        <w:rPr>
          <w:lang w:val="ru-RU"/>
        </w:rPr>
        <w:t>.</w:t>
      </w:r>
    </w:p>
    <w:p w:rsidR="00EB6B7B" w:rsidRDefault="00EB6B7B" w:rsidP="00180211">
      <w:pPr>
        <w:widowControl w:val="0"/>
        <w:autoSpaceDE w:val="0"/>
        <w:autoSpaceDN w:val="0"/>
        <w:adjustRightInd w:val="0"/>
        <w:spacing w:line="276" w:lineRule="auto"/>
        <w:ind w:left="102" w:right="71"/>
        <w:jc w:val="both"/>
        <w:rPr>
          <w:spacing w:val="1"/>
          <w:lang w:val="ru-RU"/>
        </w:rPr>
      </w:pPr>
    </w:p>
    <w:p w:rsidR="000D4406" w:rsidRDefault="007C6273" w:rsidP="00180211">
      <w:pPr>
        <w:widowControl w:val="0"/>
        <w:autoSpaceDE w:val="0"/>
        <w:autoSpaceDN w:val="0"/>
        <w:adjustRightInd w:val="0"/>
        <w:spacing w:line="276" w:lineRule="auto"/>
        <w:ind w:left="102" w:right="71"/>
        <w:jc w:val="both"/>
        <w:rPr>
          <w:lang w:val="ru-RU"/>
        </w:rPr>
      </w:pPr>
      <w:r w:rsidRPr="0049434A">
        <w:rPr>
          <w:lang w:val="ru-RU"/>
        </w:rPr>
        <w:t>Савет</w:t>
      </w:r>
      <w:r w:rsidR="007151AC">
        <w:rPr>
          <w:lang w:val="ru-RU"/>
        </w:rPr>
        <w:t xml:space="preserve"> </w:t>
      </w:r>
      <w:r w:rsidRPr="0049434A">
        <w:rPr>
          <w:lang w:val="ru-RU"/>
        </w:rPr>
        <w:t>за</w:t>
      </w:r>
      <w:r w:rsidR="007151AC">
        <w:rPr>
          <w:lang w:val="ru-RU"/>
        </w:rPr>
        <w:t xml:space="preserve"> </w:t>
      </w:r>
      <w:r w:rsidRPr="0049434A">
        <w:rPr>
          <w:lang w:val="ru-RU"/>
        </w:rPr>
        <w:t>запошљ</w:t>
      </w:r>
      <w:r w:rsidRPr="0049434A">
        <w:rPr>
          <w:spacing w:val="-1"/>
          <w:lang w:val="ru-RU"/>
        </w:rPr>
        <w:t>а</w:t>
      </w:r>
      <w:r w:rsidRPr="0049434A">
        <w:rPr>
          <w:lang w:val="ru-RU"/>
        </w:rPr>
        <w:t>вање</w:t>
      </w:r>
      <w:r w:rsidR="007151AC">
        <w:rPr>
          <w:lang w:val="ru-RU"/>
        </w:rPr>
        <w:t xml:space="preserve"> </w:t>
      </w:r>
      <w:r w:rsidRPr="0049434A">
        <w:rPr>
          <w:lang w:val="ru-RU"/>
        </w:rPr>
        <w:t>поред саветодавне,</w:t>
      </w:r>
      <w:r w:rsidR="007151AC">
        <w:rPr>
          <w:lang w:val="ru-RU"/>
        </w:rPr>
        <w:t xml:space="preserve"> </w:t>
      </w:r>
      <w:r w:rsidRPr="0049434A">
        <w:rPr>
          <w:lang w:val="ru-RU"/>
        </w:rPr>
        <w:t>има</w:t>
      </w:r>
      <w:r w:rsidR="007151AC">
        <w:rPr>
          <w:lang w:val="ru-RU"/>
        </w:rPr>
        <w:t xml:space="preserve"> </w:t>
      </w:r>
      <w:r w:rsidRPr="0049434A">
        <w:rPr>
          <w:lang w:val="ru-RU"/>
        </w:rPr>
        <w:t>и активну</w:t>
      </w:r>
      <w:r w:rsidR="007151AC">
        <w:rPr>
          <w:lang w:val="ru-RU"/>
        </w:rPr>
        <w:t xml:space="preserve"> </w:t>
      </w:r>
      <w:r w:rsidRPr="0049434A">
        <w:rPr>
          <w:spacing w:val="1"/>
          <w:lang w:val="ru-RU"/>
        </w:rPr>
        <w:t>у</w:t>
      </w:r>
      <w:r w:rsidRPr="0049434A">
        <w:rPr>
          <w:spacing w:val="-1"/>
          <w:lang w:val="ru-RU"/>
        </w:rPr>
        <w:t>л</w:t>
      </w:r>
      <w:r w:rsidRPr="0049434A">
        <w:rPr>
          <w:lang w:val="ru-RU"/>
        </w:rPr>
        <w:t>о</w:t>
      </w:r>
      <w:r w:rsidRPr="0049434A">
        <w:rPr>
          <w:spacing w:val="-1"/>
          <w:lang w:val="ru-RU"/>
        </w:rPr>
        <w:t>г</w:t>
      </w:r>
      <w:r w:rsidRPr="0049434A">
        <w:rPr>
          <w:lang w:val="ru-RU"/>
        </w:rPr>
        <w:t>у</w:t>
      </w:r>
      <w:r w:rsidR="007151AC">
        <w:rPr>
          <w:lang w:val="ru-RU"/>
        </w:rPr>
        <w:t xml:space="preserve"> </w:t>
      </w:r>
      <w:r w:rsidRPr="0049434A">
        <w:rPr>
          <w:lang w:val="ru-RU"/>
        </w:rPr>
        <w:t>у</w:t>
      </w:r>
      <w:r w:rsidR="007151AC">
        <w:rPr>
          <w:lang w:val="ru-RU"/>
        </w:rPr>
        <w:t xml:space="preserve"> </w:t>
      </w:r>
      <w:r w:rsidRPr="0049434A">
        <w:rPr>
          <w:lang w:val="ru-RU"/>
        </w:rPr>
        <w:t>фо</w:t>
      </w:r>
      <w:r w:rsidRPr="0049434A">
        <w:rPr>
          <w:spacing w:val="-1"/>
          <w:lang w:val="ru-RU"/>
        </w:rPr>
        <w:t>рм</w:t>
      </w:r>
      <w:r w:rsidRPr="0049434A">
        <w:rPr>
          <w:spacing w:val="1"/>
          <w:lang w:val="ru-RU"/>
        </w:rPr>
        <w:t>у</w:t>
      </w:r>
      <w:r w:rsidRPr="0049434A">
        <w:rPr>
          <w:lang w:val="ru-RU"/>
        </w:rPr>
        <w:t>ли</w:t>
      </w:r>
      <w:r w:rsidRPr="0049434A">
        <w:rPr>
          <w:spacing w:val="-1"/>
          <w:lang w:val="ru-RU"/>
        </w:rPr>
        <w:t>с</w:t>
      </w:r>
      <w:r w:rsidRPr="0049434A">
        <w:rPr>
          <w:lang w:val="ru-RU"/>
        </w:rPr>
        <w:t>а</w:t>
      </w:r>
      <w:r w:rsidRPr="0049434A">
        <w:rPr>
          <w:spacing w:val="-1"/>
          <w:lang w:val="ru-RU"/>
        </w:rPr>
        <w:t>њ</w:t>
      </w:r>
      <w:r w:rsidRPr="0049434A">
        <w:rPr>
          <w:lang w:val="ru-RU"/>
        </w:rPr>
        <w:t>у</w:t>
      </w:r>
      <w:r w:rsidR="007151AC">
        <w:rPr>
          <w:lang w:val="ru-RU"/>
        </w:rPr>
        <w:t xml:space="preserve"> </w:t>
      </w:r>
      <w:r w:rsidRPr="0049434A">
        <w:rPr>
          <w:spacing w:val="-1"/>
          <w:lang w:val="ru-RU"/>
        </w:rPr>
        <w:t>пл</w:t>
      </w:r>
      <w:r w:rsidRPr="0049434A">
        <w:rPr>
          <w:lang w:val="ru-RU"/>
        </w:rPr>
        <w:t>анова</w:t>
      </w:r>
      <w:r w:rsidR="007151AC">
        <w:rPr>
          <w:lang w:val="ru-RU"/>
        </w:rPr>
        <w:t xml:space="preserve"> </w:t>
      </w:r>
      <w:r w:rsidRPr="0049434A">
        <w:rPr>
          <w:lang w:val="ru-RU"/>
        </w:rPr>
        <w:t>за</w:t>
      </w:r>
      <w:r w:rsidR="007151AC">
        <w:rPr>
          <w:lang w:val="ru-RU"/>
        </w:rPr>
        <w:t xml:space="preserve"> </w:t>
      </w:r>
      <w:r w:rsidRPr="0049434A">
        <w:rPr>
          <w:lang w:val="ru-RU"/>
        </w:rPr>
        <w:t>з</w:t>
      </w:r>
      <w:r w:rsidRPr="0049434A">
        <w:rPr>
          <w:spacing w:val="-1"/>
          <w:lang w:val="ru-RU"/>
        </w:rPr>
        <w:t>а</w:t>
      </w:r>
      <w:r w:rsidRPr="0049434A">
        <w:rPr>
          <w:lang w:val="ru-RU"/>
        </w:rPr>
        <w:t>пошљавање,</w:t>
      </w:r>
      <w:r w:rsidR="007151AC">
        <w:rPr>
          <w:lang w:val="ru-RU"/>
        </w:rPr>
        <w:t xml:space="preserve"> </w:t>
      </w:r>
      <w:r w:rsidRPr="0049434A">
        <w:rPr>
          <w:lang w:val="ru-RU"/>
        </w:rPr>
        <w:t>њиховој</w:t>
      </w:r>
      <w:r w:rsidR="007151AC">
        <w:rPr>
          <w:lang w:val="ru-RU"/>
        </w:rPr>
        <w:t xml:space="preserve"> </w:t>
      </w:r>
      <w:r w:rsidRPr="0049434A">
        <w:rPr>
          <w:spacing w:val="-1"/>
          <w:lang w:val="ru-RU"/>
        </w:rPr>
        <w:t>п</w:t>
      </w:r>
      <w:r w:rsidRPr="0049434A">
        <w:rPr>
          <w:lang w:val="ru-RU"/>
        </w:rPr>
        <w:t>римени,</w:t>
      </w:r>
      <w:r w:rsidR="007151AC">
        <w:rPr>
          <w:lang w:val="ru-RU"/>
        </w:rPr>
        <w:t xml:space="preserve"> </w:t>
      </w:r>
      <w:r w:rsidRPr="0049434A">
        <w:rPr>
          <w:lang w:val="ru-RU"/>
        </w:rPr>
        <w:t>п</w:t>
      </w:r>
      <w:r w:rsidRPr="0049434A">
        <w:rPr>
          <w:spacing w:val="-1"/>
          <w:lang w:val="ru-RU"/>
        </w:rPr>
        <w:t>р</w:t>
      </w:r>
      <w:r w:rsidRPr="0049434A">
        <w:rPr>
          <w:lang w:val="ru-RU"/>
        </w:rPr>
        <w:t>аће</w:t>
      </w:r>
      <w:r w:rsidRPr="0049434A">
        <w:rPr>
          <w:spacing w:val="-1"/>
          <w:lang w:val="ru-RU"/>
        </w:rPr>
        <w:t>њ</w:t>
      </w:r>
      <w:r w:rsidRPr="0049434A">
        <w:rPr>
          <w:lang w:val="ru-RU"/>
        </w:rPr>
        <w:t>у</w:t>
      </w:r>
      <w:r w:rsidR="007151AC">
        <w:rPr>
          <w:lang w:val="ru-RU"/>
        </w:rPr>
        <w:t xml:space="preserve"> </w:t>
      </w:r>
      <w:r w:rsidRPr="0049434A">
        <w:rPr>
          <w:lang w:val="ru-RU"/>
        </w:rPr>
        <w:t>и ева</w:t>
      </w:r>
      <w:r w:rsidRPr="0049434A">
        <w:rPr>
          <w:spacing w:val="-1"/>
          <w:lang w:val="ru-RU"/>
        </w:rPr>
        <w:t>л</w:t>
      </w:r>
      <w:r w:rsidRPr="0049434A">
        <w:rPr>
          <w:spacing w:val="2"/>
          <w:lang w:val="ru-RU"/>
        </w:rPr>
        <w:t>у</w:t>
      </w:r>
      <w:r w:rsidRPr="0049434A">
        <w:rPr>
          <w:lang w:val="ru-RU"/>
        </w:rPr>
        <w:t>ац</w:t>
      </w:r>
      <w:r w:rsidRPr="0049434A">
        <w:rPr>
          <w:spacing w:val="-1"/>
          <w:lang w:val="ru-RU"/>
        </w:rPr>
        <w:t>и</w:t>
      </w:r>
      <w:r w:rsidRPr="0049434A">
        <w:rPr>
          <w:lang w:val="ru-RU"/>
        </w:rPr>
        <w:t>ји.</w:t>
      </w:r>
      <w:r w:rsidR="007151AC">
        <w:rPr>
          <w:lang w:val="ru-RU"/>
        </w:rPr>
        <w:t xml:space="preserve"> </w:t>
      </w:r>
      <w:r w:rsidRPr="0049434A">
        <w:rPr>
          <w:lang w:val="ru-RU"/>
        </w:rPr>
        <w:t>У</w:t>
      </w:r>
      <w:r w:rsidR="007151AC">
        <w:rPr>
          <w:lang w:val="ru-RU"/>
        </w:rPr>
        <w:t xml:space="preserve"> </w:t>
      </w:r>
      <w:r w:rsidRPr="0049434A">
        <w:rPr>
          <w:lang w:val="ru-RU"/>
        </w:rPr>
        <w:t>креир</w:t>
      </w:r>
      <w:r w:rsidRPr="0049434A">
        <w:rPr>
          <w:spacing w:val="-1"/>
          <w:lang w:val="ru-RU"/>
        </w:rPr>
        <w:t>ањ</w:t>
      </w:r>
      <w:r w:rsidRPr="0049434A">
        <w:rPr>
          <w:lang w:val="ru-RU"/>
        </w:rPr>
        <w:t>у</w:t>
      </w:r>
      <w:r w:rsidR="007151AC">
        <w:rPr>
          <w:lang w:val="ru-RU"/>
        </w:rPr>
        <w:t xml:space="preserve"> </w:t>
      </w:r>
      <w:r w:rsidR="000D4406">
        <w:rPr>
          <w:lang w:val="ru-RU"/>
        </w:rPr>
        <w:t>локалног акционог плана запошљавања</w:t>
      </w:r>
      <w:r w:rsidR="0073695B">
        <w:rPr>
          <w:spacing w:val="21"/>
          <w:lang w:val="ru-RU"/>
        </w:rPr>
        <w:t xml:space="preserve"> о</w:t>
      </w:r>
      <w:r w:rsidR="000D4406">
        <w:rPr>
          <w:spacing w:val="21"/>
          <w:lang w:val="ru-RU"/>
        </w:rPr>
        <w:t xml:space="preserve">пштине </w:t>
      </w:r>
      <w:r w:rsidR="000D4406" w:rsidRPr="0049434A">
        <w:rPr>
          <w:spacing w:val="21"/>
          <w:lang w:val="ru-RU"/>
        </w:rPr>
        <w:t>Владичин Хан</w:t>
      </w:r>
      <w:r w:rsidR="007151AC">
        <w:rPr>
          <w:spacing w:val="21"/>
          <w:lang w:val="ru-RU"/>
        </w:rPr>
        <w:t xml:space="preserve"> </w:t>
      </w:r>
      <w:r w:rsidRPr="0049434A">
        <w:rPr>
          <w:spacing w:val="2"/>
          <w:lang w:val="ru-RU"/>
        </w:rPr>
        <w:t>у</w:t>
      </w:r>
      <w:r w:rsidRPr="0049434A">
        <w:rPr>
          <w:spacing w:val="-1"/>
          <w:lang w:val="ru-RU"/>
        </w:rPr>
        <w:t>ч</w:t>
      </w:r>
      <w:r w:rsidRPr="0049434A">
        <w:rPr>
          <w:lang w:val="ru-RU"/>
        </w:rPr>
        <w:t>ест</w:t>
      </w:r>
      <w:r w:rsidRPr="0049434A">
        <w:rPr>
          <w:spacing w:val="-2"/>
          <w:lang w:val="ru-RU"/>
        </w:rPr>
        <w:t>в</w:t>
      </w:r>
      <w:r w:rsidRPr="0049434A">
        <w:rPr>
          <w:spacing w:val="2"/>
          <w:lang w:val="ru-RU"/>
        </w:rPr>
        <w:t>у</w:t>
      </w:r>
      <w:r w:rsidRPr="0049434A">
        <w:rPr>
          <w:spacing w:val="-1"/>
          <w:lang w:val="ru-RU"/>
        </w:rPr>
        <w:t>ј</w:t>
      </w:r>
      <w:r w:rsidRPr="0049434A">
        <w:rPr>
          <w:lang w:val="ru-RU"/>
        </w:rPr>
        <w:t>у</w:t>
      </w:r>
      <w:r w:rsidR="007151AC">
        <w:rPr>
          <w:lang w:val="ru-RU"/>
        </w:rPr>
        <w:t xml:space="preserve"> </w:t>
      </w:r>
      <w:r w:rsidRPr="0049434A">
        <w:rPr>
          <w:lang w:val="ru-RU"/>
        </w:rPr>
        <w:t>још</w:t>
      </w:r>
      <w:r w:rsidR="007151AC">
        <w:rPr>
          <w:lang w:val="ru-RU"/>
        </w:rPr>
        <w:t xml:space="preserve"> </w:t>
      </w:r>
      <w:r w:rsidRPr="0049434A">
        <w:rPr>
          <w:lang w:val="ru-RU"/>
        </w:rPr>
        <w:t>различити</w:t>
      </w:r>
      <w:r w:rsidR="007151AC">
        <w:rPr>
          <w:lang w:val="ru-RU"/>
        </w:rPr>
        <w:t xml:space="preserve"> </w:t>
      </w:r>
      <w:r w:rsidRPr="0049434A">
        <w:rPr>
          <w:spacing w:val="-1"/>
          <w:lang w:val="ru-RU"/>
        </w:rPr>
        <w:t>с</w:t>
      </w:r>
      <w:r w:rsidRPr="0049434A">
        <w:rPr>
          <w:spacing w:val="2"/>
          <w:lang w:val="ru-RU"/>
        </w:rPr>
        <w:t>у</w:t>
      </w:r>
      <w:r w:rsidRPr="0049434A">
        <w:rPr>
          <w:spacing w:val="-1"/>
          <w:lang w:val="ru-RU"/>
        </w:rPr>
        <w:t>б</w:t>
      </w:r>
      <w:r w:rsidRPr="0049434A">
        <w:rPr>
          <w:lang w:val="ru-RU"/>
        </w:rPr>
        <w:t>јекти,</w:t>
      </w:r>
      <w:r w:rsidR="007151AC">
        <w:rPr>
          <w:lang w:val="ru-RU"/>
        </w:rPr>
        <w:t xml:space="preserve"> </w:t>
      </w:r>
      <w:r w:rsidRPr="0049434A">
        <w:rPr>
          <w:lang w:val="ru-RU"/>
        </w:rPr>
        <w:t>Национална</w:t>
      </w:r>
      <w:r w:rsidR="007151AC">
        <w:rPr>
          <w:lang w:val="ru-RU"/>
        </w:rPr>
        <w:t xml:space="preserve"> </w:t>
      </w:r>
      <w:r w:rsidRPr="0049434A">
        <w:rPr>
          <w:lang w:val="ru-RU"/>
        </w:rPr>
        <w:t>с</w:t>
      </w:r>
      <w:r w:rsidRPr="0049434A">
        <w:rPr>
          <w:spacing w:val="-1"/>
          <w:lang w:val="ru-RU"/>
        </w:rPr>
        <w:t>л</w:t>
      </w:r>
      <w:r w:rsidRPr="0049434A">
        <w:rPr>
          <w:spacing w:val="2"/>
          <w:lang w:val="ru-RU"/>
        </w:rPr>
        <w:t>у</w:t>
      </w:r>
      <w:r w:rsidRPr="0049434A">
        <w:rPr>
          <w:spacing w:val="-1"/>
          <w:lang w:val="ru-RU"/>
        </w:rPr>
        <w:t>ж</w:t>
      </w:r>
      <w:r w:rsidRPr="0049434A">
        <w:rPr>
          <w:lang w:val="ru-RU"/>
        </w:rPr>
        <w:t>ба за запошљавање Филијала Врање – испостава Владичин Хан, пред</w:t>
      </w:r>
      <w:r w:rsidRPr="0049434A">
        <w:rPr>
          <w:spacing w:val="-1"/>
          <w:lang w:val="ru-RU"/>
        </w:rPr>
        <w:t>с</w:t>
      </w:r>
      <w:r w:rsidRPr="0049434A">
        <w:rPr>
          <w:lang w:val="ru-RU"/>
        </w:rPr>
        <w:t>тавнци пр</w:t>
      </w:r>
      <w:r w:rsidRPr="0049434A">
        <w:rPr>
          <w:spacing w:val="1"/>
          <w:lang w:val="ru-RU"/>
        </w:rPr>
        <w:t>и</w:t>
      </w:r>
      <w:r w:rsidRPr="0049434A">
        <w:rPr>
          <w:lang w:val="ru-RU"/>
        </w:rPr>
        <w:t>вредника и предузетника.</w:t>
      </w:r>
    </w:p>
    <w:p w:rsidR="00797CF6" w:rsidRDefault="00797CF6" w:rsidP="00180211">
      <w:pPr>
        <w:widowControl w:val="0"/>
        <w:autoSpaceDE w:val="0"/>
        <w:autoSpaceDN w:val="0"/>
        <w:adjustRightInd w:val="0"/>
        <w:spacing w:line="276" w:lineRule="auto"/>
        <w:ind w:right="71"/>
        <w:jc w:val="both"/>
      </w:pPr>
    </w:p>
    <w:p w:rsidR="007C6273" w:rsidRPr="000366F5" w:rsidRDefault="000D4406" w:rsidP="000366F5">
      <w:pPr>
        <w:pStyle w:val="Heading2"/>
        <w:jc w:val="center"/>
        <w:rPr>
          <w:rFonts w:ascii="Times New Roman" w:hAnsi="Times New Roman"/>
          <w:color w:val="auto"/>
          <w:sz w:val="24"/>
          <w:lang w:val="ru-RU"/>
        </w:rPr>
      </w:pPr>
      <w:bookmarkStart w:id="3" w:name="_Toc1470163"/>
      <w:r w:rsidRPr="000366F5">
        <w:rPr>
          <w:rFonts w:ascii="Times New Roman" w:hAnsi="Times New Roman"/>
          <w:color w:val="auto"/>
          <w:sz w:val="24"/>
          <w:lang w:val="ru-RU"/>
        </w:rPr>
        <w:t>РЕЛЕВАНТНИ ПРОПИСИ</w:t>
      </w:r>
      <w:bookmarkEnd w:id="3"/>
    </w:p>
    <w:p w:rsidR="007C6273" w:rsidRDefault="007C6273" w:rsidP="00180211">
      <w:pPr>
        <w:widowControl w:val="0"/>
        <w:autoSpaceDE w:val="0"/>
        <w:autoSpaceDN w:val="0"/>
        <w:adjustRightInd w:val="0"/>
        <w:spacing w:line="276" w:lineRule="auto"/>
        <w:rPr>
          <w:sz w:val="26"/>
          <w:szCs w:val="26"/>
        </w:rPr>
      </w:pPr>
    </w:p>
    <w:p w:rsidR="00CD6422" w:rsidRPr="00CD6422" w:rsidRDefault="007C6273" w:rsidP="00704CF9">
      <w:pPr>
        <w:pStyle w:val="ListParagraph"/>
        <w:widowControl w:val="0"/>
        <w:numPr>
          <w:ilvl w:val="0"/>
          <w:numId w:val="2"/>
        </w:numPr>
        <w:autoSpaceDE w:val="0"/>
        <w:autoSpaceDN w:val="0"/>
        <w:adjustRightInd w:val="0"/>
        <w:spacing w:line="276" w:lineRule="auto"/>
        <w:ind w:right="88"/>
        <w:jc w:val="both"/>
        <w:rPr>
          <w:lang w:val="ru-RU"/>
        </w:rPr>
      </w:pPr>
      <w:r w:rsidRPr="000D4406">
        <w:rPr>
          <w:lang w:val="ru-RU"/>
        </w:rPr>
        <w:t>Закон о з</w:t>
      </w:r>
      <w:r w:rsidRPr="000D4406">
        <w:rPr>
          <w:spacing w:val="1"/>
          <w:lang w:val="ru-RU"/>
        </w:rPr>
        <w:t>а</w:t>
      </w:r>
      <w:r w:rsidRPr="000D4406">
        <w:rPr>
          <w:lang w:val="ru-RU"/>
        </w:rPr>
        <w:t>пошљава</w:t>
      </w:r>
      <w:r w:rsidRPr="000D4406">
        <w:rPr>
          <w:spacing w:val="-1"/>
          <w:lang w:val="ru-RU"/>
        </w:rPr>
        <w:t>њ</w:t>
      </w:r>
      <w:r w:rsidRPr="000D4406">
        <w:rPr>
          <w:lang w:val="ru-RU"/>
        </w:rPr>
        <w:t>у</w:t>
      </w:r>
      <w:r w:rsidR="007151AC">
        <w:rPr>
          <w:lang w:val="ru-RU"/>
        </w:rPr>
        <w:t xml:space="preserve"> </w:t>
      </w:r>
      <w:r w:rsidRPr="000D4406">
        <w:rPr>
          <w:lang w:val="ru-RU"/>
        </w:rPr>
        <w:t>и оси</w:t>
      </w:r>
      <w:r w:rsidRPr="000D4406">
        <w:rPr>
          <w:spacing w:val="-1"/>
          <w:lang w:val="ru-RU"/>
        </w:rPr>
        <w:t>г</w:t>
      </w:r>
      <w:r w:rsidRPr="000D4406">
        <w:rPr>
          <w:spacing w:val="2"/>
          <w:lang w:val="ru-RU"/>
        </w:rPr>
        <w:t>у</w:t>
      </w:r>
      <w:r w:rsidRPr="000D4406">
        <w:rPr>
          <w:lang w:val="ru-RU"/>
        </w:rPr>
        <w:t>р</w:t>
      </w:r>
      <w:r w:rsidRPr="000D4406">
        <w:rPr>
          <w:spacing w:val="-1"/>
          <w:lang w:val="ru-RU"/>
        </w:rPr>
        <w:t>ањ</w:t>
      </w:r>
      <w:r w:rsidRPr="000D4406">
        <w:rPr>
          <w:lang w:val="ru-RU"/>
        </w:rPr>
        <w:t>у</w:t>
      </w:r>
      <w:r w:rsidR="007151AC">
        <w:rPr>
          <w:lang w:val="ru-RU"/>
        </w:rPr>
        <w:t xml:space="preserve"> </w:t>
      </w:r>
      <w:r w:rsidRPr="000D4406">
        <w:rPr>
          <w:lang w:val="ru-RU"/>
        </w:rPr>
        <w:t xml:space="preserve">за </w:t>
      </w:r>
      <w:r w:rsidRPr="000D4406">
        <w:rPr>
          <w:spacing w:val="-1"/>
          <w:lang w:val="ru-RU"/>
        </w:rPr>
        <w:t>сл</w:t>
      </w:r>
      <w:r w:rsidRPr="000D4406">
        <w:rPr>
          <w:spacing w:val="1"/>
          <w:lang w:val="ru-RU"/>
        </w:rPr>
        <w:t>у</w:t>
      </w:r>
      <w:r w:rsidRPr="000D4406">
        <w:rPr>
          <w:lang w:val="ru-RU"/>
        </w:rPr>
        <w:t>ч</w:t>
      </w:r>
      <w:r w:rsidRPr="000D4406">
        <w:rPr>
          <w:spacing w:val="-1"/>
          <w:lang w:val="ru-RU"/>
        </w:rPr>
        <w:t>а</w:t>
      </w:r>
      <w:r w:rsidRPr="000D4406">
        <w:rPr>
          <w:lang w:val="ru-RU"/>
        </w:rPr>
        <w:t>ј</w:t>
      </w:r>
      <w:r w:rsidR="007151AC">
        <w:rPr>
          <w:lang w:val="ru-RU"/>
        </w:rPr>
        <w:t xml:space="preserve"> </w:t>
      </w:r>
      <w:r w:rsidRPr="000D4406">
        <w:rPr>
          <w:lang w:val="ru-RU"/>
        </w:rPr>
        <w:t>незапосле</w:t>
      </w:r>
      <w:r w:rsidRPr="000D4406">
        <w:rPr>
          <w:spacing w:val="-1"/>
          <w:lang w:val="ru-RU"/>
        </w:rPr>
        <w:t>н</w:t>
      </w:r>
      <w:r w:rsidRPr="000D4406">
        <w:rPr>
          <w:lang w:val="ru-RU"/>
        </w:rPr>
        <w:t>ости („С</w:t>
      </w:r>
      <w:r w:rsidRPr="000D4406">
        <w:rPr>
          <w:spacing w:val="-1"/>
          <w:lang w:val="ru-RU"/>
        </w:rPr>
        <w:t>л</w:t>
      </w:r>
      <w:r w:rsidRPr="000D4406">
        <w:rPr>
          <w:spacing w:val="1"/>
          <w:lang w:val="ru-RU"/>
        </w:rPr>
        <w:t>у</w:t>
      </w:r>
      <w:r w:rsidRPr="000D4406">
        <w:rPr>
          <w:lang w:val="ru-RU"/>
        </w:rPr>
        <w:t>жбени гла</w:t>
      </w:r>
      <w:r w:rsidRPr="000D4406">
        <w:rPr>
          <w:spacing w:val="-1"/>
          <w:lang w:val="ru-RU"/>
        </w:rPr>
        <w:t>с</w:t>
      </w:r>
      <w:r w:rsidR="000D4406" w:rsidRPr="000D4406">
        <w:rPr>
          <w:lang w:val="ru-RU"/>
        </w:rPr>
        <w:t xml:space="preserve">ник </w:t>
      </w:r>
      <w:r w:rsidR="000D4406">
        <w:t>Републике</w:t>
      </w:r>
      <w:r w:rsidR="007151AC">
        <w:t xml:space="preserve"> </w:t>
      </w:r>
      <w:r w:rsidR="000D4406">
        <w:t>Србије</w:t>
      </w:r>
      <w:r w:rsidR="000D4406" w:rsidRPr="000D4406">
        <w:rPr>
          <w:lang w:val="ru-RU"/>
        </w:rPr>
        <w:t>”, бр.</w:t>
      </w:r>
      <w:r w:rsidRPr="000D4406">
        <w:rPr>
          <w:lang w:val="ru-RU"/>
        </w:rPr>
        <w:t xml:space="preserve"> 36/</w:t>
      </w:r>
      <w:r w:rsidR="00FC2C63">
        <w:rPr>
          <w:lang w:val="ru-RU"/>
        </w:rPr>
        <w:t>20</w:t>
      </w:r>
      <w:r w:rsidRPr="000D4406">
        <w:rPr>
          <w:lang w:val="ru-RU"/>
        </w:rPr>
        <w:t>0</w:t>
      </w:r>
      <w:r w:rsidRPr="000D4406">
        <w:rPr>
          <w:spacing w:val="-1"/>
          <w:lang w:val="ru-RU"/>
        </w:rPr>
        <w:t>9</w:t>
      </w:r>
      <w:r w:rsidR="0094153E">
        <w:rPr>
          <w:spacing w:val="-1"/>
        </w:rPr>
        <w:t xml:space="preserve">, </w:t>
      </w:r>
      <w:r w:rsidRPr="001C2E54">
        <w:rPr>
          <w:spacing w:val="-1"/>
          <w:lang w:val="sr-Latn-CS"/>
        </w:rPr>
        <w:t>88/</w:t>
      </w:r>
      <w:r w:rsidR="00FC2C63">
        <w:rPr>
          <w:spacing w:val="-1"/>
        </w:rPr>
        <w:t>20</w:t>
      </w:r>
      <w:r w:rsidRPr="001C2E54">
        <w:rPr>
          <w:spacing w:val="-1"/>
          <w:lang w:val="sr-Latn-CS"/>
        </w:rPr>
        <w:t>10</w:t>
      </w:r>
      <w:r w:rsidR="00FC2C63">
        <w:rPr>
          <w:spacing w:val="-1"/>
        </w:rPr>
        <w:t>,</w:t>
      </w:r>
      <w:r w:rsidR="0094153E">
        <w:rPr>
          <w:spacing w:val="-1"/>
        </w:rPr>
        <w:t xml:space="preserve"> 38/</w:t>
      </w:r>
      <w:r w:rsidR="00FC2C63">
        <w:rPr>
          <w:spacing w:val="-1"/>
        </w:rPr>
        <w:t>20</w:t>
      </w:r>
      <w:r w:rsidR="0094153E">
        <w:rPr>
          <w:spacing w:val="-1"/>
        </w:rPr>
        <w:t>15</w:t>
      </w:r>
      <w:r w:rsidR="00FC2C63">
        <w:rPr>
          <w:spacing w:val="-1"/>
        </w:rPr>
        <w:t>, 113/2017 и 113/2017</w:t>
      </w:r>
      <w:r w:rsidRPr="000D4406">
        <w:rPr>
          <w:lang w:val="ru-RU"/>
        </w:rPr>
        <w:t>),</w:t>
      </w:r>
      <w:r w:rsidR="00CD6422" w:rsidRPr="00CD6422">
        <w:rPr>
          <w:rFonts w:cs="Times New Roman"/>
          <w:szCs w:val="24"/>
          <w:lang w:val="ru-RU"/>
        </w:rPr>
        <w:t xml:space="preserve"> </w:t>
      </w:r>
    </w:p>
    <w:p w:rsidR="00CD6422" w:rsidRPr="00CD6422" w:rsidRDefault="00CD6422" w:rsidP="00704CF9">
      <w:pPr>
        <w:pStyle w:val="ListParagraph"/>
        <w:widowControl w:val="0"/>
        <w:numPr>
          <w:ilvl w:val="0"/>
          <w:numId w:val="2"/>
        </w:numPr>
        <w:autoSpaceDE w:val="0"/>
        <w:autoSpaceDN w:val="0"/>
        <w:adjustRightInd w:val="0"/>
        <w:spacing w:line="276" w:lineRule="auto"/>
        <w:ind w:right="88"/>
        <w:jc w:val="both"/>
        <w:rPr>
          <w:lang w:val="ru-RU"/>
        </w:rPr>
      </w:pPr>
      <w:r w:rsidRPr="00CD6422">
        <w:rPr>
          <w:rFonts w:cs="Times New Roman"/>
          <w:szCs w:val="24"/>
          <w:lang w:val="ru-RU"/>
        </w:rPr>
        <w:t>Стратегија запошљавања у Републици Србији за период од 2021. до 2016. године (</w:t>
      </w:r>
      <w:r w:rsidRPr="00CD6422">
        <w:rPr>
          <w:rFonts w:cs="Times New Roman"/>
          <w:szCs w:val="24"/>
        </w:rPr>
        <w:t>“Сл. Гласник РС”, број</w:t>
      </w:r>
      <w:r w:rsidRPr="00CD6422">
        <w:rPr>
          <w:szCs w:val="24"/>
          <w:shd w:val="clear" w:color="auto" w:fill="FFFFFF"/>
        </w:rPr>
        <w:t>18 од 1. марта 2021, 36 од 9. априла 2021 – исправка</w:t>
      </w:r>
      <w:r w:rsidRPr="00CD6422">
        <w:rPr>
          <w:rFonts w:cs="Times New Roman"/>
          <w:szCs w:val="24"/>
        </w:rPr>
        <w:t>)</w:t>
      </w:r>
      <w:r>
        <w:rPr>
          <w:rFonts w:cs="Times New Roman"/>
          <w:szCs w:val="24"/>
          <w:lang w:val="ru-RU"/>
        </w:rPr>
        <w:t>,</w:t>
      </w:r>
    </w:p>
    <w:p w:rsidR="007C6273" w:rsidRPr="000D4406" w:rsidRDefault="00CD6422" w:rsidP="00704CF9">
      <w:pPr>
        <w:pStyle w:val="ListParagraph"/>
        <w:widowControl w:val="0"/>
        <w:numPr>
          <w:ilvl w:val="0"/>
          <w:numId w:val="2"/>
        </w:numPr>
        <w:autoSpaceDE w:val="0"/>
        <w:autoSpaceDN w:val="0"/>
        <w:adjustRightInd w:val="0"/>
        <w:spacing w:line="276" w:lineRule="auto"/>
        <w:ind w:right="88"/>
        <w:jc w:val="both"/>
        <w:rPr>
          <w:lang w:val="ru-RU"/>
        </w:rPr>
      </w:pPr>
      <w:r w:rsidRPr="00CD6422">
        <w:rPr>
          <w:rFonts w:cs="Times New Roman"/>
          <w:szCs w:val="24"/>
          <w:lang w:val="ru-RU"/>
        </w:rPr>
        <w:t>Акциони план за период од 2021. до 2023. године за спровођење стратегије запошљавања у Републици Србији за период од 2021. до 2016. године (</w:t>
      </w:r>
      <w:r w:rsidRPr="00CD6422">
        <w:rPr>
          <w:rFonts w:cs="Times New Roman"/>
          <w:szCs w:val="24"/>
        </w:rPr>
        <w:t>“Сл. Гласник РС”, број 30/21),</w:t>
      </w:r>
    </w:p>
    <w:p w:rsidR="007C6273" w:rsidRPr="000D4406" w:rsidRDefault="007C6273" w:rsidP="00704CF9">
      <w:pPr>
        <w:pStyle w:val="ListParagraph"/>
        <w:widowControl w:val="0"/>
        <w:numPr>
          <w:ilvl w:val="0"/>
          <w:numId w:val="2"/>
        </w:numPr>
        <w:autoSpaceDE w:val="0"/>
        <w:autoSpaceDN w:val="0"/>
        <w:adjustRightInd w:val="0"/>
        <w:spacing w:line="276" w:lineRule="auto"/>
        <w:ind w:right="88"/>
        <w:jc w:val="both"/>
        <w:rPr>
          <w:lang w:val="ru-RU"/>
        </w:rPr>
      </w:pPr>
      <w:r w:rsidRPr="001C2E54">
        <w:rPr>
          <w:lang w:val="ru-RU"/>
        </w:rPr>
        <w:t>Закон о локалној с</w:t>
      </w:r>
      <w:r w:rsidR="000D4406" w:rsidRPr="001C2E54">
        <w:rPr>
          <w:lang w:val="ru-RU"/>
        </w:rPr>
        <w:t>амоуправи (</w:t>
      </w:r>
      <w:r w:rsidR="000D4406" w:rsidRPr="000D4406">
        <w:rPr>
          <w:lang w:val="sr-Cyrl-CS"/>
        </w:rPr>
        <w:t>„</w:t>
      </w:r>
      <w:r w:rsidRPr="001C2E54">
        <w:rPr>
          <w:lang w:val="ru-RU"/>
        </w:rPr>
        <w:t>Службени гласник Републике Србије</w:t>
      </w:r>
      <w:r w:rsidR="000D4406" w:rsidRPr="000D4406">
        <w:rPr>
          <w:lang w:val="sr-Cyrl-CS"/>
        </w:rPr>
        <w:t>“,</w:t>
      </w:r>
      <w:r w:rsidRPr="001C2E54">
        <w:rPr>
          <w:lang w:val="ru-RU"/>
        </w:rPr>
        <w:t xml:space="preserve"> бр. 129/</w:t>
      </w:r>
      <w:r w:rsidR="00FC2C63">
        <w:rPr>
          <w:lang w:val="ru-RU"/>
        </w:rPr>
        <w:t>20</w:t>
      </w:r>
      <w:r w:rsidRPr="001C2E54">
        <w:rPr>
          <w:lang w:val="ru-RU"/>
        </w:rPr>
        <w:t>07</w:t>
      </w:r>
      <w:r w:rsidR="00FC2C63">
        <w:rPr>
          <w:lang w:val="ru-RU"/>
        </w:rPr>
        <w:t>,</w:t>
      </w:r>
      <w:r w:rsidR="007151AC">
        <w:rPr>
          <w:lang w:val="ru-RU"/>
        </w:rPr>
        <w:t xml:space="preserve"> </w:t>
      </w:r>
      <w:r w:rsidR="00FC2C63">
        <w:rPr>
          <w:lang w:val="ru-RU"/>
        </w:rPr>
        <w:t>83/2014, 101/2016 и 47/2018</w:t>
      </w:r>
      <w:r w:rsidRPr="001C2E54">
        <w:rPr>
          <w:lang w:val="ru-RU"/>
        </w:rPr>
        <w:t>),</w:t>
      </w:r>
    </w:p>
    <w:p w:rsidR="007C6273" w:rsidRPr="000D4406" w:rsidRDefault="007C6273" w:rsidP="00704CF9">
      <w:pPr>
        <w:pStyle w:val="ListParagraph"/>
        <w:widowControl w:val="0"/>
        <w:numPr>
          <w:ilvl w:val="0"/>
          <w:numId w:val="2"/>
        </w:numPr>
        <w:autoSpaceDE w:val="0"/>
        <w:autoSpaceDN w:val="0"/>
        <w:adjustRightInd w:val="0"/>
        <w:spacing w:line="276" w:lineRule="auto"/>
        <w:ind w:right="88"/>
        <w:jc w:val="both"/>
        <w:rPr>
          <w:lang w:val="ru-RU"/>
        </w:rPr>
      </w:pPr>
      <w:r w:rsidRPr="001C2E54">
        <w:rPr>
          <w:lang w:val="ru-RU"/>
        </w:rPr>
        <w:t>Статут општине Владичин Хан (</w:t>
      </w:r>
      <w:r w:rsidR="000D4406" w:rsidRPr="000D4406">
        <w:rPr>
          <w:lang w:val="sr-Cyrl-CS"/>
        </w:rPr>
        <w:t>„</w:t>
      </w:r>
      <w:r w:rsidRPr="001C2E54">
        <w:rPr>
          <w:lang w:val="ru-RU"/>
        </w:rPr>
        <w:t xml:space="preserve">Службени гласник </w:t>
      </w:r>
      <w:r w:rsidR="00AC7C7C">
        <w:rPr>
          <w:lang w:val="ru-RU"/>
        </w:rPr>
        <w:t>Града Врања</w:t>
      </w:r>
      <w:r w:rsidR="00AC7C7C">
        <w:t xml:space="preserve">“, </w:t>
      </w:r>
      <w:r w:rsidR="00AC7C7C">
        <w:rPr>
          <w:lang w:val="ru-RU"/>
        </w:rPr>
        <w:t xml:space="preserve"> бр. 4/19</w:t>
      </w:r>
      <w:r w:rsidRPr="001C2E54">
        <w:rPr>
          <w:lang w:val="ru-RU"/>
        </w:rPr>
        <w:t>)</w:t>
      </w:r>
      <w:r w:rsidR="0028278D">
        <w:rPr>
          <w:lang w:val="sr-Cyrl-CS"/>
        </w:rPr>
        <w:t>,</w:t>
      </w:r>
    </w:p>
    <w:p w:rsidR="007C6273" w:rsidRPr="000D4406" w:rsidRDefault="007C6273" w:rsidP="00704CF9">
      <w:pPr>
        <w:pStyle w:val="ListParagraph"/>
        <w:widowControl w:val="0"/>
        <w:numPr>
          <w:ilvl w:val="0"/>
          <w:numId w:val="2"/>
        </w:numPr>
        <w:autoSpaceDE w:val="0"/>
        <w:autoSpaceDN w:val="0"/>
        <w:adjustRightInd w:val="0"/>
        <w:spacing w:line="276" w:lineRule="auto"/>
        <w:jc w:val="both"/>
        <w:rPr>
          <w:lang w:val="ru-RU"/>
        </w:rPr>
      </w:pPr>
      <w:r w:rsidRPr="000D4406">
        <w:rPr>
          <w:lang w:val="ru-RU"/>
        </w:rPr>
        <w:t>Закон о к</w:t>
      </w:r>
      <w:r w:rsidRPr="000D4406">
        <w:rPr>
          <w:spacing w:val="1"/>
          <w:lang w:val="ru-RU"/>
        </w:rPr>
        <w:t>о</w:t>
      </w:r>
      <w:r w:rsidRPr="000D4406">
        <w:rPr>
          <w:lang w:val="ru-RU"/>
        </w:rPr>
        <w:t>нтроли државне помоћи („С</w:t>
      </w:r>
      <w:r w:rsidRPr="000D4406">
        <w:rPr>
          <w:spacing w:val="-1"/>
          <w:lang w:val="ru-RU"/>
        </w:rPr>
        <w:t>л</w:t>
      </w:r>
      <w:r w:rsidRPr="000D4406">
        <w:rPr>
          <w:spacing w:val="2"/>
          <w:lang w:val="ru-RU"/>
        </w:rPr>
        <w:t>у</w:t>
      </w:r>
      <w:r w:rsidRPr="000D4406">
        <w:rPr>
          <w:lang w:val="ru-RU"/>
        </w:rPr>
        <w:t>ж</w:t>
      </w:r>
      <w:r w:rsidRPr="000D4406">
        <w:rPr>
          <w:spacing w:val="-1"/>
          <w:lang w:val="ru-RU"/>
        </w:rPr>
        <w:t>бе</w:t>
      </w:r>
      <w:r w:rsidR="000D4406" w:rsidRPr="000D4406">
        <w:rPr>
          <w:lang w:val="ru-RU"/>
        </w:rPr>
        <w:t xml:space="preserve">ни гласник </w:t>
      </w:r>
      <w:r w:rsidR="000D4406" w:rsidRPr="001C2E54">
        <w:rPr>
          <w:lang w:val="ru-RU"/>
        </w:rPr>
        <w:t>Републике Србије</w:t>
      </w:r>
      <w:r w:rsidR="000D4406" w:rsidRPr="000D4406">
        <w:rPr>
          <w:lang w:val="ru-RU"/>
        </w:rPr>
        <w:t>”, бр.</w:t>
      </w:r>
      <w:r w:rsidR="00FC2C63">
        <w:rPr>
          <w:lang w:val="ru-RU"/>
        </w:rPr>
        <w:t>51</w:t>
      </w:r>
      <w:r w:rsidRPr="000D4406">
        <w:rPr>
          <w:lang w:val="ru-RU"/>
        </w:rPr>
        <w:t>/</w:t>
      </w:r>
      <w:r w:rsidR="00FC2C63">
        <w:rPr>
          <w:lang w:val="ru-RU"/>
        </w:rPr>
        <w:t>09</w:t>
      </w:r>
      <w:r w:rsidRPr="000D4406">
        <w:rPr>
          <w:lang w:val="ru-RU"/>
        </w:rPr>
        <w:t>),</w:t>
      </w:r>
    </w:p>
    <w:p w:rsidR="007C6273" w:rsidRPr="000D4406" w:rsidRDefault="007C6273" w:rsidP="00704CF9">
      <w:pPr>
        <w:pStyle w:val="ListParagraph"/>
        <w:widowControl w:val="0"/>
        <w:numPr>
          <w:ilvl w:val="0"/>
          <w:numId w:val="2"/>
        </w:numPr>
        <w:autoSpaceDE w:val="0"/>
        <w:autoSpaceDN w:val="0"/>
        <w:adjustRightInd w:val="0"/>
        <w:spacing w:line="276" w:lineRule="auto"/>
        <w:ind w:right="128"/>
        <w:jc w:val="both"/>
        <w:rPr>
          <w:lang w:val="ru-RU"/>
        </w:rPr>
      </w:pPr>
      <w:r w:rsidRPr="000D4406">
        <w:rPr>
          <w:lang w:val="ru-RU"/>
        </w:rPr>
        <w:t>Уредба о начи</w:t>
      </w:r>
      <w:r w:rsidRPr="000D4406">
        <w:rPr>
          <w:spacing w:val="-1"/>
          <w:lang w:val="ru-RU"/>
        </w:rPr>
        <w:t>н</w:t>
      </w:r>
      <w:r w:rsidRPr="000D4406">
        <w:rPr>
          <w:lang w:val="ru-RU"/>
        </w:rPr>
        <w:t>у</w:t>
      </w:r>
      <w:r w:rsidR="007151AC">
        <w:rPr>
          <w:lang w:val="ru-RU"/>
        </w:rPr>
        <w:t xml:space="preserve"> </w:t>
      </w:r>
      <w:r w:rsidRPr="000D4406">
        <w:rPr>
          <w:lang w:val="ru-RU"/>
        </w:rPr>
        <w:t xml:space="preserve">и </w:t>
      </w:r>
      <w:r w:rsidRPr="000D4406">
        <w:rPr>
          <w:spacing w:val="-1"/>
          <w:lang w:val="ru-RU"/>
        </w:rPr>
        <w:t>п</w:t>
      </w:r>
      <w:r w:rsidRPr="000D4406">
        <w:rPr>
          <w:lang w:val="ru-RU"/>
        </w:rPr>
        <w:t>ос</w:t>
      </w:r>
      <w:r w:rsidRPr="000D4406">
        <w:rPr>
          <w:spacing w:val="-2"/>
          <w:lang w:val="ru-RU"/>
        </w:rPr>
        <w:t>т</w:t>
      </w:r>
      <w:r w:rsidRPr="000D4406">
        <w:rPr>
          <w:spacing w:val="2"/>
          <w:lang w:val="ru-RU"/>
        </w:rPr>
        <w:t>у</w:t>
      </w:r>
      <w:r w:rsidRPr="000D4406">
        <w:rPr>
          <w:lang w:val="ru-RU"/>
        </w:rPr>
        <w:t>п</w:t>
      </w:r>
      <w:r w:rsidRPr="000D4406">
        <w:rPr>
          <w:spacing w:val="-1"/>
          <w:lang w:val="ru-RU"/>
        </w:rPr>
        <w:t>к</w:t>
      </w:r>
      <w:r w:rsidRPr="000D4406">
        <w:rPr>
          <w:lang w:val="ru-RU"/>
        </w:rPr>
        <w:t>у</w:t>
      </w:r>
      <w:r w:rsidR="007151AC">
        <w:rPr>
          <w:lang w:val="ru-RU"/>
        </w:rPr>
        <w:t xml:space="preserve"> </w:t>
      </w:r>
      <w:r w:rsidRPr="000D4406">
        <w:rPr>
          <w:lang w:val="ru-RU"/>
        </w:rPr>
        <w:t>п</w:t>
      </w:r>
      <w:r w:rsidRPr="000D4406">
        <w:rPr>
          <w:spacing w:val="-1"/>
          <w:lang w:val="ru-RU"/>
        </w:rPr>
        <w:t>р</w:t>
      </w:r>
      <w:r w:rsidRPr="000D4406">
        <w:rPr>
          <w:lang w:val="ru-RU"/>
        </w:rPr>
        <w:t>ијављивања државне помоћи („С</w:t>
      </w:r>
      <w:r w:rsidRPr="000D4406">
        <w:rPr>
          <w:spacing w:val="-1"/>
          <w:lang w:val="ru-RU"/>
        </w:rPr>
        <w:t>л</w:t>
      </w:r>
      <w:r w:rsidRPr="000D4406">
        <w:rPr>
          <w:spacing w:val="1"/>
          <w:lang w:val="ru-RU"/>
        </w:rPr>
        <w:t>у</w:t>
      </w:r>
      <w:r w:rsidRPr="000D4406">
        <w:rPr>
          <w:lang w:val="ru-RU"/>
        </w:rPr>
        <w:t>жбени г</w:t>
      </w:r>
      <w:r w:rsidRPr="000D4406">
        <w:rPr>
          <w:spacing w:val="-1"/>
          <w:lang w:val="ru-RU"/>
        </w:rPr>
        <w:t>ла</w:t>
      </w:r>
      <w:r w:rsidR="000D4406" w:rsidRPr="000D4406">
        <w:rPr>
          <w:lang w:val="ru-RU"/>
        </w:rPr>
        <w:t xml:space="preserve">сник </w:t>
      </w:r>
      <w:r w:rsidR="000D4406" w:rsidRPr="001C2E54">
        <w:rPr>
          <w:lang w:val="ru-RU"/>
        </w:rPr>
        <w:t>Републике Србије</w:t>
      </w:r>
      <w:r w:rsidR="000D4406" w:rsidRPr="000D4406">
        <w:rPr>
          <w:lang w:val="ru-RU"/>
        </w:rPr>
        <w:t>”, бр.</w:t>
      </w:r>
      <w:r w:rsidRPr="000D4406">
        <w:rPr>
          <w:lang w:val="ru-RU"/>
        </w:rPr>
        <w:t xml:space="preserve"> 13/1</w:t>
      </w:r>
      <w:r w:rsidRPr="000D4406">
        <w:rPr>
          <w:spacing w:val="-1"/>
          <w:lang w:val="ru-RU"/>
        </w:rPr>
        <w:t>0 и 100/2011</w:t>
      </w:r>
      <w:r w:rsidRPr="000D4406">
        <w:rPr>
          <w:lang w:val="ru-RU"/>
        </w:rPr>
        <w:t>),</w:t>
      </w:r>
    </w:p>
    <w:p w:rsidR="007151AC" w:rsidRDefault="007C6273" w:rsidP="008C0294">
      <w:pPr>
        <w:pStyle w:val="ListParagraph"/>
        <w:widowControl w:val="0"/>
        <w:numPr>
          <w:ilvl w:val="0"/>
          <w:numId w:val="2"/>
        </w:numPr>
        <w:autoSpaceDE w:val="0"/>
        <w:autoSpaceDN w:val="0"/>
        <w:adjustRightInd w:val="0"/>
        <w:spacing w:line="276" w:lineRule="auto"/>
        <w:ind w:right="9"/>
        <w:jc w:val="both"/>
        <w:rPr>
          <w:lang w:val="ru-RU"/>
        </w:rPr>
      </w:pPr>
      <w:r w:rsidRPr="000D4406">
        <w:rPr>
          <w:lang w:val="ru-RU"/>
        </w:rPr>
        <w:t xml:space="preserve">Уредба о </w:t>
      </w:r>
      <w:r w:rsidRPr="000D4406">
        <w:rPr>
          <w:spacing w:val="1"/>
          <w:lang w:val="ru-RU"/>
        </w:rPr>
        <w:t>у</w:t>
      </w:r>
      <w:r w:rsidRPr="000D4406">
        <w:rPr>
          <w:lang w:val="ru-RU"/>
        </w:rPr>
        <w:t>тврђива</w:t>
      </w:r>
      <w:r w:rsidRPr="000D4406">
        <w:rPr>
          <w:spacing w:val="-1"/>
          <w:lang w:val="ru-RU"/>
        </w:rPr>
        <w:t>њ</w:t>
      </w:r>
      <w:r w:rsidRPr="000D4406">
        <w:rPr>
          <w:lang w:val="ru-RU"/>
        </w:rPr>
        <w:t>у јединствене листе развијености р</w:t>
      </w:r>
      <w:r w:rsidRPr="000D4406">
        <w:rPr>
          <w:spacing w:val="-1"/>
          <w:lang w:val="ru-RU"/>
        </w:rPr>
        <w:t>е</w:t>
      </w:r>
      <w:r w:rsidRPr="000D4406">
        <w:rPr>
          <w:lang w:val="ru-RU"/>
        </w:rPr>
        <w:t>гиона и је</w:t>
      </w:r>
      <w:r w:rsidRPr="000D4406">
        <w:rPr>
          <w:spacing w:val="-1"/>
          <w:lang w:val="ru-RU"/>
        </w:rPr>
        <w:t>д</w:t>
      </w:r>
      <w:r w:rsidRPr="000D4406">
        <w:rPr>
          <w:lang w:val="ru-RU"/>
        </w:rPr>
        <w:t>иница локалне сам</w:t>
      </w:r>
      <w:r w:rsidRPr="000D4406">
        <w:rPr>
          <w:spacing w:val="-1"/>
          <w:lang w:val="ru-RU"/>
        </w:rPr>
        <w:t>о</w:t>
      </w:r>
      <w:r w:rsidRPr="000D4406">
        <w:rPr>
          <w:spacing w:val="1"/>
          <w:lang w:val="ru-RU"/>
        </w:rPr>
        <w:t>у</w:t>
      </w:r>
      <w:r w:rsidRPr="000D4406">
        <w:rPr>
          <w:lang w:val="ru-RU"/>
        </w:rPr>
        <w:t>праве</w:t>
      </w:r>
      <w:r w:rsidR="007151AC">
        <w:rPr>
          <w:lang w:val="ru-RU"/>
        </w:rPr>
        <w:t xml:space="preserve"> </w:t>
      </w:r>
      <w:r w:rsidRPr="000D4406">
        <w:rPr>
          <w:lang w:val="ru-RU"/>
        </w:rPr>
        <w:t>за 201</w:t>
      </w:r>
      <w:r w:rsidR="00FC2C63">
        <w:rPr>
          <w:lang w:val="ru-RU"/>
        </w:rPr>
        <w:t>4</w:t>
      </w:r>
      <w:r w:rsidRPr="000D4406">
        <w:rPr>
          <w:lang w:val="ru-RU"/>
        </w:rPr>
        <w:t>. годи</w:t>
      </w:r>
      <w:r w:rsidRPr="000D4406">
        <w:rPr>
          <w:spacing w:val="-1"/>
          <w:lang w:val="ru-RU"/>
        </w:rPr>
        <w:t>н</w:t>
      </w:r>
      <w:r w:rsidRPr="000D4406">
        <w:rPr>
          <w:lang w:val="ru-RU"/>
        </w:rPr>
        <w:t>у(„С</w:t>
      </w:r>
      <w:r w:rsidRPr="000D4406">
        <w:rPr>
          <w:spacing w:val="-1"/>
          <w:lang w:val="ru-RU"/>
        </w:rPr>
        <w:t>л</w:t>
      </w:r>
      <w:r w:rsidRPr="000D4406">
        <w:rPr>
          <w:lang w:val="ru-RU"/>
        </w:rPr>
        <w:t>ужбени гла</w:t>
      </w:r>
      <w:r w:rsidRPr="000D4406">
        <w:rPr>
          <w:spacing w:val="-1"/>
          <w:lang w:val="ru-RU"/>
        </w:rPr>
        <w:t>с</w:t>
      </w:r>
      <w:r w:rsidR="000D4406" w:rsidRPr="000D4406">
        <w:rPr>
          <w:lang w:val="ru-RU"/>
        </w:rPr>
        <w:t xml:space="preserve">ник </w:t>
      </w:r>
      <w:r w:rsidR="000D4406" w:rsidRPr="001C2E54">
        <w:rPr>
          <w:lang w:val="ru-RU"/>
        </w:rPr>
        <w:t>Републике Србије</w:t>
      </w:r>
      <w:r w:rsidR="008C0294">
        <w:rPr>
          <w:lang w:val="ru-RU"/>
        </w:rPr>
        <w:t xml:space="preserve">”, </w:t>
      </w:r>
      <w:r w:rsidR="000D4406" w:rsidRPr="000D4406">
        <w:rPr>
          <w:lang w:val="ru-RU"/>
        </w:rPr>
        <w:t>бр.</w:t>
      </w:r>
      <w:r w:rsidR="00FC2C63">
        <w:rPr>
          <w:lang w:val="ru-RU"/>
        </w:rPr>
        <w:t>104</w:t>
      </w:r>
      <w:r w:rsidRPr="001C2E54">
        <w:rPr>
          <w:lang w:val="ru-RU"/>
        </w:rPr>
        <w:t>/2</w:t>
      </w:r>
      <w:r w:rsidR="0073695B">
        <w:rPr>
          <w:lang w:val="ru-RU"/>
        </w:rPr>
        <w:t>01</w:t>
      </w:r>
      <w:r w:rsidR="00FC2C63">
        <w:rPr>
          <w:lang w:val="ru-RU"/>
        </w:rPr>
        <w:t>4</w:t>
      </w:r>
      <w:r w:rsidRPr="000D4406">
        <w:rPr>
          <w:lang w:val="ru-RU"/>
        </w:rPr>
        <w:t>)</w:t>
      </w:r>
      <w:r w:rsidR="007151AC">
        <w:rPr>
          <w:lang w:val="ru-RU"/>
        </w:rPr>
        <w:t>.</w:t>
      </w:r>
    </w:p>
    <w:p w:rsidR="008C0294" w:rsidRDefault="008C0294" w:rsidP="008C0294">
      <w:pPr>
        <w:pStyle w:val="ListParagraph"/>
        <w:widowControl w:val="0"/>
        <w:autoSpaceDE w:val="0"/>
        <w:autoSpaceDN w:val="0"/>
        <w:adjustRightInd w:val="0"/>
        <w:spacing w:line="276" w:lineRule="auto"/>
        <w:ind w:right="596"/>
        <w:jc w:val="both"/>
        <w:rPr>
          <w:lang w:val="ru-RU"/>
        </w:rPr>
      </w:pPr>
    </w:p>
    <w:p w:rsidR="008C0294" w:rsidRPr="007151AC" w:rsidRDefault="008C0294" w:rsidP="008C0294">
      <w:pPr>
        <w:pStyle w:val="ListParagraph"/>
        <w:widowControl w:val="0"/>
        <w:autoSpaceDE w:val="0"/>
        <w:autoSpaceDN w:val="0"/>
        <w:adjustRightInd w:val="0"/>
        <w:spacing w:line="276" w:lineRule="auto"/>
        <w:ind w:right="596"/>
        <w:jc w:val="both"/>
        <w:rPr>
          <w:lang w:val="ru-RU"/>
        </w:rPr>
      </w:pPr>
    </w:p>
    <w:p w:rsidR="00EF1417" w:rsidRPr="000366F5" w:rsidRDefault="00EF1417" w:rsidP="00704CF9">
      <w:pPr>
        <w:pStyle w:val="Heading1"/>
        <w:numPr>
          <w:ilvl w:val="0"/>
          <w:numId w:val="31"/>
        </w:numPr>
        <w:rPr>
          <w:rFonts w:ascii="Times New Roman" w:hAnsi="Times New Roman"/>
          <w:b/>
          <w:color w:val="auto"/>
          <w:sz w:val="28"/>
        </w:rPr>
      </w:pPr>
      <w:bookmarkStart w:id="4" w:name="_Toc1470164"/>
      <w:r w:rsidRPr="000366F5">
        <w:rPr>
          <w:rFonts w:ascii="Times New Roman" w:hAnsi="Times New Roman"/>
          <w:b/>
          <w:color w:val="auto"/>
          <w:sz w:val="28"/>
        </w:rPr>
        <w:lastRenderedPageBreak/>
        <w:t>УВОД</w:t>
      </w:r>
      <w:bookmarkEnd w:id="4"/>
    </w:p>
    <w:p w:rsidR="00675FB7" w:rsidRDefault="00675FB7" w:rsidP="00180211">
      <w:pPr>
        <w:widowControl w:val="0"/>
        <w:autoSpaceDE w:val="0"/>
        <w:autoSpaceDN w:val="0"/>
        <w:adjustRightInd w:val="0"/>
        <w:spacing w:line="276" w:lineRule="auto"/>
        <w:ind w:left="102" w:right="71"/>
        <w:jc w:val="both"/>
        <w:rPr>
          <w:b/>
          <w:lang w:val="sr-Cyrl-CS"/>
        </w:rPr>
      </w:pPr>
    </w:p>
    <w:p w:rsidR="000D4406" w:rsidRDefault="000D4406" w:rsidP="000366F5">
      <w:pPr>
        <w:widowControl w:val="0"/>
        <w:autoSpaceDE w:val="0"/>
        <w:autoSpaceDN w:val="0"/>
        <w:adjustRightInd w:val="0"/>
        <w:spacing w:line="276" w:lineRule="auto"/>
        <w:ind w:right="71"/>
        <w:jc w:val="both"/>
        <w:rPr>
          <w:spacing w:val="5"/>
          <w:lang w:val="ru-RU"/>
        </w:rPr>
      </w:pPr>
      <w:r w:rsidRPr="0049434A">
        <w:rPr>
          <w:lang w:val="ru-RU"/>
        </w:rPr>
        <w:t>Локални акциони п</w:t>
      </w:r>
      <w:r w:rsidRPr="0049434A">
        <w:rPr>
          <w:spacing w:val="1"/>
          <w:lang w:val="ru-RU"/>
        </w:rPr>
        <w:t>л</w:t>
      </w:r>
      <w:r w:rsidRPr="0049434A">
        <w:rPr>
          <w:lang w:val="ru-RU"/>
        </w:rPr>
        <w:t>ан запошљавања (ЛАПЗ) осно</w:t>
      </w:r>
      <w:r w:rsidRPr="0049434A">
        <w:rPr>
          <w:spacing w:val="1"/>
          <w:lang w:val="ru-RU"/>
        </w:rPr>
        <w:t>в</w:t>
      </w:r>
      <w:r w:rsidRPr="0049434A">
        <w:rPr>
          <w:lang w:val="ru-RU"/>
        </w:rPr>
        <w:t>ни је инс</w:t>
      </w:r>
      <w:r w:rsidRPr="0049434A">
        <w:rPr>
          <w:spacing w:val="1"/>
          <w:lang w:val="ru-RU"/>
        </w:rPr>
        <w:t>т</w:t>
      </w:r>
      <w:r w:rsidRPr="0049434A">
        <w:rPr>
          <w:spacing w:val="-1"/>
          <w:lang w:val="ru-RU"/>
        </w:rPr>
        <w:t>р</w:t>
      </w:r>
      <w:r w:rsidRPr="0049434A">
        <w:rPr>
          <w:spacing w:val="2"/>
          <w:lang w:val="ru-RU"/>
        </w:rPr>
        <w:t>у</w:t>
      </w:r>
      <w:r w:rsidRPr="0049434A">
        <w:rPr>
          <w:spacing w:val="-1"/>
          <w:lang w:val="ru-RU"/>
        </w:rPr>
        <w:t>м</w:t>
      </w:r>
      <w:r w:rsidRPr="0049434A">
        <w:rPr>
          <w:lang w:val="ru-RU"/>
        </w:rPr>
        <w:t>ент спровође</w:t>
      </w:r>
      <w:r w:rsidRPr="0049434A">
        <w:rPr>
          <w:spacing w:val="-1"/>
          <w:lang w:val="ru-RU"/>
        </w:rPr>
        <w:t>њ</w:t>
      </w:r>
      <w:r w:rsidRPr="0049434A">
        <w:rPr>
          <w:lang w:val="ru-RU"/>
        </w:rPr>
        <w:t>а активне п</w:t>
      </w:r>
      <w:r w:rsidRPr="0049434A">
        <w:rPr>
          <w:spacing w:val="1"/>
          <w:lang w:val="ru-RU"/>
        </w:rPr>
        <w:t>о</w:t>
      </w:r>
      <w:r w:rsidRPr="0049434A">
        <w:rPr>
          <w:lang w:val="ru-RU"/>
        </w:rPr>
        <w:t>литике запошљавања у општини Владичин Хан. Р</w:t>
      </w:r>
      <w:r w:rsidRPr="0049434A">
        <w:rPr>
          <w:spacing w:val="-1"/>
          <w:lang w:val="ru-RU"/>
        </w:rPr>
        <w:t>е</w:t>
      </w:r>
      <w:r w:rsidRPr="0049434A">
        <w:rPr>
          <w:lang w:val="ru-RU"/>
        </w:rPr>
        <w:t>шавање п</w:t>
      </w:r>
      <w:r w:rsidRPr="0049434A">
        <w:rPr>
          <w:spacing w:val="-1"/>
          <w:lang w:val="ru-RU"/>
        </w:rPr>
        <w:t>р</w:t>
      </w:r>
      <w:r w:rsidRPr="0049434A">
        <w:rPr>
          <w:lang w:val="ru-RU"/>
        </w:rPr>
        <w:t>облема у области запошљавања</w:t>
      </w:r>
      <w:r w:rsidR="001A3BB7">
        <w:rPr>
          <w:lang w:val="ru-RU"/>
        </w:rPr>
        <w:t xml:space="preserve"> </w:t>
      </w:r>
      <w:r w:rsidRPr="0049434A">
        <w:rPr>
          <w:lang w:val="ru-RU"/>
        </w:rPr>
        <w:t>подра</w:t>
      </w:r>
      <w:r w:rsidRPr="0049434A">
        <w:rPr>
          <w:spacing w:val="-1"/>
          <w:lang w:val="ru-RU"/>
        </w:rPr>
        <w:t>з</w:t>
      </w:r>
      <w:r w:rsidRPr="0049434A">
        <w:rPr>
          <w:lang w:val="ru-RU"/>
        </w:rPr>
        <w:t>умева</w:t>
      </w:r>
      <w:r w:rsidR="001A3BB7">
        <w:rPr>
          <w:lang w:val="ru-RU"/>
        </w:rPr>
        <w:t xml:space="preserve"> </w:t>
      </w:r>
      <w:r w:rsidRPr="0049434A">
        <w:rPr>
          <w:lang w:val="ru-RU"/>
        </w:rPr>
        <w:t>креи</w:t>
      </w:r>
      <w:r w:rsidRPr="0049434A">
        <w:rPr>
          <w:spacing w:val="-1"/>
          <w:lang w:val="ru-RU"/>
        </w:rPr>
        <w:t>р</w:t>
      </w:r>
      <w:r w:rsidRPr="0049434A">
        <w:rPr>
          <w:lang w:val="ru-RU"/>
        </w:rPr>
        <w:t>ање</w:t>
      </w:r>
      <w:r w:rsidR="001A3BB7">
        <w:rPr>
          <w:lang w:val="ru-RU"/>
        </w:rPr>
        <w:t xml:space="preserve"> </w:t>
      </w:r>
      <w:r w:rsidRPr="0049434A">
        <w:rPr>
          <w:lang w:val="ru-RU"/>
        </w:rPr>
        <w:t>активне</w:t>
      </w:r>
      <w:r w:rsidR="001A3BB7">
        <w:rPr>
          <w:lang w:val="ru-RU"/>
        </w:rPr>
        <w:t xml:space="preserve"> </w:t>
      </w:r>
      <w:r w:rsidRPr="0049434A">
        <w:rPr>
          <w:lang w:val="ru-RU"/>
        </w:rPr>
        <w:t>политике</w:t>
      </w:r>
      <w:r w:rsidR="001A3BB7">
        <w:rPr>
          <w:lang w:val="ru-RU"/>
        </w:rPr>
        <w:t xml:space="preserve"> </w:t>
      </w:r>
      <w:r w:rsidRPr="0049434A">
        <w:rPr>
          <w:lang w:val="ru-RU"/>
        </w:rPr>
        <w:t>запошљавања,</w:t>
      </w:r>
      <w:r w:rsidR="001A3BB7">
        <w:rPr>
          <w:lang w:val="ru-RU"/>
        </w:rPr>
        <w:t xml:space="preserve"> </w:t>
      </w:r>
      <w:r w:rsidRPr="0049434A">
        <w:rPr>
          <w:lang w:val="ru-RU"/>
        </w:rPr>
        <w:t>као</w:t>
      </w:r>
      <w:r w:rsidR="001A3BB7">
        <w:rPr>
          <w:lang w:val="ru-RU"/>
        </w:rPr>
        <w:t xml:space="preserve"> </w:t>
      </w:r>
      <w:r w:rsidRPr="0049434A">
        <w:rPr>
          <w:lang w:val="ru-RU"/>
        </w:rPr>
        <w:t>и</w:t>
      </w:r>
      <w:r w:rsidR="001A3BB7">
        <w:rPr>
          <w:lang w:val="ru-RU"/>
        </w:rPr>
        <w:t xml:space="preserve"> </w:t>
      </w:r>
      <w:r w:rsidRPr="0049434A">
        <w:rPr>
          <w:spacing w:val="-1"/>
          <w:lang w:val="ru-RU"/>
        </w:rPr>
        <w:t>п</w:t>
      </w:r>
      <w:r w:rsidRPr="0049434A">
        <w:rPr>
          <w:lang w:val="ru-RU"/>
        </w:rPr>
        <w:t>рограма</w:t>
      </w:r>
      <w:r w:rsidR="001A3BB7">
        <w:rPr>
          <w:lang w:val="ru-RU"/>
        </w:rPr>
        <w:t xml:space="preserve"> </w:t>
      </w:r>
      <w:r w:rsidRPr="0049434A">
        <w:rPr>
          <w:lang w:val="ru-RU"/>
        </w:rPr>
        <w:t>и мера</w:t>
      </w:r>
      <w:r w:rsidR="001A3BB7">
        <w:rPr>
          <w:lang w:val="ru-RU"/>
        </w:rPr>
        <w:t xml:space="preserve"> </w:t>
      </w:r>
      <w:r w:rsidRPr="0049434A">
        <w:rPr>
          <w:lang w:val="ru-RU"/>
        </w:rPr>
        <w:t>у</w:t>
      </w:r>
      <w:r w:rsidR="001A3BB7">
        <w:rPr>
          <w:lang w:val="ru-RU"/>
        </w:rPr>
        <w:t xml:space="preserve"> </w:t>
      </w:r>
      <w:r w:rsidRPr="0049434A">
        <w:rPr>
          <w:lang w:val="ru-RU"/>
        </w:rPr>
        <w:t>ск</w:t>
      </w:r>
      <w:r w:rsidRPr="0049434A">
        <w:rPr>
          <w:spacing w:val="-1"/>
          <w:lang w:val="ru-RU"/>
        </w:rPr>
        <w:t>лад</w:t>
      </w:r>
      <w:r w:rsidRPr="0049434A">
        <w:rPr>
          <w:lang w:val="ru-RU"/>
        </w:rPr>
        <w:t>у</w:t>
      </w:r>
      <w:r w:rsidR="001A3BB7">
        <w:rPr>
          <w:lang w:val="ru-RU"/>
        </w:rPr>
        <w:t xml:space="preserve"> </w:t>
      </w:r>
      <w:r w:rsidRPr="0049434A">
        <w:rPr>
          <w:lang w:val="ru-RU"/>
        </w:rPr>
        <w:t>са</w:t>
      </w:r>
      <w:r w:rsidR="001A3BB7">
        <w:rPr>
          <w:lang w:val="ru-RU"/>
        </w:rPr>
        <w:t xml:space="preserve"> </w:t>
      </w:r>
      <w:r w:rsidRPr="0049434A">
        <w:rPr>
          <w:lang w:val="ru-RU"/>
        </w:rPr>
        <w:t>потр</w:t>
      </w:r>
      <w:r w:rsidRPr="0049434A">
        <w:rPr>
          <w:spacing w:val="-1"/>
          <w:lang w:val="ru-RU"/>
        </w:rPr>
        <w:t>е</w:t>
      </w:r>
      <w:r w:rsidRPr="0049434A">
        <w:rPr>
          <w:lang w:val="ru-RU"/>
        </w:rPr>
        <w:t>бама</w:t>
      </w:r>
      <w:r w:rsidR="001A3BB7">
        <w:rPr>
          <w:lang w:val="ru-RU"/>
        </w:rPr>
        <w:t xml:space="preserve"> </w:t>
      </w:r>
      <w:r w:rsidRPr="0049434A">
        <w:rPr>
          <w:lang w:val="ru-RU"/>
        </w:rPr>
        <w:t>и</w:t>
      </w:r>
      <w:r w:rsidR="001A3BB7">
        <w:rPr>
          <w:lang w:val="ru-RU"/>
        </w:rPr>
        <w:t xml:space="preserve"> </w:t>
      </w:r>
      <w:r w:rsidRPr="0049434A">
        <w:rPr>
          <w:lang w:val="ru-RU"/>
        </w:rPr>
        <w:t>мо</w:t>
      </w:r>
      <w:r w:rsidRPr="0049434A">
        <w:rPr>
          <w:spacing w:val="-1"/>
          <w:lang w:val="ru-RU"/>
        </w:rPr>
        <w:t>г</w:t>
      </w:r>
      <w:r w:rsidRPr="0049434A">
        <w:rPr>
          <w:spacing w:val="1"/>
          <w:lang w:val="ru-RU"/>
        </w:rPr>
        <w:t>у</w:t>
      </w:r>
      <w:r w:rsidRPr="0049434A">
        <w:rPr>
          <w:lang w:val="ru-RU"/>
        </w:rPr>
        <w:t>ћностима</w:t>
      </w:r>
      <w:r w:rsidR="001A3BB7">
        <w:rPr>
          <w:lang w:val="ru-RU"/>
        </w:rPr>
        <w:t xml:space="preserve"> </w:t>
      </w:r>
      <w:r w:rsidR="0073695B">
        <w:rPr>
          <w:lang w:val="ru-RU"/>
        </w:rPr>
        <w:t>о</w:t>
      </w:r>
      <w:r w:rsidRPr="0049434A">
        <w:rPr>
          <w:lang w:val="ru-RU"/>
        </w:rPr>
        <w:t>пштине Владичин Хан.</w:t>
      </w:r>
    </w:p>
    <w:p w:rsidR="000D4406" w:rsidRDefault="000D4406" w:rsidP="001A3BB7">
      <w:pPr>
        <w:widowControl w:val="0"/>
        <w:autoSpaceDE w:val="0"/>
        <w:autoSpaceDN w:val="0"/>
        <w:adjustRightInd w:val="0"/>
        <w:spacing w:line="276" w:lineRule="auto"/>
        <w:ind w:right="71"/>
        <w:jc w:val="both"/>
        <w:rPr>
          <w:spacing w:val="5"/>
          <w:lang w:val="ru-RU"/>
        </w:rPr>
      </w:pPr>
    </w:p>
    <w:p w:rsidR="0094153E" w:rsidRDefault="0094153E" w:rsidP="0095628B">
      <w:pPr>
        <w:widowControl w:val="0"/>
        <w:autoSpaceDE w:val="0"/>
        <w:autoSpaceDN w:val="0"/>
        <w:adjustRightInd w:val="0"/>
        <w:spacing w:line="276" w:lineRule="auto"/>
        <w:ind w:right="71"/>
        <w:jc w:val="both"/>
        <w:rPr>
          <w:color w:val="000000"/>
        </w:rPr>
      </w:pPr>
      <w:r w:rsidRPr="0094153E">
        <w:rPr>
          <w:color w:val="000000"/>
          <w:lang w:val="en-US"/>
        </w:rPr>
        <w:t xml:space="preserve">Овај документ представља обједињен преглед циљева и приоритета </w:t>
      </w:r>
      <w:r>
        <w:rPr>
          <w:color w:val="000000"/>
        </w:rPr>
        <w:t>локалне</w:t>
      </w:r>
      <w:r w:rsidRPr="0094153E">
        <w:rPr>
          <w:color w:val="000000"/>
          <w:lang w:val="en-US"/>
        </w:rPr>
        <w:t xml:space="preserve"> политике запошљавања које је потребно остварити како би се допринело пуној имплемнетацији стратешког циља политике запошљавања на </w:t>
      </w:r>
      <w:r>
        <w:rPr>
          <w:color w:val="000000"/>
        </w:rPr>
        <w:t>локалном</w:t>
      </w:r>
      <w:r w:rsidRPr="0094153E">
        <w:rPr>
          <w:color w:val="000000"/>
          <w:lang w:val="en-US"/>
        </w:rPr>
        <w:t xml:space="preserve"> нивоу и текућим реформским процесима од значаја и утицаја на област политике запошљавања како на нивоу </w:t>
      </w:r>
      <w:r>
        <w:rPr>
          <w:color w:val="000000"/>
        </w:rPr>
        <w:t>општине Владичин Хан</w:t>
      </w:r>
      <w:r w:rsidRPr="0094153E">
        <w:rPr>
          <w:color w:val="000000"/>
          <w:lang w:val="en-US"/>
        </w:rPr>
        <w:t>, тако и на нивоу Републике Србије</w:t>
      </w:r>
      <w:r>
        <w:rPr>
          <w:color w:val="000000"/>
        </w:rPr>
        <w:t>.</w:t>
      </w:r>
    </w:p>
    <w:p w:rsidR="0094153E" w:rsidRDefault="0094153E" w:rsidP="00180211">
      <w:pPr>
        <w:widowControl w:val="0"/>
        <w:autoSpaceDE w:val="0"/>
        <w:autoSpaceDN w:val="0"/>
        <w:adjustRightInd w:val="0"/>
        <w:spacing w:line="276" w:lineRule="auto"/>
        <w:ind w:left="102" w:right="71"/>
        <w:jc w:val="both"/>
        <w:rPr>
          <w:color w:val="000000"/>
        </w:rPr>
      </w:pPr>
    </w:p>
    <w:p w:rsidR="0094153E" w:rsidRDefault="001A3BB7" w:rsidP="00A81899">
      <w:pPr>
        <w:autoSpaceDE w:val="0"/>
        <w:autoSpaceDN w:val="0"/>
        <w:adjustRightInd w:val="0"/>
        <w:spacing w:line="276" w:lineRule="auto"/>
        <w:jc w:val="both"/>
        <w:rPr>
          <w:color w:val="000000"/>
        </w:rPr>
      </w:pPr>
      <w:r>
        <w:rPr>
          <w:color w:val="000000"/>
          <w:lang w:val="en-US"/>
        </w:rPr>
        <w:t>У 20</w:t>
      </w:r>
      <w:r>
        <w:rPr>
          <w:color w:val="000000"/>
        </w:rPr>
        <w:t>20</w:t>
      </w:r>
      <w:r w:rsidR="0094153E" w:rsidRPr="0094153E">
        <w:rPr>
          <w:color w:val="000000"/>
          <w:lang w:val="en-US"/>
        </w:rPr>
        <w:t>.</w:t>
      </w:r>
      <w:r>
        <w:rPr>
          <w:color w:val="000000"/>
        </w:rPr>
        <w:t xml:space="preserve"> </w:t>
      </w:r>
      <w:r w:rsidR="0094153E" w:rsidRPr="0094153E">
        <w:rPr>
          <w:color w:val="000000"/>
          <w:lang w:val="en-US"/>
        </w:rPr>
        <w:t>години су настављени поз</w:t>
      </w:r>
      <w:r w:rsidR="0094153E">
        <w:rPr>
          <w:color w:val="000000"/>
          <w:lang w:val="en-US"/>
        </w:rPr>
        <w:t>итивни трендови на тржишту рада</w:t>
      </w:r>
      <w:r w:rsidR="0094153E">
        <w:rPr>
          <w:color w:val="000000"/>
        </w:rPr>
        <w:t>. П</w:t>
      </w:r>
      <w:r w:rsidR="0094153E" w:rsidRPr="0094153E">
        <w:rPr>
          <w:color w:val="000000"/>
          <w:lang w:val="en-US"/>
        </w:rPr>
        <w:t>рема последњим рас</w:t>
      </w:r>
      <w:r w:rsidR="00A81899">
        <w:rPr>
          <w:color w:val="000000"/>
          <w:lang w:val="en-US"/>
        </w:rPr>
        <w:t>положивим подацима (</w:t>
      </w:r>
      <w:r w:rsidR="00A81899">
        <w:rPr>
          <w:color w:val="000000"/>
        </w:rPr>
        <w:t>децембар</w:t>
      </w:r>
      <w:r w:rsidR="00B06C69">
        <w:rPr>
          <w:color w:val="000000"/>
          <w:lang w:val="en-US"/>
        </w:rPr>
        <w:t xml:space="preserve"> 20</w:t>
      </w:r>
      <w:r w:rsidR="00B06C69">
        <w:rPr>
          <w:color w:val="000000"/>
        </w:rPr>
        <w:t>20</w:t>
      </w:r>
      <w:r w:rsidR="0094153E" w:rsidRPr="0094153E">
        <w:rPr>
          <w:color w:val="000000"/>
          <w:lang w:val="en-US"/>
        </w:rPr>
        <w:t>.</w:t>
      </w:r>
      <w:r w:rsidR="00B06C69">
        <w:rPr>
          <w:color w:val="000000"/>
        </w:rPr>
        <w:t xml:space="preserve"> године</w:t>
      </w:r>
      <w:r w:rsidR="0094153E" w:rsidRPr="0094153E">
        <w:rPr>
          <w:color w:val="000000"/>
          <w:lang w:val="en-US"/>
        </w:rPr>
        <w:t xml:space="preserve">) Националне службе за запошљавање, Филијале за </w:t>
      </w:r>
      <w:r w:rsidR="0094153E">
        <w:rPr>
          <w:color w:val="000000"/>
        </w:rPr>
        <w:t>Пчињски управни округ - општину Владичин Хан</w:t>
      </w:r>
      <w:r w:rsidR="00426B01">
        <w:rPr>
          <w:color w:val="000000"/>
        </w:rPr>
        <w:t>,</w:t>
      </w:r>
      <w:r w:rsidR="0094153E" w:rsidRPr="0094153E">
        <w:rPr>
          <w:color w:val="000000"/>
          <w:lang w:val="en-US"/>
        </w:rPr>
        <w:t xml:space="preserve"> дошло је д</w:t>
      </w:r>
      <w:r w:rsidR="002D31E5">
        <w:rPr>
          <w:color w:val="000000"/>
          <w:lang w:val="en-US"/>
        </w:rPr>
        <w:t>о смањења броја незапослених</w:t>
      </w:r>
      <w:r w:rsidR="00B06C69">
        <w:rPr>
          <w:color w:val="000000"/>
        </w:rPr>
        <w:t xml:space="preserve"> </w:t>
      </w:r>
      <w:r w:rsidR="0094153E" w:rsidRPr="0094153E">
        <w:rPr>
          <w:color w:val="000000"/>
          <w:lang w:val="en-US"/>
        </w:rPr>
        <w:t>у поређењу са истим месецом претходне године.</w:t>
      </w:r>
      <w:r w:rsidR="00A81899">
        <w:rPr>
          <w:color w:val="000000"/>
          <w:lang w:val="en-US"/>
        </w:rPr>
        <w:t xml:space="preserve"> </w:t>
      </w:r>
      <w:r w:rsidR="00AC7C7C">
        <w:rPr>
          <w:color w:val="000000"/>
        </w:rPr>
        <w:t>Укупан број незапослених на територији оп</w:t>
      </w:r>
      <w:r w:rsidR="00A81899">
        <w:rPr>
          <w:color w:val="000000"/>
        </w:rPr>
        <w:t>штине Владичин Хан на крају 2020. године износио је 2.312 незапослених лица, од тога узимајући у обзир родну перспективу 1.110 мушкараца и 1.202 жена.</w:t>
      </w:r>
    </w:p>
    <w:p w:rsidR="00A81899" w:rsidRPr="00A81899" w:rsidRDefault="00A81899" w:rsidP="00A81899">
      <w:pPr>
        <w:autoSpaceDE w:val="0"/>
        <w:autoSpaceDN w:val="0"/>
        <w:adjustRightInd w:val="0"/>
        <w:spacing w:line="276" w:lineRule="auto"/>
        <w:jc w:val="both"/>
        <w:rPr>
          <w:color w:val="000000"/>
        </w:rPr>
      </w:pPr>
    </w:p>
    <w:p w:rsidR="0094153E" w:rsidRPr="00426B01" w:rsidRDefault="0094153E" w:rsidP="00180211">
      <w:pPr>
        <w:autoSpaceDE w:val="0"/>
        <w:autoSpaceDN w:val="0"/>
        <w:adjustRightInd w:val="0"/>
        <w:spacing w:line="276" w:lineRule="auto"/>
        <w:jc w:val="both"/>
        <w:rPr>
          <w:color w:val="000000"/>
          <w:lang w:val="en-US"/>
        </w:rPr>
      </w:pPr>
      <w:r w:rsidRPr="00426B01">
        <w:rPr>
          <w:color w:val="000000"/>
          <w:lang w:val="en-US"/>
        </w:rPr>
        <w:t xml:space="preserve">С обзиром на показатеље економске активности, демографска кретања и стање на </w:t>
      </w:r>
      <w:r w:rsidR="00426B01">
        <w:rPr>
          <w:color w:val="000000"/>
          <w:lang w:val="en-US"/>
        </w:rPr>
        <w:t>тржишту рада</w:t>
      </w:r>
      <w:r w:rsidRPr="00426B01">
        <w:rPr>
          <w:color w:val="000000"/>
          <w:lang w:val="en-US"/>
        </w:rPr>
        <w:t>, унапређење људских ресурса кроз приступ заснован на специфичним потребама грађана у погледу запослености и прихода се н</w:t>
      </w:r>
      <w:r w:rsidR="00426B01">
        <w:rPr>
          <w:color w:val="000000"/>
          <w:lang w:val="en-US"/>
        </w:rPr>
        <w:t>аметнуо као један од</w:t>
      </w:r>
      <w:r w:rsidRPr="00426B01">
        <w:rPr>
          <w:color w:val="000000"/>
          <w:lang w:val="en-US"/>
        </w:rPr>
        <w:t xml:space="preserve"> приоритет</w:t>
      </w:r>
      <w:r w:rsidR="00426B01">
        <w:rPr>
          <w:color w:val="000000"/>
          <w:lang w:val="en-US"/>
        </w:rPr>
        <w:t xml:space="preserve">а у даљем развоју </w:t>
      </w:r>
      <w:r w:rsidR="00426B01">
        <w:rPr>
          <w:color w:val="000000"/>
        </w:rPr>
        <w:t>општине Владичин Хан</w:t>
      </w:r>
      <w:r w:rsidRPr="00426B01">
        <w:rPr>
          <w:color w:val="000000"/>
          <w:lang w:val="en-US"/>
        </w:rPr>
        <w:t>.</w:t>
      </w:r>
    </w:p>
    <w:p w:rsidR="00426B01" w:rsidRDefault="00426B01" w:rsidP="00180211">
      <w:pPr>
        <w:autoSpaceDE w:val="0"/>
        <w:autoSpaceDN w:val="0"/>
        <w:adjustRightInd w:val="0"/>
        <w:spacing w:line="276" w:lineRule="auto"/>
        <w:jc w:val="both"/>
        <w:rPr>
          <w:color w:val="000000"/>
        </w:rPr>
      </w:pPr>
    </w:p>
    <w:p w:rsidR="0094153E" w:rsidRPr="00A81899" w:rsidRDefault="0094153E" w:rsidP="00180211">
      <w:pPr>
        <w:autoSpaceDE w:val="0"/>
        <w:autoSpaceDN w:val="0"/>
        <w:adjustRightInd w:val="0"/>
        <w:spacing w:line="276" w:lineRule="auto"/>
        <w:jc w:val="both"/>
        <w:rPr>
          <w:color w:val="000000"/>
        </w:rPr>
      </w:pPr>
      <w:r w:rsidRPr="00426B01">
        <w:rPr>
          <w:color w:val="000000"/>
          <w:lang w:val="en-US"/>
        </w:rPr>
        <w:t xml:space="preserve">Да би се овај приоритет остварио постављени су </w:t>
      </w:r>
      <w:r w:rsidR="00426B01">
        <w:rPr>
          <w:color w:val="000000"/>
          <w:lang w:val="en-US"/>
        </w:rPr>
        <w:t xml:space="preserve">основни циљеви развоја </w:t>
      </w:r>
      <w:r w:rsidR="00426B01">
        <w:rPr>
          <w:color w:val="000000"/>
        </w:rPr>
        <w:t>локалне</w:t>
      </w:r>
      <w:r w:rsidRPr="00426B01">
        <w:rPr>
          <w:color w:val="000000"/>
          <w:lang w:val="en-US"/>
        </w:rPr>
        <w:t xml:space="preserve"> политике запошља</w:t>
      </w:r>
      <w:r w:rsidR="00AC7C7C">
        <w:rPr>
          <w:color w:val="000000"/>
          <w:lang w:val="en-US"/>
        </w:rPr>
        <w:t>вања у 20</w:t>
      </w:r>
      <w:r w:rsidR="00A81899">
        <w:rPr>
          <w:color w:val="000000"/>
        </w:rPr>
        <w:t>21</w:t>
      </w:r>
      <w:r w:rsidRPr="00426B01">
        <w:rPr>
          <w:color w:val="000000"/>
          <w:lang w:val="en-US"/>
        </w:rPr>
        <w:t xml:space="preserve">. години, који одговарају циљевима на нивоу Републике Србије, а чије остваривање се планира применом сета мера и активности које ће бити подржане: побољшање услова за приступ тржишту рада, посредовање у запошљавању, професионална оријентација и саветовање о планирању каријере, повећање компетентности радне снаге путем додатног образовања и обука, подстицање запошљавања и пословања путем субвенција и на јавним радовима, подршка развоју предузетништва и малих и средњих предузећа и подстицаји за инвестиције у пољопривреди и рурални развој. </w:t>
      </w:r>
      <w:r w:rsidR="00A81899">
        <w:rPr>
          <w:color w:val="000000"/>
        </w:rPr>
        <w:t>Посебна пажња посветиће се интегрисању перспективе родне равноправности у локално акционо планирање запошљавања у општини Владичин Хан.</w:t>
      </w:r>
    </w:p>
    <w:p w:rsidR="00426B01" w:rsidRDefault="00426B01" w:rsidP="00180211">
      <w:pPr>
        <w:autoSpaceDE w:val="0"/>
        <w:autoSpaceDN w:val="0"/>
        <w:adjustRightInd w:val="0"/>
        <w:spacing w:line="276" w:lineRule="auto"/>
        <w:jc w:val="both"/>
        <w:rPr>
          <w:color w:val="000000"/>
        </w:rPr>
      </w:pPr>
    </w:p>
    <w:p w:rsidR="0094153E" w:rsidRPr="00426B01" w:rsidRDefault="0094153E" w:rsidP="00180211">
      <w:pPr>
        <w:autoSpaceDE w:val="0"/>
        <w:autoSpaceDN w:val="0"/>
        <w:adjustRightInd w:val="0"/>
        <w:spacing w:line="276" w:lineRule="auto"/>
        <w:jc w:val="both"/>
        <w:rPr>
          <w:color w:val="000000"/>
          <w:lang w:val="en-US"/>
        </w:rPr>
      </w:pPr>
      <w:r w:rsidRPr="00426B01">
        <w:rPr>
          <w:color w:val="000000"/>
          <w:lang w:val="en-US"/>
        </w:rPr>
        <w:t xml:space="preserve">Низом мера биће подржано оснаживање и запошљавање незапослених из категорија теже запошљивих лица, при чему ће приоритетна подршка бити усмерена на младе до 30 година живота, </w:t>
      </w:r>
      <w:r w:rsidR="00A81899">
        <w:rPr>
          <w:color w:val="000000"/>
        </w:rPr>
        <w:t xml:space="preserve">жене, </w:t>
      </w:r>
      <w:r w:rsidRPr="00426B01">
        <w:rPr>
          <w:color w:val="000000"/>
          <w:lang w:val="en-US"/>
        </w:rPr>
        <w:t xml:space="preserve">вишкове запослених, незапослене старије од 50 година, незапослене без квалификација, нискоквалификоване и дугорочно незапослене, радно способне кориснике новчане социјалне помоћи, особе са инвалидитетом, Роме, жртве трговине људима и жртве породичног насиља. </w:t>
      </w:r>
    </w:p>
    <w:p w:rsidR="00426B01" w:rsidRDefault="00426B01" w:rsidP="00180211">
      <w:pPr>
        <w:widowControl w:val="0"/>
        <w:autoSpaceDE w:val="0"/>
        <w:autoSpaceDN w:val="0"/>
        <w:adjustRightInd w:val="0"/>
        <w:spacing w:line="276" w:lineRule="auto"/>
        <w:ind w:right="71"/>
        <w:jc w:val="both"/>
        <w:rPr>
          <w:color w:val="000000"/>
        </w:rPr>
      </w:pPr>
    </w:p>
    <w:p w:rsidR="0094153E" w:rsidRPr="00AC7C7C" w:rsidRDefault="0094153E" w:rsidP="00180211">
      <w:pPr>
        <w:widowControl w:val="0"/>
        <w:autoSpaceDE w:val="0"/>
        <w:autoSpaceDN w:val="0"/>
        <w:adjustRightInd w:val="0"/>
        <w:spacing w:line="276" w:lineRule="auto"/>
        <w:ind w:right="71"/>
        <w:jc w:val="both"/>
      </w:pPr>
      <w:r w:rsidRPr="00426B01">
        <w:rPr>
          <w:color w:val="000000"/>
          <w:lang w:val="en-US"/>
        </w:rPr>
        <w:t>Осим мера и активности наведених у ово</w:t>
      </w:r>
      <w:r w:rsidR="00426B01">
        <w:rPr>
          <w:color w:val="000000"/>
          <w:lang w:val="en-US"/>
        </w:rPr>
        <w:t>м акционом плану</w:t>
      </w:r>
      <w:r w:rsidR="00AC7C7C">
        <w:rPr>
          <w:color w:val="000000"/>
          <w:lang w:val="en-US"/>
        </w:rPr>
        <w:t>, у 20</w:t>
      </w:r>
      <w:r w:rsidR="00A81899">
        <w:rPr>
          <w:color w:val="000000"/>
        </w:rPr>
        <w:t>21</w:t>
      </w:r>
      <w:r w:rsidRPr="00426B01">
        <w:rPr>
          <w:color w:val="000000"/>
          <w:lang w:val="en-US"/>
        </w:rPr>
        <w:t>.</w:t>
      </w:r>
      <w:r w:rsidR="00A81899">
        <w:rPr>
          <w:color w:val="000000"/>
        </w:rPr>
        <w:t xml:space="preserve"> г</w:t>
      </w:r>
      <w:r w:rsidRPr="00426B01">
        <w:rPr>
          <w:color w:val="000000"/>
          <w:lang w:val="en-US"/>
        </w:rPr>
        <w:t xml:space="preserve">одини ће бити реализоване и друге мере и активности за подстицање запошљавања које спроводе </w:t>
      </w:r>
      <w:r w:rsidRPr="00426B01">
        <w:rPr>
          <w:color w:val="000000"/>
          <w:lang w:val="en-US"/>
        </w:rPr>
        <w:lastRenderedPageBreak/>
        <w:t>Национална служба за запошљавање, у складу са својим програмом рада и расположивим финансијским средствима, као и друге организације и институције у складу са утврђеним надлежностима</w:t>
      </w:r>
      <w:r w:rsidR="00AC7C7C">
        <w:rPr>
          <w:color w:val="000000"/>
        </w:rPr>
        <w:t>.</w:t>
      </w:r>
    </w:p>
    <w:p w:rsidR="00565699" w:rsidRDefault="00565699" w:rsidP="00565699">
      <w:pPr>
        <w:widowControl w:val="0"/>
        <w:autoSpaceDE w:val="0"/>
        <w:autoSpaceDN w:val="0"/>
        <w:adjustRightInd w:val="0"/>
        <w:spacing w:line="276" w:lineRule="auto"/>
        <w:ind w:right="71"/>
        <w:jc w:val="both"/>
        <w:rPr>
          <w:lang w:val="ru-RU"/>
        </w:rPr>
      </w:pPr>
    </w:p>
    <w:p w:rsidR="000D4406" w:rsidRPr="0049434A" w:rsidRDefault="000D4406" w:rsidP="00565699">
      <w:pPr>
        <w:widowControl w:val="0"/>
        <w:autoSpaceDE w:val="0"/>
        <w:autoSpaceDN w:val="0"/>
        <w:adjustRightInd w:val="0"/>
        <w:spacing w:line="276" w:lineRule="auto"/>
        <w:ind w:right="71"/>
        <w:jc w:val="both"/>
        <w:rPr>
          <w:lang w:val="ru-RU"/>
        </w:rPr>
      </w:pPr>
      <w:r w:rsidRPr="0049434A">
        <w:rPr>
          <w:lang w:val="ru-RU"/>
        </w:rPr>
        <w:t>У</w:t>
      </w:r>
      <w:r w:rsidR="00670618">
        <w:rPr>
          <w:lang w:val="en-US"/>
        </w:rPr>
        <w:t xml:space="preserve"> </w:t>
      </w:r>
      <w:r>
        <w:rPr>
          <w:lang w:val="ru-RU"/>
        </w:rPr>
        <w:t>локалном акционом плану запошљавања</w:t>
      </w:r>
      <w:r w:rsidR="00565699">
        <w:rPr>
          <w:lang w:val="ru-RU"/>
        </w:rPr>
        <w:t xml:space="preserve"> </w:t>
      </w:r>
      <w:r w:rsidRPr="0049434A">
        <w:rPr>
          <w:lang w:val="ru-RU"/>
        </w:rPr>
        <w:t>д</w:t>
      </w:r>
      <w:r w:rsidRPr="0049434A">
        <w:rPr>
          <w:spacing w:val="1"/>
          <w:lang w:val="ru-RU"/>
        </w:rPr>
        <w:t>е</w:t>
      </w:r>
      <w:r w:rsidRPr="0049434A">
        <w:rPr>
          <w:lang w:val="ru-RU"/>
        </w:rPr>
        <w:t>финисани</w:t>
      </w:r>
      <w:r w:rsidR="00565699">
        <w:rPr>
          <w:lang w:val="ru-RU"/>
        </w:rPr>
        <w:t xml:space="preserve"> </w:t>
      </w:r>
      <w:r w:rsidRPr="0049434A">
        <w:rPr>
          <w:spacing w:val="-1"/>
          <w:lang w:val="ru-RU"/>
        </w:rPr>
        <w:t>с</w:t>
      </w:r>
      <w:r w:rsidRPr="0049434A">
        <w:rPr>
          <w:lang w:val="ru-RU"/>
        </w:rPr>
        <w:t>у</w:t>
      </w:r>
      <w:r w:rsidR="00565699">
        <w:rPr>
          <w:lang w:val="ru-RU"/>
        </w:rPr>
        <w:t xml:space="preserve"> </w:t>
      </w:r>
      <w:r w:rsidRPr="0049434A">
        <w:rPr>
          <w:lang w:val="ru-RU"/>
        </w:rPr>
        <w:t>циље</w:t>
      </w:r>
      <w:r w:rsidRPr="0049434A">
        <w:rPr>
          <w:spacing w:val="1"/>
          <w:lang w:val="ru-RU"/>
        </w:rPr>
        <w:t>в</w:t>
      </w:r>
      <w:r w:rsidRPr="0049434A">
        <w:rPr>
          <w:lang w:val="ru-RU"/>
        </w:rPr>
        <w:t>и и приоритети полити</w:t>
      </w:r>
      <w:r w:rsidRPr="0049434A">
        <w:rPr>
          <w:spacing w:val="1"/>
          <w:lang w:val="ru-RU"/>
        </w:rPr>
        <w:t>к</w:t>
      </w:r>
      <w:r w:rsidRPr="0049434A">
        <w:rPr>
          <w:lang w:val="ru-RU"/>
        </w:rPr>
        <w:t xml:space="preserve">е запошљавања као </w:t>
      </w:r>
      <w:r>
        <w:rPr>
          <w:lang w:val="ru-RU"/>
        </w:rPr>
        <w:t xml:space="preserve">дела укупних </w:t>
      </w:r>
      <w:r w:rsidRPr="0049434A">
        <w:rPr>
          <w:lang w:val="ru-RU"/>
        </w:rPr>
        <w:t>циљева у одређен</w:t>
      </w:r>
      <w:r w:rsidRPr="0049434A">
        <w:rPr>
          <w:spacing w:val="-1"/>
          <w:lang w:val="ru-RU"/>
        </w:rPr>
        <w:t>о</w:t>
      </w:r>
      <w:r w:rsidRPr="0049434A">
        <w:rPr>
          <w:lang w:val="ru-RU"/>
        </w:rPr>
        <w:t>м</w:t>
      </w:r>
      <w:r w:rsidR="00565699">
        <w:rPr>
          <w:lang w:val="ru-RU"/>
        </w:rPr>
        <w:t xml:space="preserve"> </w:t>
      </w:r>
      <w:r w:rsidRPr="0049434A">
        <w:rPr>
          <w:lang w:val="ru-RU"/>
        </w:rPr>
        <w:t>временском</w:t>
      </w:r>
      <w:r w:rsidR="00565699">
        <w:rPr>
          <w:lang w:val="ru-RU"/>
        </w:rPr>
        <w:t xml:space="preserve"> </w:t>
      </w:r>
      <w:r w:rsidRPr="0049434A">
        <w:rPr>
          <w:lang w:val="ru-RU"/>
        </w:rPr>
        <w:t>перио</w:t>
      </w:r>
      <w:r w:rsidRPr="0049434A">
        <w:rPr>
          <w:spacing w:val="-1"/>
          <w:lang w:val="ru-RU"/>
        </w:rPr>
        <w:t>д</w:t>
      </w:r>
      <w:r w:rsidRPr="0049434A">
        <w:rPr>
          <w:spacing w:val="1"/>
          <w:lang w:val="ru-RU"/>
        </w:rPr>
        <w:t>у</w:t>
      </w:r>
      <w:r w:rsidRPr="0049434A">
        <w:rPr>
          <w:lang w:val="ru-RU"/>
        </w:rPr>
        <w:t>,</w:t>
      </w:r>
      <w:r w:rsidR="00565699">
        <w:rPr>
          <w:lang w:val="ru-RU"/>
        </w:rPr>
        <w:t xml:space="preserve"> </w:t>
      </w:r>
      <w:r w:rsidRPr="0049434A">
        <w:rPr>
          <w:lang w:val="ru-RU"/>
        </w:rPr>
        <w:t>односно</w:t>
      </w:r>
      <w:r w:rsidR="00565699">
        <w:rPr>
          <w:lang w:val="ru-RU"/>
        </w:rPr>
        <w:t xml:space="preserve"> </w:t>
      </w:r>
      <w:r w:rsidRPr="0049434A">
        <w:rPr>
          <w:lang w:val="ru-RU"/>
        </w:rPr>
        <w:t>п</w:t>
      </w:r>
      <w:r w:rsidRPr="0049434A">
        <w:rPr>
          <w:spacing w:val="-1"/>
          <w:lang w:val="ru-RU"/>
        </w:rPr>
        <w:t>р</w:t>
      </w:r>
      <w:r w:rsidRPr="0049434A">
        <w:rPr>
          <w:lang w:val="ru-RU"/>
        </w:rPr>
        <w:t>ограми</w:t>
      </w:r>
      <w:r w:rsidR="00565699">
        <w:rPr>
          <w:lang w:val="ru-RU"/>
        </w:rPr>
        <w:t xml:space="preserve"> </w:t>
      </w:r>
      <w:r w:rsidRPr="0049434A">
        <w:rPr>
          <w:lang w:val="ru-RU"/>
        </w:rPr>
        <w:t>и</w:t>
      </w:r>
      <w:r w:rsidR="00565699">
        <w:rPr>
          <w:lang w:val="ru-RU"/>
        </w:rPr>
        <w:t xml:space="preserve"> </w:t>
      </w:r>
      <w:r w:rsidRPr="0049434A">
        <w:rPr>
          <w:lang w:val="ru-RU"/>
        </w:rPr>
        <w:t>мере к</w:t>
      </w:r>
      <w:r w:rsidRPr="0049434A">
        <w:rPr>
          <w:spacing w:val="-1"/>
          <w:lang w:val="ru-RU"/>
        </w:rPr>
        <w:t>о</w:t>
      </w:r>
      <w:r w:rsidRPr="0049434A">
        <w:rPr>
          <w:lang w:val="ru-RU"/>
        </w:rPr>
        <w:t>ји</w:t>
      </w:r>
      <w:r w:rsidR="00565699">
        <w:rPr>
          <w:lang w:val="ru-RU"/>
        </w:rPr>
        <w:t xml:space="preserve"> </w:t>
      </w:r>
      <w:r w:rsidRPr="0049434A">
        <w:rPr>
          <w:lang w:val="ru-RU"/>
        </w:rPr>
        <w:t>ће</w:t>
      </w:r>
      <w:r w:rsidR="00565699">
        <w:rPr>
          <w:lang w:val="ru-RU"/>
        </w:rPr>
        <w:t xml:space="preserve"> </w:t>
      </w:r>
      <w:r w:rsidRPr="0049434A">
        <w:rPr>
          <w:lang w:val="ru-RU"/>
        </w:rPr>
        <w:t>се</w:t>
      </w:r>
      <w:r w:rsidR="00565699">
        <w:rPr>
          <w:lang w:val="ru-RU"/>
        </w:rPr>
        <w:t xml:space="preserve"> </w:t>
      </w:r>
      <w:r w:rsidRPr="0049434A">
        <w:rPr>
          <w:lang w:val="ru-RU"/>
        </w:rPr>
        <w:t>спр</w:t>
      </w:r>
      <w:r w:rsidRPr="0049434A">
        <w:rPr>
          <w:spacing w:val="-1"/>
          <w:lang w:val="ru-RU"/>
        </w:rPr>
        <w:t>о</w:t>
      </w:r>
      <w:r w:rsidRPr="0049434A">
        <w:rPr>
          <w:lang w:val="ru-RU"/>
        </w:rPr>
        <w:t>водити</w:t>
      </w:r>
      <w:r w:rsidR="00565699">
        <w:rPr>
          <w:lang w:val="ru-RU"/>
        </w:rPr>
        <w:t xml:space="preserve"> </w:t>
      </w:r>
      <w:r w:rsidRPr="0049434A">
        <w:rPr>
          <w:lang w:val="ru-RU"/>
        </w:rPr>
        <w:t>у општини</w:t>
      </w:r>
      <w:r w:rsidR="00565699">
        <w:rPr>
          <w:lang w:val="ru-RU"/>
        </w:rPr>
        <w:t xml:space="preserve"> </w:t>
      </w:r>
      <w:r w:rsidRPr="0049434A">
        <w:rPr>
          <w:spacing w:val="1"/>
          <w:lang w:val="ru-RU"/>
        </w:rPr>
        <w:t>Владичин Хан</w:t>
      </w:r>
      <w:r w:rsidR="00565699">
        <w:rPr>
          <w:spacing w:val="1"/>
          <w:lang w:val="ru-RU"/>
        </w:rPr>
        <w:t xml:space="preserve"> </w:t>
      </w:r>
      <w:r w:rsidRPr="0049434A">
        <w:rPr>
          <w:lang w:val="ru-RU"/>
        </w:rPr>
        <w:t>са</w:t>
      </w:r>
      <w:r w:rsidR="00565699">
        <w:rPr>
          <w:lang w:val="ru-RU"/>
        </w:rPr>
        <w:t xml:space="preserve"> </w:t>
      </w:r>
      <w:r w:rsidRPr="0049434A">
        <w:rPr>
          <w:lang w:val="ru-RU"/>
        </w:rPr>
        <w:t>циљем</w:t>
      </w:r>
      <w:r w:rsidR="00565699">
        <w:rPr>
          <w:lang w:val="ru-RU"/>
        </w:rPr>
        <w:t xml:space="preserve"> </w:t>
      </w:r>
      <w:r w:rsidRPr="0049434A">
        <w:rPr>
          <w:lang w:val="ru-RU"/>
        </w:rPr>
        <w:t>да</w:t>
      </w:r>
      <w:r w:rsidR="00565699">
        <w:rPr>
          <w:lang w:val="ru-RU"/>
        </w:rPr>
        <w:t xml:space="preserve"> </w:t>
      </w:r>
      <w:r w:rsidRPr="0049434A">
        <w:rPr>
          <w:lang w:val="ru-RU"/>
        </w:rPr>
        <w:t>се</w:t>
      </w:r>
      <w:r w:rsidR="00565699">
        <w:rPr>
          <w:lang w:val="ru-RU"/>
        </w:rPr>
        <w:t xml:space="preserve"> </w:t>
      </w:r>
      <w:r w:rsidRPr="0049434A">
        <w:rPr>
          <w:lang w:val="ru-RU"/>
        </w:rPr>
        <w:t>са</w:t>
      </w:r>
      <w:r w:rsidRPr="0049434A">
        <w:rPr>
          <w:spacing w:val="-1"/>
          <w:lang w:val="ru-RU"/>
        </w:rPr>
        <w:t>ч</w:t>
      </w:r>
      <w:r w:rsidRPr="0049434A">
        <w:rPr>
          <w:spacing w:val="2"/>
          <w:lang w:val="ru-RU"/>
        </w:rPr>
        <w:t>у</w:t>
      </w:r>
      <w:r w:rsidRPr="0049434A">
        <w:rPr>
          <w:spacing w:val="-2"/>
          <w:lang w:val="ru-RU"/>
        </w:rPr>
        <w:t>в</w:t>
      </w:r>
      <w:r w:rsidRPr="0049434A">
        <w:rPr>
          <w:lang w:val="ru-RU"/>
        </w:rPr>
        <w:t>а</w:t>
      </w:r>
      <w:r w:rsidRPr="0049434A">
        <w:rPr>
          <w:spacing w:val="-1"/>
          <w:lang w:val="ru-RU"/>
        </w:rPr>
        <w:t>ј</w:t>
      </w:r>
      <w:r w:rsidRPr="0049434A">
        <w:rPr>
          <w:lang w:val="ru-RU"/>
        </w:rPr>
        <w:t>у</w:t>
      </w:r>
      <w:r w:rsidR="00565699">
        <w:rPr>
          <w:lang w:val="ru-RU"/>
        </w:rPr>
        <w:t xml:space="preserve"> </w:t>
      </w:r>
      <w:r w:rsidRPr="0049434A">
        <w:rPr>
          <w:lang w:val="ru-RU"/>
        </w:rPr>
        <w:t>п</w:t>
      </w:r>
      <w:r w:rsidRPr="0049434A">
        <w:rPr>
          <w:spacing w:val="-1"/>
          <w:lang w:val="ru-RU"/>
        </w:rPr>
        <w:t>о</w:t>
      </w:r>
      <w:r w:rsidRPr="0049434A">
        <w:rPr>
          <w:lang w:val="ru-RU"/>
        </w:rPr>
        <w:t>стојећа</w:t>
      </w:r>
      <w:r w:rsidR="00565699">
        <w:rPr>
          <w:lang w:val="ru-RU"/>
        </w:rPr>
        <w:t xml:space="preserve"> </w:t>
      </w:r>
      <w:r w:rsidRPr="0049434A">
        <w:rPr>
          <w:lang w:val="ru-RU"/>
        </w:rPr>
        <w:t>ра</w:t>
      </w:r>
      <w:r w:rsidRPr="0049434A">
        <w:rPr>
          <w:spacing w:val="-1"/>
          <w:lang w:val="ru-RU"/>
        </w:rPr>
        <w:t>д</w:t>
      </w:r>
      <w:r w:rsidRPr="0049434A">
        <w:rPr>
          <w:lang w:val="ru-RU"/>
        </w:rPr>
        <w:t>на</w:t>
      </w:r>
      <w:r w:rsidR="00565699">
        <w:rPr>
          <w:lang w:val="ru-RU"/>
        </w:rPr>
        <w:t xml:space="preserve"> </w:t>
      </w:r>
      <w:r w:rsidRPr="0049434A">
        <w:rPr>
          <w:lang w:val="ru-RU"/>
        </w:rPr>
        <w:t>места,</w:t>
      </w:r>
      <w:r w:rsidR="00565699">
        <w:rPr>
          <w:lang w:val="ru-RU"/>
        </w:rPr>
        <w:t xml:space="preserve"> </w:t>
      </w:r>
      <w:r w:rsidRPr="0049434A">
        <w:rPr>
          <w:lang w:val="ru-RU"/>
        </w:rPr>
        <w:t>повећа запо</w:t>
      </w:r>
      <w:r>
        <w:rPr>
          <w:lang w:val="ru-RU"/>
        </w:rPr>
        <w:t>сленост грађана Владичиног Хан</w:t>
      </w:r>
      <w:r w:rsidR="00565699">
        <w:rPr>
          <w:lang w:val="ru-RU"/>
        </w:rPr>
        <w:t>а</w:t>
      </w:r>
      <w:r>
        <w:rPr>
          <w:lang w:val="ru-RU"/>
        </w:rPr>
        <w:t>, односно да се</w:t>
      </w:r>
      <w:r w:rsidR="00565699">
        <w:rPr>
          <w:lang w:val="ru-RU"/>
        </w:rPr>
        <w:t xml:space="preserve"> </w:t>
      </w:r>
      <w:r w:rsidRPr="0049434A">
        <w:rPr>
          <w:spacing w:val="-1"/>
          <w:lang w:val="ru-RU"/>
        </w:rPr>
        <w:t>с</w:t>
      </w:r>
      <w:r w:rsidRPr="0049434A">
        <w:rPr>
          <w:lang w:val="ru-RU"/>
        </w:rPr>
        <w:t>ма</w:t>
      </w:r>
      <w:r w:rsidRPr="0049434A">
        <w:rPr>
          <w:spacing w:val="-1"/>
          <w:lang w:val="ru-RU"/>
        </w:rPr>
        <w:t>њ</w:t>
      </w:r>
      <w:r w:rsidRPr="0049434A">
        <w:rPr>
          <w:lang w:val="ru-RU"/>
        </w:rPr>
        <w:t>и незапосл</w:t>
      </w:r>
      <w:r w:rsidRPr="0049434A">
        <w:rPr>
          <w:spacing w:val="-1"/>
          <w:lang w:val="ru-RU"/>
        </w:rPr>
        <w:t>е</w:t>
      </w:r>
      <w:r w:rsidRPr="0049434A">
        <w:rPr>
          <w:lang w:val="ru-RU"/>
        </w:rPr>
        <w:t>ност.</w:t>
      </w:r>
    </w:p>
    <w:p w:rsidR="000D4406" w:rsidRPr="0049434A" w:rsidRDefault="000D4406" w:rsidP="00180211">
      <w:pPr>
        <w:widowControl w:val="0"/>
        <w:tabs>
          <w:tab w:val="left" w:pos="1120"/>
          <w:tab w:val="left" w:pos="2020"/>
          <w:tab w:val="left" w:pos="2860"/>
          <w:tab w:val="left" w:pos="3320"/>
          <w:tab w:val="left" w:pos="5260"/>
          <w:tab w:val="left" w:pos="6520"/>
          <w:tab w:val="left" w:pos="8160"/>
          <w:tab w:val="left" w:pos="8940"/>
        </w:tabs>
        <w:autoSpaceDE w:val="0"/>
        <w:autoSpaceDN w:val="0"/>
        <w:adjustRightInd w:val="0"/>
        <w:spacing w:line="276" w:lineRule="auto"/>
        <w:ind w:left="102" w:right="73"/>
        <w:jc w:val="both"/>
        <w:rPr>
          <w:lang w:val="ru-RU"/>
        </w:rPr>
      </w:pPr>
    </w:p>
    <w:p w:rsidR="000D4406" w:rsidRDefault="00565699" w:rsidP="00180211">
      <w:pPr>
        <w:widowControl w:val="0"/>
        <w:tabs>
          <w:tab w:val="left" w:pos="1120"/>
          <w:tab w:val="left" w:pos="2020"/>
          <w:tab w:val="left" w:pos="2860"/>
          <w:tab w:val="left" w:pos="3320"/>
          <w:tab w:val="left" w:pos="5260"/>
          <w:tab w:val="left" w:pos="6520"/>
          <w:tab w:val="left" w:pos="8160"/>
          <w:tab w:val="left" w:pos="8940"/>
        </w:tabs>
        <w:autoSpaceDE w:val="0"/>
        <w:autoSpaceDN w:val="0"/>
        <w:adjustRightInd w:val="0"/>
        <w:spacing w:line="276" w:lineRule="auto"/>
        <w:ind w:left="102" w:right="73"/>
        <w:jc w:val="both"/>
        <w:rPr>
          <w:spacing w:val="-1"/>
          <w:lang w:val="ru-RU"/>
        </w:rPr>
      </w:pPr>
      <w:r>
        <w:rPr>
          <w:lang w:val="ru-RU"/>
        </w:rPr>
        <w:t xml:space="preserve">Циљеви </w:t>
      </w:r>
      <w:r w:rsidR="000D4406" w:rsidRPr="0049434A">
        <w:rPr>
          <w:spacing w:val="1"/>
          <w:lang w:val="ru-RU"/>
        </w:rPr>
        <w:t>и</w:t>
      </w:r>
      <w:r w:rsidR="000D4406">
        <w:rPr>
          <w:lang w:val="ru-RU"/>
        </w:rPr>
        <w:t xml:space="preserve">зраде локалног акционог плана запошљавања општине Владичин Хан </w:t>
      </w:r>
      <w:r w:rsidR="000D4406">
        <w:rPr>
          <w:spacing w:val="-1"/>
          <w:lang w:val="ru-RU"/>
        </w:rPr>
        <w:t>су:</w:t>
      </w:r>
    </w:p>
    <w:p w:rsidR="000D4406" w:rsidRPr="00EB6B7B" w:rsidRDefault="000D4406" w:rsidP="00704CF9">
      <w:pPr>
        <w:pStyle w:val="ListParagraph"/>
        <w:widowControl w:val="0"/>
        <w:numPr>
          <w:ilvl w:val="0"/>
          <w:numId w:val="1"/>
        </w:numPr>
        <w:tabs>
          <w:tab w:val="left" w:pos="0"/>
        </w:tabs>
        <w:autoSpaceDE w:val="0"/>
        <w:autoSpaceDN w:val="0"/>
        <w:adjustRightInd w:val="0"/>
        <w:spacing w:line="276" w:lineRule="auto"/>
        <w:ind w:right="73"/>
        <w:jc w:val="both"/>
        <w:rPr>
          <w:lang w:val="ru-RU"/>
        </w:rPr>
      </w:pPr>
      <w:r w:rsidRPr="00EB6B7B">
        <w:rPr>
          <w:lang w:val="ru-RU"/>
        </w:rPr>
        <w:t>и</w:t>
      </w:r>
      <w:r w:rsidRPr="00EB6B7B">
        <w:rPr>
          <w:spacing w:val="-1"/>
          <w:lang w:val="ru-RU"/>
        </w:rPr>
        <w:t>д</w:t>
      </w:r>
      <w:r w:rsidRPr="00EB6B7B">
        <w:rPr>
          <w:lang w:val="ru-RU"/>
        </w:rPr>
        <w:t>ентификовање пробл</w:t>
      </w:r>
      <w:r w:rsidRPr="00EB6B7B">
        <w:rPr>
          <w:spacing w:val="-1"/>
          <w:lang w:val="ru-RU"/>
        </w:rPr>
        <w:t>е</w:t>
      </w:r>
      <w:r w:rsidRPr="00EB6B7B">
        <w:rPr>
          <w:lang w:val="ru-RU"/>
        </w:rPr>
        <w:t>ма,</w:t>
      </w:r>
      <w:r w:rsidRPr="00EB6B7B">
        <w:rPr>
          <w:lang w:val="ru-RU"/>
        </w:rPr>
        <w:tab/>
      </w:r>
    </w:p>
    <w:p w:rsidR="000D4406" w:rsidRPr="00EB6B7B" w:rsidRDefault="000D4406" w:rsidP="00704CF9">
      <w:pPr>
        <w:pStyle w:val="ListParagraph"/>
        <w:widowControl w:val="0"/>
        <w:numPr>
          <w:ilvl w:val="0"/>
          <w:numId w:val="1"/>
        </w:numPr>
        <w:tabs>
          <w:tab w:val="left" w:pos="0"/>
        </w:tabs>
        <w:autoSpaceDE w:val="0"/>
        <w:autoSpaceDN w:val="0"/>
        <w:adjustRightInd w:val="0"/>
        <w:spacing w:line="276" w:lineRule="auto"/>
        <w:ind w:right="73"/>
        <w:jc w:val="both"/>
        <w:rPr>
          <w:spacing w:val="20"/>
          <w:lang w:val="ru-RU"/>
        </w:rPr>
      </w:pPr>
      <w:r w:rsidRPr="00EB6B7B">
        <w:rPr>
          <w:lang w:val="ru-RU"/>
        </w:rPr>
        <w:t>преп</w:t>
      </w:r>
      <w:r w:rsidRPr="00EB6B7B">
        <w:rPr>
          <w:spacing w:val="-1"/>
          <w:lang w:val="ru-RU"/>
        </w:rPr>
        <w:t>о</w:t>
      </w:r>
      <w:r>
        <w:rPr>
          <w:lang w:val="ru-RU"/>
        </w:rPr>
        <w:t xml:space="preserve">знавање </w:t>
      </w:r>
      <w:r w:rsidRPr="00EB6B7B">
        <w:rPr>
          <w:spacing w:val="-1"/>
          <w:lang w:val="ru-RU"/>
        </w:rPr>
        <w:t>гр</w:t>
      </w:r>
      <w:r w:rsidRPr="00EB6B7B">
        <w:rPr>
          <w:spacing w:val="2"/>
          <w:lang w:val="ru-RU"/>
        </w:rPr>
        <w:t>у</w:t>
      </w:r>
      <w:r>
        <w:rPr>
          <w:lang w:val="ru-RU"/>
        </w:rPr>
        <w:t xml:space="preserve">па </w:t>
      </w:r>
      <w:r w:rsidRPr="00EB6B7B">
        <w:rPr>
          <w:lang w:val="ru-RU"/>
        </w:rPr>
        <w:t>са натпросеч</w:t>
      </w:r>
      <w:r w:rsidRPr="00EB6B7B">
        <w:rPr>
          <w:spacing w:val="-1"/>
          <w:lang w:val="ru-RU"/>
        </w:rPr>
        <w:t>н</w:t>
      </w:r>
      <w:r>
        <w:rPr>
          <w:lang w:val="ru-RU"/>
        </w:rPr>
        <w:t xml:space="preserve">им ризиком од </w:t>
      </w:r>
      <w:r w:rsidRPr="00EB6B7B">
        <w:rPr>
          <w:lang w:val="ru-RU"/>
        </w:rPr>
        <w:t>нез</w:t>
      </w:r>
      <w:r w:rsidRPr="00EB6B7B">
        <w:rPr>
          <w:spacing w:val="-1"/>
          <w:lang w:val="ru-RU"/>
        </w:rPr>
        <w:t>а</w:t>
      </w:r>
      <w:r>
        <w:rPr>
          <w:lang w:val="ru-RU"/>
        </w:rPr>
        <w:t xml:space="preserve">послености, </w:t>
      </w:r>
      <w:r w:rsidRPr="00EB6B7B">
        <w:rPr>
          <w:lang w:val="ru-RU"/>
        </w:rPr>
        <w:t xml:space="preserve">и </w:t>
      </w:r>
    </w:p>
    <w:p w:rsidR="000D4406" w:rsidRPr="00EB6B7B" w:rsidRDefault="000D4406" w:rsidP="00704CF9">
      <w:pPr>
        <w:pStyle w:val="ListParagraph"/>
        <w:widowControl w:val="0"/>
        <w:numPr>
          <w:ilvl w:val="0"/>
          <w:numId w:val="1"/>
        </w:numPr>
        <w:tabs>
          <w:tab w:val="left" w:pos="0"/>
        </w:tabs>
        <w:autoSpaceDE w:val="0"/>
        <w:autoSpaceDN w:val="0"/>
        <w:adjustRightInd w:val="0"/>
        <w:spacing w:line="276" w:lineRule="auto"/>
        <w:ind w:right="73"/>
        <w:jc w:val="both"/>
        <w:rPr>
          <w:lang w:val="ru-RU"/>
        </w:rPr>
      </w:pPr>
      <w:r w:rsidRPr="00EB6B7B">
        <w:rPr>
          <w:lang w:val="ru-RU"/>
        </w:rPr>
        <w:t>дизај</w:t>
      </w:r>
      <w:r w:rsidRPr="00EB6B7B">
        <w:rPr>
          <w:spacing w:val="-1"/>
          <w:lang w:val="ru-RU"/>
        </w:rPr>
        <w:t>н</w:t>
      </w:r>
      <w:r>
        <w:rPr>
          <w:lang w:val="ru-RU"/>
        </w:rPr>
        <w:t xml:space="preserve">ирање </w:t>
      </w:r>
      <w:r w:rsidRPr="00EB6B7B">
        <w:rPr>
          <w:spacing w:val="-1"/>
          <w:lang w:val="ru-RU"/>
        </w:rPr>
        <w:t>м</w:t>
      </w:r>
      <w:r w:rsidRPr="00EB6B7B">
        <w:rPr>
          <w:lang w:val="ru-RU"/>
        </w:rPr>
        <w:t>е</w:t>
      </w:r>
      <w:r w:rsidRPr="00EB6B7B">
        <w:rPr>
          <w:spacing w:val="-1"/>
          <w:lang w:val="ru-RU"/>
        </w:rPr>
        <w:t>р</w:t>
      </w:r>
      <w:r>
        <w:rPr>
          <w:lang w:val="ru-RU"/>
        </w:rPr>
        <w:t xml:space="preserve">а активне </w:t>
      </w:r>
      <w:r w:rsidRPr="00EB6B7B">
        <w:rPr>
          <w:lang w:val="ru-RU"/>
        </w:rPr>
        <w:t>политике запошљавања</w:t>
      </w:r>
      <w:r w:rsidR="00565699">
        <w:rPr>
          <w:lang w:val="ru-RU"/>
        </w:rPr>
        <w:t xml:space="preserve"> </w:t>
      </w:r>
      <w:r w:rsidRPr="00EB6B7B">
        <w:rPr>
          <w:lang w:val="ru-RU"/>
        </w:rPr>
        <w:t>који</w:t>
      </w:r>
      <w:r w:rsidRPr="00EB6B7B">
        <w:rPr>
          <w:spacing w:val="-1"/>
          <w:lang w:val="ru-RU"/>
        </w:rPr>
        <w:t>м</w:t>
      </w:r>
      <w:r w:rsidRPr="00EB6B7B">
        <w:rPr>
          <w:lang w:val="ru-RU"/>
        </w:rPr>
        <w:t>а</w:t>
      </w:r>
      <w:r w:rsidR="00565699">
        <w:rPr>
          <w:lang w:val="ru-RU"/>
        </w:rPr>
        <w:t xml:space="preserve"> </w:t>
      </w:r>
      <w:r w:rsidRPr="00EB6B7B">
        <w:rPr>
          <w:lang w:val="ru-RU"/>
        </w:rPr>
        <w:t>би</w:t>
      </w:r>
      <w:r w:rsidR="00565699">
        <w:rPr>
          <w:lang w:val="ru-RU"/>
        </w:rPr>
        <w:t xml:space="preserve"> </w:t>
      </w:r>
      <w:r w:rsidRPr="00EB6B7B">
        <w:rPr>
          <w:lang w:val="ru-RU"/>
        </w:rPr>
        <w:t>се</w:t>
      </w:r>
      <w:r w:rsidR="00565699">
        <w:rPr>
          <w:lang w:val="ru-RU"/>
        </w:rPr>
        <w:t xml:space="preserve"> </w:t>
      </w:r>
      <w:r w:rsidRPr="00EB6B7B">
        <w:rPr>
          <w:lang w:val="ru-RU"/>
        </w:rPr>
        <w:t>дело</w:t>
      </w:r>
      <w:r w:rsidRPr="00EB6B7B">
        <w:rPr>
          <w:spacing w:val="-2"/>
          <w:lang w:val="ru-RU"/>
        </w:rPr>
        <w:t>в</w:t>
      </w:r>
      <w:r w:rsidRPr="00EB6B7B">
        <w:rPr>
          <w:lang w:val="ru-RU"/>
        </w:rPr>
        <w:t>ало</w:t>
      </w:r>
      <w:r w:rsidR="00565699">
        <w:rPr>
          <w:lang w:val="ru-RU"/>
        </w:rPr>
        <w:t xml:space="preserve"> </w:t>
      </w:r>
      <w:r w:rsidRPr="00EB6B7B">
        <w:rPr>
          <w:lang w:val="ru-RU"/>
        </w:rPr>
        <w:t>на</w:t>
      </w:r>
      <w:r w:rsidR="00565699">
        <w:rPr>
          <w:lang w:val="ru-RU"/>
        </w:rPr>
        <w:t xml:space="preserve"> </w:t>
      </w:r>
      <w:r w:rsidRPr="00EB6B7B">
        <w:rPr>
          <w:spacing w:val="1"/>
          <w:lang w:val="ru-RU"/>
        </w:rPr>
        <w:t>у</w:t>
      </w:r>
      <w:r w:rsidRPr="00EB6B7B">
        <w:rPr>
          <w:lang w:val="ru-RU"/>
        </w:rPr>
        <w:t>зр</w:t>
      </w:r>
      <w:r w:rsidRPr="00EB6B7B">
        <w:rPr>
          <w:spacing w:val="-1"/>
          <w:lang w:val="ru-RU"/>
        </w:rPr>
        <w:t>о</w:t>
      </w:r>
      <w:r w:rsidRPr="00EB6B7B">
        <w:rPr>
          <w:lang w:val="ru-RU"/>
        </w:rPr>
        <w:t>ке</w:t>
      </w:r>
      <w:r w:rsidR="00565699">
        <w:rPr>
          <w:lang w:val="ru-RU"/>
        </w:rPr>
        <w:t xml:space="preserve"> </w:t>
      </w:r>
      <w:r w:rsidRPr="00EB6B7B">
        <w:rPr>
          <w:lang w:val="ru-RU"/>
        </w:rPr>
        <w:t>пробле</w:t>
      </w:r>
      <w:r w:rsidRPr="00EB6B7B">
        <w:rPr>
          <w:spacing w:val="-1"/>
          <w:lang w:val="ru-RU"/>
        </w:rPr>
        <w:t>м</w:t>
      </w:r>
      <w:r w:rsidRPr="00EB6B7B">
        <w:rPr>
          <w:lang w:val="ru-RU"/>
        </w:rPr>
        <w:t>а</w:t>
      </w:r>
      <w:r w:rsidR="00565699">
        <w:rPr>
          <w:lang w:val="ru-RU"/>
        </w:rPr>
        <w:t xml:space="preserve"> </w:t>
      </w:r>
      <w:r w:rsidRPr="00EB6B7B">
        <w:rPr>
          <w:lang w:val="ru-RU"/>
        </w:rPr>
        <w:t>и</w:t>
      </w:r>
      <w:r w:rsidR="00565699">
        <w:rPr>
          <w:lang w:val="ru-RU"/>
        </w:rPr>
        <w:t xml:space="preserve"> </w:t>
      </w:r>
      <w:r w:rsidRPr="00EB6B7B">
        <w:rPr>
          <w:lang w:val="ru-RU"/>
        </w:rPr>
        <w:t>смањ</w:t>
      </w:r>
      <w:r w:rsidRPr="00EB6B7B">
        <w:rPr>
          <w:spacing w:val="-1"/>
          <w:lang w:val="ru-RU"/>
        </w:rPr>
        <w:t>ил</w:t>
      </w:r>
      <w:r w:rsidRPr="00EB6B7B">
        <w:rPr>
          <w:lang w:val="ru-RU"/>
        </w:rPr>
        <w:t>е</w:t>
      </w:r>
      <w:r w:rsidR="00565699">
        <w:rPr>
          <w:lang w:val="ru-RU"/>
        </w:rPr>
        <w:t xml:space="preserve"> </w:t>
      </w:r>
      <w:r w:rsidRPr="00EB6B7B">
        <w:rPr>
          <w:lang w:val="ru-RU"/>
        </w:rPr>
        <w:t>разлике</w:t>
      </w:r>
      <w:r w:rsidR="00565699">
        <w:rPr>
          <w:lang w:val="ru-RU"/>
        </w:rPr>
        <w:t xml:space="preserve"> </w:t>
      </w:r>
      <w:r w:rsidRPr="00EB6B7B">
        <w:rPr>
          <w:lang w:val="ru-RU"/>
        </w:rPr>
        <w:t>у</w:t>
      </w:r>
      <w:r w:rsidR="00565699">
        <w:rPr>
          <w:lang w:val="ru-RU"/>
        </w:rPr>
        <w:t xml:space="preserve"> </w:t>
      </w:r>
      <w:r w:rsidRPr="00EB6B7B">
        <w:rPr>
          <w:lang w:val="ru-RU"/>
        </w:rPr>
        <w:t>погле</w:t>
      </w:r>
      <w:r w:rsidRPr="00EB6B7B">
        <w:rPr>
          <w:spacing w:val="-1"/>
          <w:lang w:val="ru-RU"/>
        </w:rPr>
        <w:t>д</w:t>
      </w:r>
      <w:r w:rsidRPr="00EB6B7B">
        <w:rPr>
          <w:lang w:val="ru-RU"/>
        </w:rPr>
        <w:t>у ризика незапослености.</w:t>
      </w:r>
    </w:p>
    <w:p w:rsidR="00EF1417" w:rsidRPr="000366F5" w:rsidRDefault="00EF1417" w:rsidP="00704CF9">
      <w:pPr>
        <w:pStyle w:val="Heading1"/>
        <w:numPr>
          <w:ilvl w:val="0"/>
          <w:numId w:val="31"/>
        </w:numPr>
        <w:rPr>
          <w:rFonts w:ascii="Times New Roman" w:hAnsi="Times New Roman"/>
          <w:b/>
          <w:color w:val="auto"/>
          <w:sz w:val="28"/>
        </w:rPr>
      </w:pPr>
      <w:bookmarkStart w:id="5" w:name="_Toc1470165"/>
      <w:r w:rsidRPr="000366F5">
        <w:rPr>
          <w:rFonts w:ascii="Times New Roman" w:hAnsi="Times New Roman"/>
          <w:b/>
          <w:color w:val="auto"/>
          <w:sz w:val="28"/>
        </w:rPr>
        <w:t xml:space="preserve">СТАТУС  </w:t>
      </w:r>
      <w:r w:rsidR="00070872" w:rsidRPr="000366F5">
        <w:rPr>
          <w:rFonts w:ascii="Times New Roman" w:hAnsi="Times New Roman"/>
          <w:b/>
          <w:color w:val="auto"/>
          <w:sz w:val="28"/>
        </w:rPr>
        <w:t>РАЗВИЈЕНОСТИ ОПШТИНЕ ВЛАДИЧИН ХАН</w:t>
      </w:r>
      <w:bookmarkEnd w:id="5"/>
    </w:p>
    <w:p w:rsidR="00EF1417" w:rsidRPr="00C004C2" w:rsidRDefault="00EF1417" w:rsidP="00180211">
      <w:pPr>
        <w:spacing w:line="276" w:lineRule="auto"/>
        <w:jc w:val="center"/>
        <w:rPr>
          <w:b/>
          <w:lang w:val="sr-Cyrl-CS"/>
        </w:rPr>
      </w:pPr>
    </w:p>
    <w:p w:rsidR="00EF1417" w:rsidRDefault="00070872" w:rsidP="00180211">
      <w:pPr>
        <w:autoSpaceDE w:val="0"/>
        <w:autoSpaceDN w:val="0"/>
        <w:adjustRightInd w:val="0"/>
        <w:spacing w:line="276" w:lineRule="auto"/>
        <w:jc w:val="both"/>
      </w:pPr>
      <w:r w:rsidRPr="001C2E54">
        <w:rPr>
          <w:lang w:val="sr-Cyrl-CS"/>
        </w:rPr>
        <w:t xml:space="preserve">Према степену развијености јединица локалних самоуправа Општина Владичин Хан припада </w:t>
      </w:r>
      <w:r w:rsidRPr="00070872">
        <w:rPr>
          <w:lang w:val="en-US"/>
        </w:rPr>
        <w:t>IV</w:t>
      </w:r>
      <w:r w:rsidRPr="001C2E54">
        <w:rPr>
          <w:lang w:val="sr-Cyrl-CS"/>
        </w:rPr>
        <w:t xml:space="preserve"> групиизразито недовољно развијених јединица локалних самоуправа (девастирана подручја) чији је степен</w:t>
      </w:r>
      <w:r w:rsidR="00565699">
        <w:rPr>
          <w:lang w:val="sr-Cyrl-CS"/>
        </w:rPr>
        <w:t xml:space="preserve"> </w:t>
      </w:r>
      <w:r w:rsidR="000D4406" w:rsidRPr="001C2E54">
        <w:rPr>
          <w:lang w:val="sr-Cyrl-CS"/>
        </w:rPr>
        <w:t>развијености испод 60</w:t>
      </w:r>
      <w:r w:rsidRPr="001C2E54">
        <w:rPr>
          <w:lang w:val="sr-Cyrl-CS"/>
        </w:rPr>
        <w:t>% републичког просека (Уредба о утврђивању јединствене листе развијености</w:t>
      </w:r>
      <w:r w:rsidR="00565699">
        <w:rPr>
          <w:lang w:val="sr-Cyrl-CS"/>
        </w:rPr>
        <w:t xml:space="preserve"> </w:t>
      </w:r>
      <w:r w:rsidRPr="001C2E54">
        <w:rPr>
          <w:lang w:val="sr-Cyrl-CS"/>
        </w:rPr>
        <w:t>региона и јединица локалне самоу</w:t>
      </w:r>
      <w:r w:rsidR="0073695B">
        <w:rPr>
          <w:lang w:val="sr-Cyrl-CS"/>
        </w:rPr>
        <w:t>праве за 201</w:t>
      </w:r>
      <w:r w:rsidR="00FC2C63">
        <w:rPr>
          <w:lang w:val="sr-Cyrl-CS"/>
        </w:rPr>
        <w:t>4</w:t>
      </w:r>
      <w:r w:rsidR="000D4406" w:rsidRPr="001C2E54">
        <w:rPr>
          <w:lang w:val="sr-Cyrl-CS"/>
        </w:rPr>
        <w:t>.</w:t>
      </w:r>
      <w:r w:rsidR="00565699">
        <w:rPr>
          <w:lang w:val="sr-Cyrl-CS"/>
        </w:rPr>
        <w:t xml:space="preserve"> </w:t>
      </w:r>
      <w:r w:rsidR="000D4406" w:rsidRPr="001C2E54">
        <w:rPr>
          <w:lang w:val="sr-Cyrl-CS"/>
        </w:rPr>
        <w:t>г</w:t>
      </w:r>
      <w:r w:rsidR="0073695B">
        <w:rPr>
          <w:lang w:val="sr-Cyrl-CS"/>
        </w:rPr>
        <w:t>одину</w:t>
      </w:r>
      <w:r w:rsidR="000D4406" w:rsidRPr="001C2E54">
        <w:rPr>
          <w:lang w:val="sr-Cyrl-CS"/>
        </w:rPr>
        <w:t xml:space="preserve">. </w:t>
      </w:r>
      <w:r w:rsidR="000D4406">
        <w:rPr>
          <w:lang w:val="sr-Cyrl-CS"/>
        </w:rPr>
        <w:t>„</w:t>
      </w:r>
      <w:r w:rsidR="000D4406" w:rsidRPr="001C2E54">
        <w:rPr>
          <w:lang w:val="sr-Cyrl-CS"/>
        </w:rPr>
        <w:t xml:space="preserve">Сл. гласник </w:t>
      </w:r>
      <w:r w:rsidR="000D4406">
        <w:rPr>
          <w:lang w:val="sr-Cyrl-CS"/>
        </w:rPr>
        <w:t>Републике Србије“</w:t>
      </w:r>
      <w:r w:rsidR="005C5FCE">
        <w:rPr>
          <w:lang w:val="sr-Cyrl-CS"/>
        </w:rPr>
        <w:t xml:space="preserve">, бр. </w:t>
      </w:r>
      <w:r w:rsidR="00FC2C63">
        <w:rPr>
          <w:lang w:val="ru-RU"/>
        </w:rPr>
        <w:t>104</w:t>
      </w:r>
      <w:r w:rsidR="00FC2C63" w:rsidRPr="001C2E54">
        <w:rPr>
          <w:lang w:val="ru-RU"/>
        </w:rPr>
        <w:t>/2</w:t>
      </w:r>
      <w:r w:rsidR="00FC2C63">
        <w:rPr>
          <w:lang w:val="ru-RU"/>
        </w:rPr>
        <w:t>014</w:t>
      </w:r>
      <w:r w:rsidRPr="001C2E54">
        <w:rPr>
          <w:lang w:val="sr-Cyrl-CS"/>
        </w:rPr>
        <w:t>).</w:t>
      </w:r>
    </w:p>
    <w:p w:rsidR="00675FB7" w:rsidRPr="000366F5" w:rsidRDefault="00675FB7" w:rsidP="00704CF9">
      <w:pPr>
        <w:pStyle w:val="Heading1"/>
        <w:numPr>
          <w:ilvl w:val="0"/>
          <w:numId w:val="31"/>
        </w:numPr>
        <w:rPr>
          <w:rFonts w:ascii="Times New Roman" w:hAnsi="Times New Roman"/>
          <w:b/>
          <w:color w:val="auto"/>
          <w:sz w:val="28"/>
        </w:rPr>
      </w:pPr>
      <w:bookmarkStart w:id="6" w:name="_Toc1470166"/>
      <w:r w:rsidRPr="000366F5">
        <w:rPr>
          <w:rFonts w:ascii="Times New Roman" w:hAnsi="Times New Roman"/>
          <w:b/>
          <w:color w:val="auto"/>
          <w:sz w:val="28"/>
        </w:rPr>
        <w:t>АНАЛИЗА СТАЊA У OПШТИНИ</w:t>
      </w:r>
      <w:bookmarkEnd w:id="6"/>
    </w:p>
    <w:p w:rsidR="00675FB7" w:rsidRDefault="00675FB7" w:rsidP="00180211">
      <w:pPr>
        <w:widowControl w:val="0"/>
        <w:tabs>
          <w:tab w:val="left" w:pos="3700"/>
        </w:tabs>
        <w:autoSpaceDE w:val="0"/>
        <w:autoSpaceDN w:val="0"/>
        <w:adjustRightInd w:val="0"/>
        <w:spacing w:line="276" w:lineRule="auto"/>
        <w:ind w:left="102"/>
        <w:rPr>
          <w:b/>
          <w:bCs/>
          <w:sz w:val="28"/>
          <w:szCs w:val="28"/>
          <w:lang w:val="sr-Cyrl-CS"/>
        </w:rPr>
      </w:pPr>
    </w:p>
    <w:p w:rsidR="00FD45FE" w:rsidRPr="00FD45FE" w:rsidRDefault="00FD45FE" w:rsidP="00180211">
      <w:pPr>
        <w:widowControl w:val="0"/>
        <w:autoSpaceDE w:val="0"/>
        <w:autoSpaceDN w:val="0"/>
        <w:adjustRightInd w:val="0"/>
        <w:spacing w:before="2" w:line="276" w:lineRule="auto"/>
        <w:jc w:val="center"/>
        <w:rPr>
          <w:sz w:val="20"/>
          <w:szCs w:val="20"/>
          <w:lang w:val="sr-Cyrl-CS"/>
        </w:rPr>
      </w:pPr>
      <w:r>
        <w:rPr>
          <w:sz w:val="20"/>
          <w:szCs w:val="20"/>
          <w:lang w:val="sr-Cyrl-CS"/>
        </w:rPr>
        <w:t>Слика бр. 1 – Положај општине Владичин Хан</w:t>
      </w:r>
    </w:p>
    <w:p w:rsidR="00675FB7" w:rsidRPr="0049434A" w:rsidRDefault="00670618" w:rsidP="00180211">
      <w:pPr>
        <w:widowControl w:val="0"/>
        <w:autoSpaceDE w:val="0"/>
        <w:autoSpaceDN w:val="0"/>
        <w:adjustRightInd w:val="0"/>
        <w:spacing w:line="276" w:lineRule="auto"/>
        <w:rPr>
          <w:sz w:val="20"/>
          <w:szCs w:val="20"/>
          <w:lang w:val="ru-RU"/>
        </w:rPr>
      </w:pPr>
      <w:r>
        <w:rPr>
          <w:noProof/>
          <w:sz w:val="20"/>
          <w:szCs w:val="20"/>
          <w:lang w:val="en-US"/>
        </w:rPr>
        <w:drawing>
          <wp:anchor distT="0" distB="0" distL="114300" distR="114300" simplePos="0" relativeHeight="251659264" behindDoc="0" locked="0" layoutInCell="1" allowOverlap="1">
            <wp:simplePos x="0" y="0"/>
            <wp:positionH relativeFrom="column">
              <wp:posOffset>3117850</wp:posOffset>
            </wp:positionH>
            <wp:positionV relativeFrom="paragraph">
              <wp:align>top</wp:align>
            </wp:positionV>
            <wp:extent cx="1703070" cy="1874520"/>
            <wp:effectExtent l="19050" t="0" r="0" b="0"/>
            <wp:wrapSquare wrapText="bothSides"/>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1703070" cy="1874520"/>
                    </a:xfrm>
                    <a:prstGeom prst="rect">
                      <a:avLst/>
                    </a:prstGeom>
                    <a:noFill/>
                    <a:ln w="9525">
                      <a:noFill/>
                      <a:miter lim="800000"/>
                      <a:headEnd/>
                      <a:tailEnd/>
                    </a:ln>
                  </pic:spPr>
                </pic:pic>
              </a:graphicData>
            </a:graphic>
          </wp:anchor>
        </w:drawing>
      </w:r>
    </w:p>
    <w:p w:rsidR="00082D6E" w:rsidRDefault="004A42D7" w:rsidP="00180211">
      <w:pPr>
        <w:widowControl w:val="0"/>
        <w:tabs>
          <w:tab w:val="left" w:pos="9040"/>
        </w:tabs>
        <w:autoSpaceDE w:val="0"/>
        <w:autoSpaceDN w:val="0"/>
        <w:adjustRightInd w:val="0"/>
        <w:spacing w:before="30" w:line="276" w:lineRule="auto"/>
        <w:jc w:val="center"/>
        <w:rPr>
          <w:lang w:val="sr-Cyrl-CS"/>
        </w:rPr>
      </w:pPr>
      <w:r>
        <w:rPr>
          <w:noProof/>
          <w:lang w:val="en-US"/>
        </w:rPr>
        <w:drawing>
          <wp:inline distT="0" distB="0" distL="0" distR="0">
            <wp:extent cx="1448243" cy="1669814"/>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1456950" cy="1679853"/>
                    </a:xfrm>
                    <a:prstGeom prst="rect">
                      <a:avLst/>
                    </a:prstGeom>
                    <a:noFill/>
                    <a:ln w="9525">
                      <a:noFill/>
                      <a:miter lim="800000"/>
                      <a:headEnd/>
                      <a:tailEnd/>
                    </a:ln>
                  </pic:spPr>
                </pic:pic>
              </a:graphicData>
            </a:graphic>
          </wp:inline>
        </w:drawing>
      </w:r>
    </w:p>
    <w:p w:rsidR="00105218" w:rsidRDefault="00105218" w:rsidP="00180211">
      <w:pPr>
        <w:widowControl w:val="0"/>
        <w:tabs>
          <w:tab w:val="left" w:pos="9040"/>
        </w:tabs>
        <w:autoSpaceDE w:val="0"/>
        <w:autoSpaceDN w:val="0"/>
        <w:adjustRightInd w:val="0"/>
        <w:spacing w:before="30" w:line="276" w:lineRule="auto"/>
        <w:jc w:val="center"/>
        <w:rPr>
          <w:sz w:val="20"/>
          <w:szCs w:val="20"/>
          <w:lang w:val="sr-Cyrl-CS"/>
        </w:rPr>
      </w:pPr>
    </w:p>
    <w:p w:rsidR="00FD45FE" w:rsidRPr="00105218" w:rsidRDefault="00FD45FE" w:rsidP="00180211">
      <w:pPr>
        <w:widowControl w:val="0"/>
        <w:tabs>
          <w:tab w:val="left" w:pos="9040"/>
        </w:tabs>
        <w:autoSpaceDE w:val="0"/>
        <w:autoSpaceDN w:val="0"/>
        <w:adjustRightInd w:val="0"/>
        <w:spacing w:before="30" w:line="276" w:lineRule="auto"/>
        <w:jc w:val="center"/>
        <w:rPr>
          <w:sz w:val="20"/>
          <w:szCs w:val="20"/>
        </w:rPr>
      </w:pPr>
      <w:r w:rsidRPr="00105218">
        <w:rPr>
          <w:sz w:val="20"/>
          <w:szCs w:val="20"/>
          <w:lang w:val="sr-Cyrl-CS"/>
        </w:rPr>
        <w:t xml:space="preserve">Извор: </w:t>
      </w:r>
      <w:r w:rsidRPr="00105218">
        <w:rPr>
          <w:sz w:val="20"/>
          <w:szCs w:val="20"/>
        </w:rPr>
        <w:t>www.vladicinhan.org.rs</w:t>
      </w:r>
    </w:p>
    <w:p w:rsidR="00675FB7" w:rsidRDefault="00675FB7" w:rsidP="00180211">
      <w:pPr>
        <w:widowControl w:val="0"/>
        <w:tabs>
          <w:tab w:val="left" w:pos="9040"/>
        </w:tabs>
        <w:autoSpaceDE w:val="0"/>
        <w:autoSpaceDN w:val="0"/>
        <w:adjustRightInd w:val="0"/>
        <w:spacing w:before="30" w:line="276" w:lineRule="auto"/>
        <w:rPr>
          <w:lang w:val="sr-Cyrl-CS"/>
        </w:rPr>
      </w:pPr>
    </w:p>
    <w:p w:rsidR="001155FE" w:rsidRDefault="001155FE" w:rsidP="00180211">
      <w:pPr>
        <w:widowControl w:val="0"/>
        <w:tabs>
          <w:tab w:val="left" w:pos="9040"/>
        </w:tabs>
        <w:autoSpaceDE w:val="0"/>
        <w:autoSpaceDN w:val="0"/>
        <w:adjustRightInd w:val="0"/>
        <w:spacing w:before="30" w:line="276" w:lineRule="auto"/>
        <w:rPr>
          <w:lang w:val="en-US"/>
        </w:rPr>
      </w:pPr>
    </w:p>
    <w:p w:rsidR="00670618" w:rsidRDefault="00670618" w:rsidP="00180211">
      <w:pPr>
        <w:widowControl w:val="0"/>
        <w:tabs>
          <w:tab w:val="left" w:pos="9040"/>
        </w:tabs>
        <w:autoSpaceDE w:val="0"/>
        <w:autoSpaceDN w:val="0"/>
        <w:adjustRightInd w:val="0"/>
        <w:spacing w:before="30" w:line="276" w:lineRule="auto"/>
        <w:rPr>
          <w:lang w:val="en-US"/>
        </w:rPr>
      </w:pPr>
    </w:p>
    <w:p w:rsidR="00670618" w:rsidRDefault="00670618" w:rsidP="00180211">
      <w:pPr>
        <w:widowControl w:val="0"/>
        <w:tabs>
          <w:tab w:val="left" w:pos="9040"/>
        </w:tabs>
        <w:autoSpaceDE w:val="0"/>
        <w:autoSpaceDN w:val="0"/>
        <w:adjustRightInd w:val="0"/>
        <w:spacing w:before="30" w:line="276" w:lineRule="auto"/>
        <w:rPr>
          <w:lang w:val="en-US"/>
        </w:rPr>
      </w:pPr>
    </w:p>
    <w:p w:rsidR="00670618" w:rsidRPr="00670618" w:rsidRDefault="00670618" w:rsidP="00180211">
      <w:pPr>
        <w:widowControl w:val="0"/>
        <w:tabs>
          <w:tab w:val="left" w:pos="9040"/>
        </w:tabs>
        <w:autoSpaceDE w:val="0"/>
        <w:autoSpaceDN w:val="0"/>
        <w:adjustRightInd w:val="0"/>
        <w:spacing w:before="30" w:line="276" w:lineRule="auto"/>
        <w:rPr>
          <w:lang w:val="en-US"/>
        </w:rPr>
      </w:pPr>
    </w:p>
    <w:p w:rsidR="00675FB7" w:rsidRPr="00704CF9" w:rsidRDefault="00675FB7" w:rsidP="009055E0">
      <w:pPr>
        <w:pStyle w:val="Heading1"/>
        <w:numPr>
          <w:ilvl w:val="1"/>
          <w:numId w:val="31"/>
        </w:numPr>
        <w:jc w:val="center"/>
        <w:rPr>
          <w:rFonts w:ascii="Times New Roman" w:hAnsi="Times New Roman"/>
          <w:b/>
          <w:color w:val="auto"/>
          <w:sz w:val="28"/>
        </w:rPr>
      </w:pPr>
      <w:bookmarkStart w:id="7" w:name="_Toc1470167"/>
      <w:r w:rsidRPr="00704CF9">
        <w:rPr>
          <w:rFonts w:ascii="Times New Roman" w:hAnsi="Times New Roman"/>
          <w:b/>
          <w:color w:val="auto"/>
          <w:sz w:val="28"/>
        </w:rPr>
        <w:lastRenderedPageBreak/>
        <w:t>Административни и географски положај</w:t>
      </w:r>
      <w:bookmarkEnd w:id="7"/>
    </w:p>
    <w:p w:rsidR="00675FB7" w:rsidRPr="00041BD1" w:rsidRDefault="00675FB7" w:rsidP="00180211">
      <w:pPr>
        <w:autoSpaceDE w:val="0"/>
        <w:autoSpaceDN w:val="0"/>
        <w:adjustRightInd w:val="0"/>
        <w:spacing w:line="276" w:lineRule="auto"/>
        <w:rPr>
          <w:b/>
          <w:bCs/>
        </w:rPr>
      </w:pPr>
    </w:p>
    <w:p w:rsidR="00675FB7" w:rsidRDefault="00675FB7" w:rsidP="006A7D2B">
      <w:pPr>
        <w:autoSpaceDE w:val="0"/>
        <w:autoSpaceDN w:val="0"/>
        <w:adjustRightInd w:val="0"/>
        <w:spacing w:line="276" w:lineRule="auto"/>
        <w:jc w:val="both"/>
      </w:pPr>
      <w:r w:rsidRPr="00041BD1">
        <w:t>Према просторном плану Републике Србије, општина Владичин Хан спада у ред функционално урбаних подручја националног значаја. Општина се налази у средишту комуникационих праваца, који представљају саобраћајну артерију изузетног значаја, који Средњу Европу спајају са источном и јужном Европом. Општина лежи на важним  саобраћајницама – железничкој прузи и аутопуту (коридор 10) који од Београда и Ниша (са севера) воде ка Скопљу (на југ) и магистралном путу који води ка српско</w:t>
      </w:r>
      <w:r w:rsidRPr="00041BD1">
        <w:rPr>
          <w:rFonts w:ascii="Cambria Math" w:hAnsi="Cambria Math" w:cs="Cambria Math"/>
        </w:rPr>
        <w:t>‐</w:t>
      </w:r>
      <w:r w:rsidRPr="00041BD1">
        <w:t>бугарској граници и граничним прелазима "Стрезимировци" и "Рибарци". Саобраћајна удаљеност Владичиног Хана од Београда износи 333 км, Приштине 112 км, Новог Сада 409 км, Ниша 91 км и Скопља 112 км. Од државних граница с Бугарском (гранични прелаз Стразимировци) удаљен је 52 км, док је од државне границе с Македонијом (гранични прелаз Прешево) удаљен је 67 км.</w:t>
      </w:r>
    </w:p>
    <w:p w:rsidR="006A7D2B" w:rsidRPr="006A7D2B" w:rsidRDefault="006A7D2B" w:rsidP="006A7D2B">
      <w:pPr>
        <w:autoSpaceDE w:val="0"/>
        <w:autoSpaceDN w:val="0"/>
        <w:adjustRightInd w:val="0"/>
        <w:spacing w:line="276" w:lineRule="auto"/>
        <w:jc w:val="both"/>
      </w:pPr>
    </w:p>
    <w:p w:rsidR="00675FB7" w:rsidRDefault="00675FB7" w:rsidP="00180211">
      <w:pPr>
        <w:autoSpaceDE w:val="0"/>
        <w:autoSpaceDN w:val="0"/>
        <w:adjustRightInd w:val="0"/>
        <w:spacing w:line="276" w:lineRule="auto"/>
        <w:jc w:val="both"/>
        <w:rPr>
          <w:lang w:val="sr-Cyrl-CS"/>
        </w:rPr>
      </w:pPr>
      <w:r w:rsidRPr="00041BD1">
        <w:t>Општина заузима положај између 42</w:t>
      </w:r>
      <w:r w:rsidRPr="00885676">
        <w:rPr>
          <w:vertAlign w:val="superscript"/>
        </w:rPr>
        <w:t>0</w:t>
      </w:r>
      <w:r w:rsidRPr="00041BD1">
        <w:t>40` и 42</w:t>
      </w:r>
      <w:r w:rsidRPr="00885676">
        <w:rPr>
          <w:vertAlign w:val="superscript"/>
        </w:rPr>
        <w:t>0</w:t>
      </w:r>
      <w:r w:rsidRPr="00041BD1">
        <w:t>55` северне географске ширине и 21</w:t>
      </w:r>
      <w:r w:rsidRPr="00885676">
        <w:rPr>
          <w:vertAlign w:val="superscript"/>
        </w:rPr>
        <w:t>0</w:t>
      </w:r>
      <w:r w:rsidRPr="00041BD1">
        <w:t>55` и 22</w:t>
      </w:r>
      <w:r w:rsidRPr="00885676">
        <w:rPr>
          <w:vertAlign w:val="superscript"/>
        </w:rPr>
        <w:t>0</w:t>
      </w:r>
      <w:r w:rsidRPr="00041BD1">
        <w:t>13` источне географске дужине. Админист</w:t>
      </w:r>
      <w:r w:rsidR="00797CF6">
        <w:t xml:space="preserve">ративно припада Пчињском </w:t>
      </w:r>
      <w:r w:rsidR="001155FE">
        <w:rPr>
          <w:lang w:val="sr-Cyrl-CS"/>
        </w:rPr>
        <w:t xml:space="preserve">управном </w:t>
      </w:r>
      <w:r w:rsidR="00797CF6">
        <w:t>округу</w:t>
      </w:r>
      <w:r w:rsidR="00797CF6">
        <w:rPr>
          <w:lang w:val="sr-Cyrl-CS"/>
        </w:rPr>
        <w:t>.</w:t>
      </w:r>
    </w:p>
    <w:p w:rsidR="006A7D2B" w:rsidRPr="00105218" w:rsidRDefault="006A7D2B" w:rsidP="00180211">
      <w:pPr>
        <w:autoSpaceDE w:val="0"/>
        <w:autoSpaceDN w:val="0"/>
        <w:adjustRightInd w:val="0"/>
        <w:spacing w:line="276" w:lineRule="auto"/>
        <w:jc w:val="both"/>
        <w:rPr>
          <w:lang w:val="sr-Cyrl-CS"/>
        </w:rPr>
      </w:pPr>
    </w:p>
    <w:p w:rsidR="00675FB7" w:rsidRPr="009055E0" w:rsidRDefault="00675FB7" w:rsidP="009055E0">
      <w:pPr>
        <w:pStyle w:val="Heading1"/>
        <w:numPr>
          <w:ilvl w:val="1"/>
          <w:numId w:val="31"/>
        </w:numPr>
        <w:jc w:val="center"/>
        <w:rPr>
          <w:rFonts w:ascii="Times New Roman" w:hAnsi="Times New Roman"/>
          <w:b/>
          <w:color w:val="auto"/>
          <w:sz w:val="28"/>
        </w:rPr>
      </w:pPr>
      <w:bookmarkStart w:id="8" w:name="_Toc1470168"/>
      <w:r w:rsidRPr="009055E0">
        <w:rPr>
          <w:rFonts w:ascii="Times New Roman" w:hAnsi="Times New Roman"/>
          <w:b/>
          <w:color w:val="auto"/>
          <w:sz w:val="28"/>
        </w:rPr>
        <w:t>Општи подаци о становништву</w:t>
      </w:r>
      <w:bookmarkEnd w:id="8"/>
    </w:p>
    <w:p w:rsidR="00675FB7" w:rsidRPr="00041BD1" w:rsidRDefault="00675FB7" w:rsidP="00180211">
      <w:pPr>
        <w:autoSpaceDE w:val="0"/>
        <w:autoSpaceDN w:val="0"/>
        <w:adjustRightInd w:val="0"/>
        <w:spacing w:line="276" w:lineRule="auto"/>
        <w:jc w:val="both"/>
        <w:rPr>
          <w:b/>
          <w:bCs/>
          <w:lang w:val="sr-Cyrl-CS"/>
        </w:rPr>
      </w:pPr>
    </w:p>
    <w:p w:rsidR="00675FB7" w:rsidRPr="00041BD1" w:rsidRDefault="00675FB7" w:rsidP="00180211">
      <w:pPr>
        <w:autoSpaceDE w:val="0"/>
        <w:autoSpaceDN w:val="0"/>
        <w:adjustRightInd w:val="0"/>
        <w:spacing w:line="276" w:lineRule="auto"/>
        <w:jc w:val="both"/>
      </w:pPr>
      <w:r w:rsidRPr="00041BD1">
        <w:t>Према Попису становништва, домаћинстава и станова у Републици Србији 2011</w:t>
      </w:r>
      <w:r w:rsidR="002D31E5">
        <w:t>.</w:t>
      </w:r>
      <w:r w:rsidRPr="00041BD1">
        <w:t xml:space="preserve"> године на територијиопштине живи 20</w:t>
      </w:r>
      <w:r w:rsidR="00797CF6">
        <w:rPr>
          <w:lang w:val="sr-Cyrl-CS"/>
        </w:rPr>
        <w:t>.</w:t>
      </w:r>
      <w:r w:rsidRPr="00041BD1">
        <w:t>938 становника различите етничке припадности са доминантним српскимстановништвом и становништво</w:t>
      </w:r>
      <w:r w:rsidR="00797CF6">
        <w:t xml:space="preserve">м православне вероисповести. У </w:t>
      </w:r>
      <w:r w:rsidR="00797CF6">
        <w:rPr>
          <w:lang w:val="sr-Cyrl-CS"/>
        </w:rPr>
        <w:t>г</w:t>
      </w:r>
      <w:r w:rsidRPr="00041BD1">
        <w:t>раду живи 35.18% становништва.</w:t>
      </w:r>
    </w:p>
    <w:p w:rsidR="00675FB7" w:rsidRDefault="00675FB7" w:rsidP="00180211">
      <w:pPr>
        <w:autoSpaceDE w:val="0"/>
        <w:autoSpaceDN w:val="0"/>
        <w:adjustRightInd w:val="0"/>
        <w:spacing w:line="276" w:lineRule="auto"/>
        <w:jc w:val="both"/>
      </w:pPr>
    </w:p>
    <w:p w:rsidR="00675FB7" w:rsidRPr="007C6273" w:rsidRDefault="00675FB7" w:rsidP="00180211">
      <w:pPr>
        <w:autoSpaceDE w:val="0"/>
        <w:autoSpaceDN w:val="0"/>
        <w:adjustRightInd w:val="0"/>
        <w:spacing w:line="276" w:lineRule="auto"/>
        <w:jc w:val="both"/>
      </w:pPr>
      <w:r w:rsidRPr="00041BD1">
        <w:t>Општина има 51 катастарску општину са исто толико месних заједница и четири месне канцеларије.Етнички састав становништва чине: Срби (89.33%)</w:t>
      </w:r>
      <w:r w:rsidR="001155FE">
        <w:rPr>
          <w:lang w:val="sr-Cyrl-CS"/>
        </w:rPr>
        <w:t xml:space="preserve">, </w:t>
      </w:r>
      <w:r w:rsidRPr="00041BD1">
        <w:t xml:space="preserve"> Роми (7.20%), и остале националне заједнице</w:t>
      </w:r>
      <w:r>
        <w:t>(3.47%)</w:t>
      </w:r>
      <w:r w:rsidRPr="00041BD1">
        <w:t>.</w:t>
      </w:r>
    </w:p>
    <w:p w:rsidR="00136C1F" w:rsidRDefault="00136C1F" w:rsidP="00180211">
      <w:pPr>
        <w:widowControl w:val="0"/>
        <w:tabs>
          <w:tab w:val="left" w:pos="9040"/>
        </w:tabs>
        <w:autoSpaceDE w:val="0"/>
        <w:autoSpaceDN w:val="0"/>
        <w:adjustRightInd w:val="0"/>
        <w:spacing w:before="30" w:line="276" w:lineRule="auto"/>
        <w:jc w:val="both"/>
        <w:rPr>
          <w:lang w:val="ru-RU"/>
        </w:rPr>
      </w:pPr>
    </w:p>
    <w:p w:rsidR="00797CF6" w:rsidRPr="001155FE" w:rsidRDefault="00797CF6" w:rsidP="00180211">
      <w:pPr>
        <w:spacing w:line="276" w:lineRule="auto"/>
        <w:jc w:val="center"/>
        <w:rPr>
          <w:b/>
          <w:i/>
          <w:lang w:val="sr-Cyrl-CS"/>
        </w:rPr>
      </w:pPr>
      <w:r w:rsidRPr="001155FE">
        <w:rPr>
          <w:b/>
          <w:i/>
          <w:lang w:val="sr-Cyrl-CS"/>
        </w:rPr>
        <w:t>Табела бр. 1 – Општи подаци о Општини Владичин Хан</w:t>
      </w:r>
    </w:p>
    <w:tbl>
      <w:tblPr>
        <w:tblStyle w:val="TableGrid"/>
        <w:tblW w:w="0" w:type="auto"/>
        <w:tblLook w:val="04A0"/>
      </w:tblPr>
      <w:tblGrid>
        <w:gridCol w:w="5353"/>
        <w:gridCol w:w="3934"/>
      </w:tblGrid>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Површина (у км</w:t>
            </w:r>
            <w:r w:rsidRPr="00797CF6">
              <w:rPr>
                <w:rFonts w:ascii="Times New Roman" w:hAnsi="Times New Roman"/>
                <w:color w:val="000000"/>
                <w:sz w:val="24"/>
                <w:szCs w:val="24"/>
                <w:vertAlign w:val="superscript"/>
                <w:lang w:val="en-US"/>
              </w:rPr>
              <w:t>2</w:t>
            </w:r>
            <w:r w:rsidRPr="00797CF6">
              <w:rPr>
                <w:rFonts w:ascii="Times New Roman" w:hAnsi="Times New Roman"/>
                <w:color w:val="000000"/>
                <w:sz w:val="24"/>
                <w:szCs w:val="24"/>
                <w:lang w:val="en-US"/>
              </w:rPr>
              <w:t>)</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366</w:t>
            </w:r>
          </w:p>
        </w:tc>
      </w:tr>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Број насеља</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51</w:t>
            </w:r>
          </w:p>
        </w:tc>
      </w:tr>
      <w:tr w:rsidR="00797CF6" w:rsidRPr="00797CF6" w:rsidTr="00136C1F">
        <w:tc>
          <w:tcPr>
            <w:tcW w:w="5353" w:type="dxa"/>
          </w:tcPr>
          <w:p w:rsidR="00797CF6" w:rsidRPr="001155FE" w:rsidRDefault="001155FE" w:rsidP="00180211">
            <w:pPr>
              <w:spacing w:line="276" w:lineRule="auto"/>
              <w:jc w:val="center"/>
              <w:rPr>
                <w:rFonts w:ascii="Times New Roman" w:hAnsi="Times New Roman"/>
                <w:color w:val="000000"/>
                <w:sz w:val="24"/>
                <w:szCs w:val="24"/>
                <w:lang w:val="sr-Cyrl-CS"/>
              </w:rPr>
            </w:pPr>
            <w:r>
              <w:rPr>
                <w:rFonts w:ascii="Times New Roman" w:hAnsi="Times New Roman"/>
                <w:color w:val="000000"/>
                <w:sz w:val="24"/>
                <w:szCs w:val="24"/>
                <w:lang w:val="sr-Cyrl-CS"/>
              </w:rPr>
              <w:t>Број с</w:t>
            </w:r>
            <w:r w:rsidR="00797CF6" w:rsidRPr="00797CF6">
              <w:rPr>
                <w:rFonts w:ascii="Times New Roman" w:hAnsi="Times New Roman"/>
                <w:color w:val="000000"/>
                <w:sz w:val="24"/>
                <w:szCs w:val="24"/>
                <w:lang w:val="en-US"/>
              </w:rPr>
              <w:t>танов</w:t>
            </w:r>
            <w:r>
              <w:rPr>
                <w:rFonts w:ascii="Times New Roman" w:hAnsi="Times New Roman"/>
                <w:color w:val="000000"/>
                <w:sz w:val="24"/>
                <w:szCs w:val="24"/>
                <w:lang w:val="sr-Cyrl-CS"/>
              </w:rPr>
              <w:t>ника</w:t>
            </w:r>
          </w:p>
        </w:tc>
        <w:tc>
          <w:tcPr>
            <w:tcW w:w="3934" w:type="dxa"/>
          </w:tcPr>
          <w:p w:rsidR="00797CF6" w:rsidRPr="00797CF6" w:rsidRDefault="001155FE" w:rsidP="00180211">
            <w:pPr>
              <w:spacing w:line="276" w:lineRule="auto"/>
              <w:jc w:val="center"/>
              <w:rPr>
                <w:rFonts w:ascii="Times New Roman" w:hAnsi="Times New Roman"/>
                <w:b/>
                <w:sz w:val="24"/>
                <w:szCs w:val="24"/>
                <w:lang w:val="sr-Cyrl-CS"/>
              </w:rPr>
            </w:pPr>
            <w:r>
              <w:rPr>
                <w:rFonts w:ascii="Times New Roman" w:hAnsi="Times New Roman"/>
                <w:b/>
                <w:sz w:val="24"/>
                <w:szCs w:val="24"/>
                <w:lang w:val="sr-Cyrl-CS"/>
              </w:rPr>
              <w:t>20938</w:t>
            </w:r>
          </w:p>
        </w:tc>
      </w:tr>
      <w:tr w:rsidR="00797CF6" w:rsidRPr="00797CF6" w:rsidTr="00136C1F">
        <w:tc>
          <w:tcPr>
            <w:tcW w:w="5353" w:type="dxa"/>
          </w:tcPr>
          <w:p w:rsidR="00797CF6" w:rsidRPr="001C2E54" w:rsidRDefault="00797CF6" w:rsidP="00180211">
            <w:pPr>
              <w:spacing w:line="276" w:lineRule="auto"/>
              <w:jc w:val="center"/>
              <w:rPr>
                <w:rFonts w:ascii="Times New Roman" w:hAnsi="Times New Roman"/>
                <w:color w:val="000000"/>
                <w:sz w:val="24"/>
                <w:szCs w:val="24"/>
              </w:rPr>
            </w:pPr>
            <w:r w:rsidRPr="00797CF6">
              <w:rPr>
                <w:rFonts w:ascii="Times New Roman" w:hAnsi="Times New Roman"/>
                <w:color w:val="000000"/>
                <w:sz w:val="24"/>
                <w:szCs w:val="24"/>
                <w:lang w:val="en-US"/>
              </w:rPr>
              <w:t>Густина</w:t>
            </w:r>
            <w:r w:rsidR="00565699">
              <w:rPr>
                <w:rFonts w:ascii="Times New Roman" w:hAnsi="Times New Roman"/>
                <w:color w:val="000000"/>
                <w:sz w:val="24"/>
                <w:szCs w:val="24"/>
              </w:rPr>
              <w:t xml:space="preserve"> </w:t>
            </w:r>
            <w:r w:rsidRPr="00797CF6">
              <w:rPr>
                <w:rFonts w:ascii="Times New Roman" w:hAnsi="Times New Roman"/>
                <w:color w:val="000000"/>
                <w:sz w:val="24"/>
                <w:szCs w:val="24"/>
                <w:lang w:val="en-US"/>
              </w:rPr>
              <w:t>насељености</w:t>
            </w:r>
            <w:r w:rsidRPr="001C2E54">
              <w:rPr>
                <w:rFonts w:ascii="Times New Roman" w:hAnsi="Times New Roman"/>
                <w:color w:val="000000"/>
                <w:sz w:val="24"/>
                <w:szCs w:val="24"/>
              </w:rPr>
              <w:t xml:space="preserve"> (</w:t>
            </w:r>
            <w:r w:rsidRPr="00797CF6">
              <w:rPr>
                <w:rFonts w:ascii="Times New Roman" w:hAnsi="Times New Roman"/>
                <w:color w:val="000000"/>
                <w:sz w:val="24"/>
                <w:szCs w:val="24"/>
                <w:lang w:val="en-US"/>
              </w:rPr>
              <w:t>бројстановникапокм</w:t>
            </w:r>
            <w:r w:rsidRPr="001C2E54">
              <w:rPr>
                <w:rFonts w:ascii="Times New Roman" w:hAnsi="Times New Roman"/>
                <w:color w:val="000000"/>
                <w:sz w:val="24"/>
                <w:szCs w:val="24"/>
                <w:vertAlign w:val="superscript"/>
              </w:rPr>
              <w:t>2</w:t>
            </w:r>
            <w:r w:rsidRPr="001C2E54">
              <w:rPr>
                <w:rFonts w:ascii="Times New Roman" w:hAnsi="Times New Roman"/>
                <w:color w:val="000000"/>
                <w:sz w:val="24"/>
                <w:szCs w:val="24"/>
              </w:rPr>
              <w:t>)</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59</w:t>
            </w:r>
          </w:p>
        </w:tc>
      </w:tr>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Стопа живорођених</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7</w:t>
            </w:r>
          </w:p>
        </w:tc>
      </w:tr>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Стопа умрлих</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16</w:t>
            </w:r>
          </w:p>
        </w:tc>
      </w:tr>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Стопа природног прираштаја</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-9</w:t>
            </w:r>
          </w:p>
        </w:tc>
      </w:tr>
      <w:tr w:rsidR="00797CF6" w:rsidRPr="00797CF6" w:rsidTr="00136C1F">
        <w:tc>
          <w:tcPr>
            <w:tcW w:w="5353" w:type="dxa"/>
          </w:tcPr>
          <w:p w:rsidR="00797CF6" w:rsidRPr="00797CF6" w:rsidRDefault="00797CF6" w:rsidP="00180211">
            <w:pPr>
              <w:spacing w:line="276" w:lineRule="auto"/>
              <w:jc w:val="center"/>
              <w:rPr>
                <w:rFonts w:ascii="Times New Roman" w:hAnsi="Times New Roman"/>
                <w:color w:val="000000"/>
                <w:sz w:val="24"/>
                <w:szCs w:val="24"/>
                <w:lang w:val="en-US"/>
              </w:rPr>
            </w:pPr>
            <w:r w:rsidRPr="00797CF6">
              <w:rPr>
                <w:rFonts w:ascii="Times New Roman" w:hAnsi="Times New Roman"/>
                <w:color w:val="000000"/>
                <w:sz w:val="24"/>
                <w:szCs w:val="24"/>
                <w:lang w:val="en-US"/>
              </w:rPr>
              <w:t>Просечна старост (у годинама)</w:t>
            </w:r>
          </w:p>
        </w:tc>
        <w:tc>
          <w:tcPr>
            <w:tcW w:w="3934" w:type="dxa"/>
          </w:tcPr>
          <w:p w:rsidR="00797CF6" w:rsidRPr="00797CF6" w:rsidRDefault="00797CF6" w:rsidP="00180211">
            <w:pPr>
              <w:spacing w:line="276" w:lineRule="auto"/>
              <w:jc w:val="center"/>
              <w:rPr>
                <w:rFonts w:ascii="Times New Roman" w:hAnsi="Times New Roman"/>
                <w:b/>
                <w:sz w:val="24"/>
                <w:szCs w:val="24"/>
                <w:lang w:val="sr-Cyrl-CS"/>
              </w:rPr>
            </w:pPr>
            <w:r w:rsidRPr="00797CF6">
              <w:rPr>
                <w:rFonts w:ascii="Times New Roman" w:hAnsi="Times New Roman"/>
                <w:b/>
                <w:sz w:val="24"/>
                <w:szCs w:val="24"/>
                <w:lang w:val="sr-Cyrl-CS"/>
              </w:rPr>
              <w:t>42</w:t>
            </w:r>
          </w:p>
        </w:tc>
      </w:tr>
    </w:tbl>
    <w:p w:rsidR="00797CF6" w:rsidRPr="00136C1F" w:rsidRDefault="00554561" w:rsidP="00180211">
      <w:pPr>
        <w:widowControl w:val="0"/>
        <w:tabs>
          <w:tab w:val="left" w:pos="9040"/>
        </w:tabs>
        <w:autoSpaceDE w:val="0"/>
        <w:autoSpaceDN w:val="0"/>
        <w:adjustRightInd w:val="0"/>
        <w:spacing w:before="30" w:line="276" w:lineRule="auto"/>
        <w:jc w:val="both"/>
        <w:rPr>
          <w:sz w:val="20"/>
          <w:szCs w:val="20"/>
          <w:lang w:val="ru-RU"/>
        </w:rPr>
      </w:pPr>
      <w:r w:rsidRPr="00136C1F">
        <w:rPr>
          <w:sz w:val="20"/>
          <w:szCs w:val="20"/>
          <w:lang w:val="ru-RU"/>
        </w:rPr>
        <w:t>Извор: Републички Завод за статистику</w:t>
      </w:r>
    </w:p>
    <w:p w:rsidR="00E8328F" w:rsidRDefault="00E8328F" w:rsidP="00180211">
      <w:pPr>
        <w:spacing w:line="276" w:lineRule="auto"/>
        <w:jc w:val="center"/>
        <w:rPr>
          <w:b/>
          <w:i/>
          <w:lang w:val="en-US"/>
        </w:rPr>
      </w:pPr>
    </w:p>
    <w:p w:rsidR="00E8328F" w:rsidRDefault="00E8328F" w:rsidP="00180211">
      <w:pPr>
        <w:spacing w:line="276" w:lineRule="auto"/>
        <w:jc w:val="center"/>
        <w:rPr>
          <w:b/>
          <w:i/>
          <w:lang w:val="en-US"/>
        </w:rPr>
      </w:pPr>
    </w:p>
    <w:p w:rsidR="00E8328F" w:rsidRDefault="00E8328F" w:rsidP="00180211">
      <w:pPr>
        <w:spacing w:line="276" w:lineRule="auto"/>
        <w:jc w:val="center"/>
        <w:rPr>
          <w:b/>
          <w:i/>
          <w:lang w:val="en-US"/>
        </w:rPr>
      </w:pPr>
    </w:p>
    <w:p w:rsidR="00E8328F" w:rsidRDefault="00E8328F" w:rsidP="00180211">
      <w:pPr>
        <w:spacing w:line="276" w:lineRule="auto"/>
        <w:jc w:val="center"/>
        <w:rPr>
          <w:b/>
          <w:i/>
          <w:lang w:val="en-US"/>
        </w:rPr>
      </w:pPr>
    </w:p>
    <w:p w:rsidR="00E8328F" w:rsidRDefault="00E8328F" w:rsidP="00180211">
      <w:pPr>
        <w:spacing w:line="276" w:lineRule="auto"/>
        <w:jc w:val="center"/>
        <w:rPr>
          <w:b/>
          <w:i/>
          <w:lang w:val="en-US"/>
        </w:rPr>
      </w:pPr>
    </w:p>
    <w:p w:rsidR="00797CF6" w:rsidRPr="001155FE" w:rsidRDefault="00797CF6" w:rsidP="00180211">
      <w:pPr>
        <w:spacing w:line="276" w:lineRule="auto"/>
        <w:jc w:val="center"/>
        <w:rPr>
          <w:b/>
          <w:i/>
          <w:lang w:val="sr-Cyrl-CS"/>
        </w:rPr>
      </w:pPr>
      <w:r w:rsidRPr="001155FE">
        <w:rPr>
          <w:b/>
          <w:i/>
          <w:lang w:val="sr-Cyrl-CS"/>
        </w:rPr>
        <w:t>График бр. 1 – Становништво према старосним групама у 2011. години (у %)</w:t>
      </w:r>
    </w:p>
    <w:p w:rsidR="00797CF6" w:rsidRDefault="00797CF6" w:rsidP="00180211">
      <w:pPr>
        <w:spacing w:line="276" w:lineRule="auto"/>
        <w:jc w:val="center"/>
        <w:rPr>
          <w:b/>
          <w:lang w:val="sr-Cyrl-CS"/>
        </w:rPr>
      </w:pPr>
    </w:p>
    <w:p w:rsidR="001155FE" w:rsidRPr="00797CF6" w:rsidRDefault="00554561" w:rsidP="00180211">
      <w:pPr>
        <w:spacing w:line="276" w:lineRule="auto"/>
        <w:jc w:val="center"/>
        <w:rPr>
          <w:b/>
          <w:lang w:val="sr-Cyrl-CS"/>
        </w:rPr>
      </w:pPr>
      <w:r>
        <w:rPr>
          <w:b/>
          <w:noProof/>
          <w:lang w:val="en-US"/>
        </w:rPr>
        <w:drawing>
          <wp:inline distT="0" distB="0" distL="0" distR="0">
            <wp:extent cx="3547074" cy="249303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51016" cy="2495805"/>
                    </a:xfrm>
                    <a:prstGeom prst="rect">
                      <a:avLst/>
                    </a:prstGeom>
                    <a:noFill/>
                    <a:ln w="9525">
                      <a:noFill/>
                      <a:miter lim="800000"/>
                      <a:headEnd/>
                      <a:tailEnd/>
                    </a:ln>
                  </pic:spPr>
                </pic:pic>
              </a:graphicData>
            </a:graphic>
          </wp:inline>
        </w:drawing>
      </w:r>
    </w:p>
    <w:p w:rsidR="00554561" w:rsidRDefault="00554561" w:rsidP="00180211">
      <w:pPr>
        <w:widowControl w:val="0"/>
        <w:tabs>
          <w:tab w:val="left" w:pos="9040"/>
        </w:tabs>
        <w:autoSpaceDE w:val="0"/>
        <w:autoSpaceDN w:val="0"/>
        <w:adjustRightInd w:val="0"/>
        <w:spacing w:before="30" w:line="276" w:lineRule="auto"/>
        <w:jc w:val="center"/>
        <w:rPr>
          <w:sz w:val="20"/>
          <w:szCs w:val="20"/>
          <w:lang w:val="ru-RU"/>
        </w:rPr>
      </w:pPr>
      <w:r w:rsidRPr="00136C1F">
        <w:rPr>
          <w:sz w:val="20"/>
          <w:szCs w:val="20"/>
          <w:lang w:val="ru-RU"/>
        </w:rPr>
        <w:t>Извор: Републички Завод за статистику</w:t>
      </w:r>
    </w:p>
    <w:p w:rsidR="00EF1417" w:rsidRPr="000366F5" w:rsidRDefault="00EF1417" w:rsidP="00704CF9">
      <w:pPr>
        <w:pStyle w:val="Heading1"/>
        <w:numPr>
          <w:ilvl w:val="0"/>
          <w:numId w:val="31"/>
        </w:numPr>
        <w:jc w:val="center"/>
        <w:rPr>
          <w:rFonts w:ascii="Times New Roman" w:hAnsi="Times New Roman"/>
          <w:b/>
          <w:color w:val="auto"/>
          <w:sz w:val="28"/>
        </w:rPr>
      </w:pPr>
      <w:bookmarkStart w:id="9" w:name="_Toc1470169"/>
      <w:r w:rsidRPr="000366F5">
        <w:rPr>
          <w:rFonts w:ascii="Times New Roman" w:hAnsi="Times New Roman"/>
          <w:b/>
          <w:color w:val="auto"/>
          <w:sz w:val="28"/>
        </w:rPr>
        <w:t xml:space="preserve">СТАЊЕ И </w:t>
      </w:r>
      <w:r w:rsidR="00070872" w:rsidRPr="000366F5">
        <w:rPr>
          <w:rFonts w:ascii="Times New Roman" w:hAnsi="Times New Roman"/>
          <w:b/>
          <w:color w:val="auto"/>
          <w:sz w:val="28"/>
        </w:rPr>
        <w:t>КРЕТАЊЕ У ПРИВРЕДИ ОПШТИНЕ ВЛАДИЧИН ХАН</w:t>
      </w:r>
      <w:bookmarkEnd w:id="9"/>
    </w:p>
    <w:p w:rsidR="00EF1417" w:rsidRPr="00C004C2" w:rsidRDefault="00EF1417" w:rsidP="00180211">
      <w:pPr>
        <w:spacing w:line="276" w:lineRule="auto"/>
        <w:jc w:val="center"/>
        <w:rPr>
          <w:lang w:val="sr-Cyrl-CS"/>
        </w:rPr>
      </w:pPr>
    </w:p>
    <w:p w:rsidR="00554561" w:rsidRDefault="00070872" w:rsidP="00180211">
      <w:pPr>
        <w:autoSpaceDE w:val="0"/>
        <w:autoSpaceDN w:val="0"/>
        <w:adjustRightInd w:val="0"/>
        <w:spacing w:line="276" w:lineRule="auto"/>
        <w:jc w:val="both"/>
        <w:rPr>
          <w:lang w:val="sr-Cyrl-CS"/>
        </w:rPr>
      </w:pPr>
      <w:r w:rsidRPr="001C2E54">
        <w:rPr>
          <w:lang w:val="sr-Cyrl-CS"/>
        </w:rPr>
        <w:t>Препознатљивост привреде општине Владичин Хан изван локалних</w:t>
      </w:r>
      <w:r w:rsidR="00565699">
        <w:rPr>
          <w:lang w:val="sr-Cyrl-CS"/>
        </w:rPr>
        <w:t xml:space="preserve"> </w:t>
      </w:r>
      <w:r w:rsidRPr="001C2E54">
        <w:rPr>
          <w:lang w:val="sr-Cyrl-CS"/>
        </w:rPr>
        <w:t>оквира утемељенана производњи прехрамбених производа, грађевинског материјала и дрвном</w:t>
      </w:r>
      <w:r w:rsidR="00565699">
        <w:rPr>
          <w:lang w:val="sr-Cyrl-CS"/>
        </w:rPr>
        <w:t xml:space="preserve"> </w:t>
      </w:r>
      <w:r w:rsidRPr="001C2E54">
        <w:rPr>
          <w:lang w:val="sr-Cyrl-CS"/>
        </w:rPr>
        <w:t>индустријом, папирне амбалаже и пластифицираних производа знатно је умањена током</w:t>
      </w:r>
      <w:r w:rsidR="00565699">
        <w:rPr>
          <w:lang w:val="sr-Cyrl-CS"/>
        </w:rPr>
        <w:t xml:space="preserve"> </w:t>
      </w:r>
      <w:r w:rsidRPr="001C2E54">
        <w:rPr>
          <w:lang w:val="sr-Cyrl-CS"/>
        </w:rPr>
        <w:t xml:space="preserve">последњих година. </w:t>
      </w:r>
    </w:p>
    <w:p w:rsidR="00554561" w:rsidRDefault="00554561" w:rsidP="00180211">
      <w:pPr>
        <w:autoSpaceDE w:val="0"/>
        <w:autoSpaceDN w:val="0"/>
        <w:adjustRightInd w:val="0"/>
        <w:spacing w:line="276" w:lineRule="auto"/>
        <w:jc w:val="both"/>
        <w:rPr>
          <w:lang w:val="sr-Cyrl-CS"/>
        </w:rPr>
      </w:pPr>
    </w:p>
    <w:p w:rsidR="00554561" w:rsidRDefault="00070872" w:rsidP="00180211">
      <w:pPr>
        <w:autoSpaceDE w:val="0"/>
        <w:autoSpaceDN w:val="0"/>
        <w:adjustRightInd w:val="0"/>
        <w:spacing w:line="276" w:lineRule="auto"/>
        <w:jc w:val="both"/>
        <w:rPr>
          <w:lang w:val="sr-Cyrl-CS"/>
        </w:rPr>
      </w:pPr>
      <w:r w:rsidRPr="001C2E54">
        <w:rPr>
          <w:lang w:val="sr-Cyrl-CS"/>
        </w:rPr>
        <w:t>Досадашњи развој је у првом реду био везан за коришћење потенцијала за</w:t>
      </w:r>
      <w:r w:rsidR="00565699">
        <w:rPr>
          <w:lang w:val="sr-Cyrl-CS"/>
        </w:rPr>
        <w:t xml:space="preserve"> </w:t>
      </w:r>
      <w:r w:rsidRPr="001C2E54">
        <w:rPr>
          <w:lang w:val="sr-Cyrl-CS"/>
        </w:rPr>
        <w:t>пољопривреду, који су примарна вредност овог краја, као и за развој привредних</w:t>
      </w:r>
      <w:r w:rsidR="00565699">
        <w:rPr>
          <w:lang w:val="sr-Cyrl-CS"/>
        </w:rPr>
        <w:t xml:space="preserve"> </w:t>
      </w:r>
      <w:r w:rsidRPr="001C2E54">
        <w:rPr>
          <w:lang w:val="sr-Cyrl-CS"/>
        </w:rPr>
        <w:t>капацитета чија се</w:t>
      </w:r>
      <w:r w:rsidR="00565699">
        <w:rPr>
          <w:lang w:val="sr-Cyrl-CS"/>
        </w:rPr>
        <w:t xml:space="preserve"> </w:t>
      </w:r>
      <w:r w:rsidRPr="001C2E54">
        <w:rPr>
          <w:lang w:val="sr-Cyrl-CS"/>
        </w:rPr>
        <w:t>производња заснивала на преради пољопривредних производа, дрвета и минералних сировина</w:t>
      </w:r>
      <w:r w:rsidR="00565699">
        <w:rPr>
          <w:lang w:val="sr-Cyrl-CS"/>
        </w:rPr>
        <w:t xml:space="preserve"> </w:t>
      </w:r>
      <w:r w:rsidRPr="001C2E54">
        <w:rPr>
          <w:lang w:val="sr-Cyrl-CS"/>
        </w:rPr>
        <w:t>(камена), као и коришћењу мање квалификоване радне снаге и коришћењу предности положаја саме</w:t>
      </w:r>
      <w:r w:rsidR="00565699">
        <w:rPr>
          <w:lang w:val="sr-Cyrl-CS"/>
        </w:rPr>
        <w:t xml:space="preserve"> </w:t>
      </w:r>
      <w:r w:rsidRPr="001C2E54">
        <w:rPr>
          <w:lang w:val="sr-Cyrl-CS"/>
        </w:rPr>
        <w:t>општине која се налази у јужном делу</w:t>
      </w:r>
      <w:r w:rsidR="00565699">
        <w:rPr>
          <w:lang w:val="sr-Cyrl-CS"/>
        </w:rPr>
        <w:t xml:space="preserve"> </w:t>
      </w:r>
      <w:r w:rsidRPr="001C2E54">
        <w:rPr>
          <w:lang w:val="sr-Cyrl-CS"/>
        </w:rPr>
        <w:t xml:space="preserve">Србије. </w:t>
      </w:r>
    </w:p>
    <w:p w:rsidR="00554561" w:rsidRDefault="00554561" w:rsidP="00180211">
      <w:pPr>
        <w:autoSpaceDE w:val="0"/>
        <w:autoSpaceDN w:val="0"/>
        <w:adjustRightInd w:val="0"/>
        <w:spacing w:line="276" w:lineRule="auto"/>
        <w:jc w:val="both"/>
        <w:rPr>
          <w:lang w:val="sr-Cyrl-CS"/>
        </w:rPr>
      </w:pPr>
    </w:p>
    <w:p w:rsidR="00675FB7" w:rsidRDefault="00070872" w:rsidP="00180211">
      <w:pPr>
        <w:autoSpaceDE w:val="0"/>
        <w:autoSpaceDN w:val="0"/>
        <w:adjustRightInd w:val="0"/>
        <w:spacing w:line="276" w:lineRule="auto"/>
        <w:jc w:val="both"/>
      </w:pPr>
      <w:r w:rsidRPr="001C2E54">
        <w:rPr>
          <w:lang w:val="sr-Cyrl-CS"/>
        </w:rPr>
        <w:t>Због тога су највише били активирани и развијани</w:t>
      </w:r>
      <w:r w:rsidR="00565699">
        <w:rPr>
          <w:lang w:val="sr-Cyrl-CS"/>
        </w:rPr>
        <w:t xml:space="preserve"> </w:t>
      </w:r>
      <w:r w:rsidRPr="001C2E54">
        <w:rPr>
          <w:lang w:val="sr-Cyrl-CS"/>
        </w:rPr>
        <w:t>програми из области прехрамбене, текстилне, металске, дуванске, дрвне индустрије, прераде</w:t>
      </w:r>
      <w:r w:rsidR="00565699">
        <w:rPr>
          <w:lang w:val="sr-Cyrl-CS"/>
        </w:rPr>
        <w:t xml:space="preserve"> </w:t>
      </w:r>
      <w:r w:rsidRPr="001C2E54">
        <w:rPr>
          <w:lang w:val="sr-Cyrl-CS"/>
        </w:rPr>
        <w:t>грађевинских материјала и др. Предузећа су сконцентрисана у Владичином Хану и индустријској</w:t>
      </w:r>
      <w:r w:rsidR="00565699">
        <w:rPr>
          <w:lang w:val="sr-Cyrl-CS"/>
        </w:rPr>
        <w:t xml:space="preserve"> </w:t>
      </w:r>
      <w:r w:rsidRPr="001C2E54">
        <w:rPr>
          <w:lang w:val="sr-Cyrl-CS"/>
        </w:rPr>
        <w:t xml:space="preserve">зони између Лепенице и Суве Мораве, као и у зони Прекодолце </w:t>
      </w:r>
      <w:r w:rsidRPr="001C2E54">
        <w:rPr>
          <w:rFonts w:ascii="Calibri" w:hAnsi="Calibri"/>
          <w:lang w:val="sr-Cyrl-CS"/>
        </w:rPr>
        <w:t>‐</w:t>
      </w:r>
      <w:r w:rsidR="00554561" w:rsidRPr="001C2E54">
        <w:rPr>
          <w:lang w:val="sr-Cyrl-CS"/>
        </w:rPr>
        <w:t xml:space="preserve"> Житорађ</w:t>
      </w:r>
      <w:r w:rsidR="00554561">
        <w:rPr>
          <w:lang w:val="sr-Cyrl-CS"/>
        </w:rPr>
        <w:t>е</w:t>
      </w:r>
      <w:r w:rsidRPr="001C2E54">
        <w:rPr>
          <w:lang w:val="sr-Cyrl-CS"/>
        </w:rPr>
        <w:t xml:space="preserve">. </w:t>
      </w:r>
    </w:p>
    <w:p w:rsidR="00675FB7" w:rsidRDefault="00675FB7" w:rsidP="00180211">
      <w:pPr>
        <w:autoSpaceDE w:val="0"/>
        <w:autoSpaceDN w:val="0"/>
        <w:adjustRightInd w:val="0"/>
        <w:spacing w:line="276" w:lineRule="auto"/>
        <w:jc w:val="both"/>
      </w:pPr>
    </w:p>
    <w:p w:rsidR="00675FB7" w:rsidRDefault="00070872" w:rsidP="00180211">
      <w:pPr>
        <w:autoSpaceDE w:val="0"/>
        <w:autoSpaceDN w:val="0"/>
        <w:adjustRightInd w:val="0"/>
        <w:spacing w:line="276" w:lineRule="auto"/>
        <w:jc w:val="both"/>
      </w:pPr>
      <w:r w:rsidRPr="00070872">
        <w:rPr>
          <w:lang w:val="en-US"/>
        </w:rPr>
        <w:t>Уочавајући</w:t>
      </w:r>
      <w:r w:rsidR="00565699">
        <w:t xml:space="preserve"> </w:t>
      </w:r>
      <w:r w:rsidRPr="00070872">
        <w:rPr>
          <w:lang w:val="en-US"/>
        </w:rPr>
        <w:t>привредне</w:t>
      </w:r>
      <w:r w:rsidR="00565699">
        <w:t xml:space="preserve"> </w:t>
      </w:r>
      <w:r w:rsidRPr="00070872">
        <w:rPr>
          <w:lang w:val="en-US"/>
        </w:rPr>
        <w:t>потребе</w:t>
      </w:r>
      <w:r w:rsidRPr="001C2E54">
        <w:t xml:space="preserve">, </w:t>
      </w:r>
      <w:r w:rsidRPr="00070872">
        <w:rPr>
          <w:lang w:val="en-US"/>
        </w:rPr>
        <w:t>као</w:t>
      </w:r>
      <w:r w:rsidR="00565699">
        <w:t xml:space="preserve"> </w:t>
      </w:r>
      <w:r w:rsidRPr="00070872">
        <w:rPr>
          <w:lang w:val="en-US"/>
        </w:rPr>
        <w:t>и</w:t>
      </w:r>
      <w:r w:rsidR="00565699">
        <w:t xml:space="preserve"> </w:t>
      </w:r>
      <w:r w:rsidRPr="00070872">
        <w:rPr>
          <w:lang w:val="en-US"/>
        </w:rPr>
        <w:t>потребу</w:t>
      </w:r>
      <w:r w:rsidR="00565699">
        <w:t xml:space="preserve"> </w:t>
      </w:r>
      <w:r w:rsidRPr="00070872">
        <w:rPr>
          <w:lang w:val="en-US"/>
        </w:rPr>
        <w:t>планирања</w:t>
      </w:r>
      <w:r w:rsidR="00565699">
        <w:t xml:space="preserve"> </w:t>
      </w:r>
      <w:r w:rsidRPr="00070872">
        <w:rPr>
          <w:lang w:val="en-US"/>
        </w:rPr>
        <w:t>урбаног</w:t>
      </w:r>
      <w:r w:rsidR="00565699">
        <w:t xml:space="preserve"> </w:t>
      </w:r>
      <w:r w:rsidRPr="00070872">
        <w:rPr>
          <w:lang w:val="en-US"/>
        </w:rPr>
        <w:t>развоја</w:t>
      </w:r>
      <w:r w:rsidR="00565699">
        <w:t xml:space="preserve"> </w:t>
      </w:r>
      <w:r w:rsidRPr="00070872">
        <w:rPr>
          <w:lang w:val="en-US"/>
        </w:rPr>
        <w:t>посебне</w:t>
      </w:r>
      <w:r w:rsidR="00565699">
        <w:t xml:space="preserve"> </w:t>
      </w:r>
      <w:r w:rsidRPr="00070872">
        <w:rPr>
          <w:lang w:val="en-US"/>
        </w:rPr>
        <w:t>намене</w:t>
      </w:r>
      <w:r w:rsidR="00565699">
        <w:t xml:space="preserve"> </w:t>
      </w:r>
      <w:r w:rsidRPr="00070872">
        <w:rPr>
          <w:lang w:val="en-US"/>
        </w:rPr>
        <w:t>усмерених</w:t>
      </w:r>
      <w:r w:rsidR="00565699">
        <w:t xml:space="preserve"> </w:t>
      </w:r>
      <w:r w:rsidRPr="00070872">
        <w:rPr>
          <w:lang w:val="en-US"/>
        </w:rPr>
        <w:t>на</w:t>
      </w:r>
      <w:r w:rsidR="00565699">
        <w:t xml:space="preserve"> </w:t>
      </w:r>
      <w:r w:rsidRPr="00070872">
        <w:rPr>
          <w:lang w:val="en-US"/>
        </w:rPr>
        <w:t>привлачење</w:t>
      </w:r>
      <w:r w:rsidR="00565699">
        <w:t xml:space="preserve"> </w:t>
      </w:r>
      <w:r w:rsidRPr="00070872">
        <w:rPr>
          <w:lang w:val="en-US"/>
        </w:rPr>
        <w:t>нових</w:t>
      </w:r>
      <w:r w:rsidR="00565699">
        <w:t xml:space="preserve"> </w:t>
      </w:r>
      <w:r w:rsidRPr="00070872">
        <w:rPr>
          <w:lang w:val="en-US"/>
        </w:rPr>
        <w:t>инвестиција</w:t>
      </w:r>
      <w:r w:rsidRPr="001C2E54">
        <w:t xml:space="preserve">, </w:t>
      </w:r>
      <w:r w:rsidRPr="00070872">
        <w:rPr>
          <w:lang w:val="en-US"/>
        </w:rPr>
        <w:t>општина</w:t>
      </w:r>
      <w:r w:rsidR="00565699">
        <w:t xml:space="preserve"> </w:t>
      </w:r>
      <w:r w:rsidRPr="00070872">
        <w:rPr>
          <w:lang w:val="en-US"/>
        </w:rPr>
        <w:t>ВладичинХан</w:t>
      </w:r>
      <w:r w:rsidR="00565699">
        <w:t xml:space="preserve"> </w:t>
      </w:r>
      <w:r w:rsidRPr="00070872">
        <w:rPr>
          <w:lang w:val="en-US"/>
        </w:rPr>
        <w:t>је</w:t>
      </w:r>
      <w:r w:rsidR="00565699">
        <w:t xml:space="preserve"> </w:t>
      </w:r>
      <w:r w:rsidRPr="00070872">
        <w:rPr>
          <w:lang w:val="en-US"/>
        </w:rPr>
        <w:t>усвојила</w:t>
      </w:r>
      <w:r w:rsidR="00565699">
        <w:t xml:space="preserve"> </w:t>
      </w:r>
      <w:r w:rsidRPr="00070872">
        <w:rPr>
          <w:lang w:val="en-US"/>
        </w:rPr>
        <w:t>урбанистичке</w:t>
      </w:r>
      <w:r w:rsidR="00565699">
        <w:t xml:space="preserve"> </w:t>
      </w:r>
      <w:r w:rsidRPr="00070872">
        <w:rPr>
          <w:lang w:val="en-US"/>
        </w:rPr>
        <w:t>планове</w:t>
      </w:r>
      <w:r w:rsidR="00565699">
        <w:t xml:space="preserve"> </w:t>
      </w:r>
      <w:r w:rsidRPr="00070872">
        <w:rPr>
          <w:lang w:val="en-US"/>
        </w:rPr>
        <w:t>којим</w:t>
      </w:r>
      <w:r w:rsidR="00565699">
        <w:t xml:space="preserve"> </w:t>
      </w:r>
      <w:r w:rsidRPr="00070872">
        <w:rPr>
          <w:lang w:val="en-US"/>
        </w:rPr>
        <w:t>се</w:t>
      </w:r>
      <w:r w:rsidR="00565699">
        <w:t xml:space="preserve"> </w:t>
      </w:r>
      <w:r w:rsidRPr="00070872">
        <w:rPr>
          <w:lang w:val="en-US"/>
        </w:rPr>
        <w:t>определила</w:t>
      </w:r>
      <w:r w:rsidR="00565699">
        <w:t xml:space="preserve"> </w:t>
      </w:r>
      <w:r w:rsidRPr="00070872">
        <w:rPr>
          <w:lang w:val="en-US"/>
        </w:rPr>
        <w:t>за</w:t>
      </w:r>
      <w:r w:rsidR="00565699">
        <w:t xml:space="preserve"> </w:t>
      </w:r>
      <w:r w:rsidRPr="00070872">
        <w:rPr>
          <w:lang w:val="en-US"/>
        </w:rPr>
        <w:t>развијање</w:t>
      </w:r>
      <w:r w:rsidR="00565699">
        <w:t xml:space="preserve"> </w:t>
      </w:r>
      <w:r w:rsidRPr="00070872">
        <w:rPr>
          <w:lang w:val="en-US"/>
        </w:rPr>
        <w:t>постојећих</w:t>
      </w:r>
      <w:r w:rsidR="00565699">
        <w:t xml:space="preserve"> </w:t>
      </w:r>
      <w:r w:rsidRPr="00070872">
        <w:rPr>
          <w:lang w:val="en-US"/>
        </w:rPr>
        <w:t>и</w:t>
      </w:r>
      <w:r w:rsidR="00565699">
        <w:t xml:space="preserve"> </w:t>
      </w:r>
      <w:r w:rsidRPr="00070872">
        <w:rPr>
          <w:lang w:val="en-US"/>
        </w:rPr>
        <w:t>отварање</w:t>
      </w:r>
      <w:r w:rsidR="00565699">
        <w:t xml:space="preserve"> </w:t>
      </w:r>
      <w:r w:rsidRPr="00070872">
        <w:rPr>
          <w:lang w:val="en-US"/>
        </w:rPr>
        <w:t>нових</w:t>
      </w:r>
      <w:r w:rsidR="00565699">
        <w:t xml:space="preserve"> </w:t>
      </w:r>
      <w:r w:rsidRPr="00070872">
        <w:rPr>
          <w:lang w:val="en-US"/>
        </w:rPr>
        <w:t>радних</w:t>
      </w:r>
      <w:r w:rsidR="00565699">
        <w:t xml:space="preserve"> </w:t>
      </w:r>
      <w:r w:rsidRPr="00070872">
        <w:rPr>
          <w:lang w:val="en-US"/>
        </w:rPr>
        <w:t>зона</w:t>
      </w:r>
      <w:r w:rsidR="00565699">
        <w:t xml:space="preserve"> </w:t>
      </w:r>
      <w:r w:rsidRPr="00070872">
        <w:rPr>
          <w:lang w:val="en-US"/>
        </w:rPr>
        <w:t>за</w:t>
      </w:r>
      <w:r w:rsidR="00565699">
        <w:t xml:space="preserve"> </w:t>
      </w:r>
      <w:r w:rsidRPr="00070872">
        <w:rPr>
          <w:lang w:val="en-US"/>
        </w:rPr>
        <w:t>производне</w:t>
      </w:r>
      <w:r w:rsidRPr="001C2E54">
        <w:t xml:space="preserve">, </w:t>
      </w:r>
      <w:r w:rsidR="00565699">
        <w:t xml:space="preserve"> </w:t>
      </w:r>
      <w:r w:rsidRPr="00070872">
        <w:rPr>
          <w:lang w:val="en-US"/>
        </w:rPr>
        <w:t>складишне</w:t>
      </w:r>
      <w:r w:rsidR="00565699">
        <w:t xml:space="preserve"> </w:t>
      </w:r>
      <w:r w:rsidRPr="00070872">
        <w:rPr>
          <w:lang w:val="en-US"/>
        </w:rPr>
        <w:t>и</w:t>
      </w:r>
      <w:r w:rsidR="00565699">
        <w:t xml:space="preserve"> </w:t>
      </w:r>
      <w:r w:rsidRPr="00070872">
        <w:rPr>
          <w:lang w:val="en-US"/>
        </w:rPr>
        <w:t>сервисне</w:t>
      </w:r>
      <w:r w:rsidR="00565699">
        <w:t xml:space="preserve"> </w:t>
      </w:r>
      <w:r w:rsidRPr="00070872">
        <w:rPr>
          <w:lang w:val="en-US"/>
        </w:rPr>
        <w:t>функције</w:t>
      </w:r>
      <w:r w:rsidRPr="001C2E54">
        <w:t>.</w:t>
      </w:r>
      <w:r w:rsidR="00565699">
        <w:t xml:space="preserve"> </w:t>
      </w:r>
      <w:r w:rsidRPr="00070872">
        <w:rPr>
          <w:lang w:val="en-US"/>
        </w:rPr>
        <w:t>У</w:t>
      </w:r>
      <w:r w:rsidR="00565699">
        <w:t xml:space="preserve"> </w:t>
      </w:r>
      <w:r w:rsidRPr="00070872">
        <w:rPr>
          <w:lang w:val="en-US"/>
        </w:rPr>
        <w:t>радним</w:t>
      </w:r>
      <w:r w:rsidR="00565699">
        <w:t xml:space="preserve"> </w:t>
      </w:r>
      <w:r w:rsidRPr="00070872">
        <w:rPr>
          <w:lang w:val="en-US"/>
        </w:rPr>
        <w:t>зонама</w:t>
      </w:r>
      <w:r w:rsidR="00565699">
        <w:t xml:space="preserve"> </w:t>
      </w:r>
      <w:r w:rsidRPr="00070872">
        <w:rPr>
          <w:lang w:val="en-US"/>
        </w:rPr>
        <w:t>ће</w:t>
      </w:r>
      <w:r w:rsidR="00565699">
        <w:t xml:space="preserve"> </w:t>
      </w:r>
      <w:r w:rsidRPr="00070872">
        <w:rPr>
          <w:lang w:val="en-US"/>
        </w:rPr>
        <w:t>се</w:t>
      </w:r>
      <w:r w:rsidR="00565699">
        <w:t xml:space="preserve"> </w:t>
      </w:r>
      <w:r w:rsidRPr="00070872">
        <w:rPr>
          <w:lang w:val="en-US"/>
        </w:rPr>
        <w:t>обезбеђивати</w:t>
      </w:r>
      <w:r w:rsidR="00565699">
        <w:t xml:space="preserve"> </w:t>
      </w:r>
      <w:r w:rsidRPr="00070872">
        <w:rPr>
          <w:lang w:val="en-US"/>
        </w:rPr>
        <w:t>простор</w:t>
      </w:r>
      <w:r w:rsidR="00565699">
        <w:t xml:space="preserve"> </w:t>
      </w:r>
      <w:r w:rsidRPr="00070872">
        <w:rPr>
          <w:lang w:val="en-US"/>
        </w:rPr>
        <w:t>за</w:t>
      </w:r>
      <w:r w:rsidR="00565699">
        <w:t xml:space="preserve"> </w:t>
      </w:r>
      <w:r w:rsidRPr="00070872">
        <w:rPr>
          <w:lang w:val="en-US"/>
        </w:rPr>
        <w:t>мала</w:t>
      </w:r>
      <w:r w:rsidR="00565699">
        <w:t xml:space="preserve"> </w:t>
      </w:r>
      <w:r w:rsidRPr="00070872">
        <w:rPr>
          <w:lang w:val="en-US"/>
        </w:rPr>
        <w:t>и</w:t>
      </w:r>
      <w:r w:rsidR="00565699">
        <w:t xml:space="preserve"> </w:t>
      </w:r>
      <w:r w:rsidRPr="00070872">
        <w:rPr>
          <w:lang w:val="en-US"/>
        </w:rPr>
        <w:t>средња</w:t>
      </w:r>
      <w:r w:rsidR="00565699">
        <w:t xml:space="preserve"> </w:t>
      </w:r>
      <w:r w:rsidRPr="00070872">
        <w:rPr>
          <w:lang w:val="en-US"/>
        </w:rPr>
        <w:t>предузећа</w:t>
      </w:r>
      <w:r w:rsidRPr="001C2E54">
        <w:t>,</w:t>
      </w:r>
      <w:r w:rsidR="00565699">
        <w:t xml:space="preserve"> </w:t>
      </w:r>
      <w:r w:rsidRPr="001C2E54">
        <w:t xml:space="preserve"> </w:t>
      </w:r>
      <w:r w:rsidRPr="00070872">
        <w:rPr>
          <w:lang w:val="en-US"/>
        </w:rPr>
        <w:t>складишне</w:t>
      </w:r>
      <w:r w:rsidR="00565699">
        <w:t xml:space="preserve"> </w:t>
      </w:r>
      <w:r w:rsidRPr="00070872">
        <w:rPr>
          <w:lang w:val="en-US"/>
        </w:rPr>
        <w:t>капацитете</w:t>
      </w:r>
      <w:r w:rsidRPr="001C2E54">
        <w:t>,</w:t>
      </w:r>
      <w:r w:rsidR="00565699">
        <w:t xml:space="preserve"> </w:t>
      </w:r>
      <w:r w:rsidRPr="00070872">
        <w:rPr>
          <w:lang w:val="en-US"/>
        </w:rPr>
        <w:t>бизнис</w:t>
      </w:r>
      <w:r w:rsidR="00565699">
        <w:t xml:space="preserve"> </w:t>
      </w:r>
      <w:r w:rsidRPr="00070872">
        <w:rPr>
          <w:lang w:val="en-US"/>
        </w:rPr>
        <w:t>инкубаторе</w:t>
      </w:r>
      <w:r w:rsidR="00565699">
        <w:t xml:space="preserve"> </w:t>
      </w:r>
      <w:r w:rsidRPr="00070872">
        <w:rPr>
          <w:lang w:val="en-US"/>
        </w:rPr>
        <w:t>и</w:t>
      </w:r>
      <w:r w:rsidR="00565699">
        <w:t xml:space="preserve"> </w:t>
      </w:r>
      <w:r w:rsidRPr="00070872">
        <w:rPr>
          <w:lang w:val="en-US"/>
        </w:rPr>
        <w:t>друге</w:t>
      </w:r>
      <w:r w:rsidR="00565699">
        <w:t xml:space="preserve"> </w:t>
      </w:r>
      <w:r w:rsidRPr="00070872">
        <w:rPr>
          <w:lang w:val="en-US"/>
        </w:rPr>
        <w:t>садржаје</w:t>
      </w:r>
      <w:r w:rsidRPr="001C2E54">
        <w:t>.</w:t>
      </w:r>
      <w:r w:rsidR="00565699">
        <w:t xml:space="preserve"> </w:t>
      </w:r>
      <w:r w:rsidRPr="00070872">
        <w:rPr>
          <w:lang w:val="en-US"/>
        </w:rPr>
        <w:t>Очекује</w:t>
      </w:r>
      <w:r w:rsidR="00565699">
        <w:t xml:space="preserve"> </w:t>
      </w:r>
      <w:r w:rsidRPr="00070872">
        <w:rPr>
          <w:lang w:val="en-US"/>
        </w:rPr>
        <w:t>се</w:t>
      </w:r>
      <w:r w:rsidR="00565699">
        <w:t xml:space="preserve"> </w:t>
      </w:r>
      <w:r w:rsidRPr="00070872">
        <w:rPr>
          <w:lang w:val="en-US"/>
        </w:rPr>
        <w:t>да</w:t>
      </w:r>
      <w:r w:rsidR="00565699">
        <w:t xml:space="preserve"> </w:t>
      </w:r>
      <w:r w:rsidR="00554561">
        <w:rPr>
          <w:lang w:val="en-US"/>
        </w:rPr>
        <w:t>ће</w:t>
      </w:r>
      <w:r w:rsidR="00565699">
        <w:t xml:space="preserve"> </w:t>
      </w:r>
      <w:r w:rsidR="00554561">
        <w:rPr>
          <w:lang w:val="en-US"/>
        </w:rPr>
        <w:t>развој</w:t>
      </w:r>
      <w:r w:rsidR="00565699">
        <w:t xml:space="preserve"> </w:t>
      </w:r>
      <w:r w:rsidR="00554561">
        <w:rPr>
          <w:lang w:val="en-US"/>
        </w:rPr>
        <w:t>индустријске</w:t>
      </w:r>
      <w:r w:rsidR="00565699">
        <w:t xml:space="preserve"> </w:t>
      </w:r>
      <w:r w:rsidR="00554561">
        <w:rPr>
          <w:lang w:val="en-US"/>
        </w:rPr>
        <w:t>зоне</w:t>
      </w:r>
      <w:r w:rsidR="00565699">
        <w:t xml:space="preserve"> </w:t>
      </w:r>
      <w:r w:rsidRPr="00070872">
        <w:rPr>
          <w:lang w:val="en-US"/>
        </w:rPr>
        <w:t>имати</w:t>
      </w:r>
      <w:r w:rsidR="00565699">
        <w:t xml:space="preserve"> </w:t>
      </w:r>
      <w:r w:rsidRPr="00070872">
        <w:rPr>
          <w:lang w:val="en-US"/>
        </w:rPr>
        <w:t>позитиван</w:t>
      </w:r>
      <w:r w:rsidR="00565699">
        <w:t xml:space="preserve"> </w:t>
      </w:r>
      <w:r w:rsidRPr="00070872">
        <w:rPr>
          <w:lang w:val="en-US"/>
        </w:rPr>
        <w:t>утицај</w:t>
      </w:r>
      <w:r w:rsidR="00565699">
        <w:t xml:space="preserve"> </w:t>
      </w:r>
      <w:r w:rsidRPr="00070872">
        <w:rPr>
          <w:lang w:val="en-US"/>
        </w:rPr>
        <w:t>на</w:t>
      </w:r>
      <w:r w:rsidR="00565699">
        <w:t xml:space="preserve"> </w:t>
      </w:r>
      <w:r w:rsidRPr="00070872">
        <w:rPr>
          <w:lang w:val="en-US"/>
        </w:rPr>
        <w:t>запосленост</w:t>
      </w:r>
      <w:r w:rsidRPr="001C2E54">
        <w:t xml:space="preserve"> (</w:t>
      </w:r>
      <w:r w:rsidRPr="00070872">
        <w:rPr>
          <w:lang w:val="en-US"/>
        </w:rPr>
        <w:t>директну</w:t>
      </w:r>
      <w:r w:rsidR="00565699">
        <w:t xml:space="preserve"> </w:t>
      </w:r>
      <w:r w:rsidRPr="00070872">
        <w:rPr>
          <w:lang w:val="en-US"/>
        </w:rPr>
        <w:t>и</w:t>
      </w:r>
      <w:r w:rsidR="00565699">
        <w:t xml:space="preserve"> </w:t>
      </w:r>
      <w:r w:rsidRPr="00070872">
        <w:rPr>
          <w:lang w:val="en-US"/>
        </w:rPr>
        <w:t>индиректну</w:t>
      </w:r>
      <w:r w:rsidRPr="001C2E54">
        <w:t xml:space="preserve">) </w:t>
      </w:r>
      <w:r w:rsidRPr="00070872">
        <w:rPr>
          <w:lang w:val="en-US"/>
        </w:rPr>
        <w:t>и</w:t>
      </w:r>
      <w:r w:rsidR="00565699">
        <w:t xml:space="preserve"> </w:t>
      </w:r>
      <w:r w:rsidRPr="00070872">
        <w:rPr>
          <w:lang w:val="en-US"/>
        </w:rPr>
        <w:t>то</w:t>
      </w:r>
      <w:r w:rsidR="00565699">
        <w:t xml:space="preserve"> </w:t>
      </w:r>
      <w:r w:rsidRPr="00070872">
        <w:rPr>
          <w:lang w:val="en-US"/>
        </w:rPr>
        <w:t>не</w:t>
      </w:r>
      <w:r w:rsidR="00565699">
        <w:t xml:space="preserve"> </w:t>
      </w:r>
      <w:r w:rsidRPr="00070872">
        <w:rPr>
          <w:lang w:val="en-US"/>
        </w:rPr>
        <w:t>само</w:t>
      </w:r>
      <w:r w:rsidR="00565699">
        <w:t xml:space="preserve"> </w:t>
      </w:r>
      <w:r w:rsidRPr="00070872">
        <w:rPr>
          <w:lang w:val="en-US"/>
        </w:rPr>
        <w:t>у</w:t>
      </w:r>
      <w:r w:rsidR="00565699">
        <w:t xml:space="preserve"> </w:t>
      </w:r>
      <w:r w:rsidRPr="00070872">
        <w:rPr>
          <w:lang w:val="en-US"/>
        </w:rPr>
        <w:t>Владичином</w:t>
      </w:r>
      <w:r w:rsidR="00565699">
        <w:t xml:space="preserve"> </w:t>
      </w:r>
      <w:r w:rsidRPr="00070872">
        <w:rPr>
          <w:lang w:val="en-US"/>
        </w:rPr>
        <w:t>Хану</w:t>
      </w:r>
      <w:r w:rsidR="00554561">
        <w:rPr>
          <w:lang w:val="sr-Cyrl-CS"/>
        </w:rPr>
        <w:t>,</w:t>
      </w:r>
      <w:r w:rsidR="00565699">
        <w:rPr>
          <w:lang w:val="sr-Cyrl-CS"/>
        </w:rPr>
        <w:t xml:space="preserve"> </w:t>
      </w:r>
      <w:r w:rsidRPr="00070872">
        <w:rPr>
          <w:lang w:val="en-US"/>
        </w:rPr>
        <w:t>већ</w:t>
      </w:r>
      <w:r w:rsidR="00565699">
        <w:t xml:space="preserve"> </w:t>
      </w:r>
      <w:r w:rsidRPr="00070872">
        <w:rPr>
          <w:lang w:val="en-US"/>
        </w:rPr>
        <w:t>и</w:t>
      </w:r>
      <w:r w:rsidR="00565699">
        <w:t xml:space="preserve"> </w:t>
      </w:r>
      <w:r w:rsidRPr="00070872">
        <w:rPr>
          <w:lang w:val="en-US"/>
        </w:rPr>
        <w:t>у</w:t>
      </w:r>
      <w:r w:rsidR="00565699">
        <w:t xml:space="preserve"> </w:t>
      </w:r>
      <w:r w:rsidRPr="00070872">
        <w:rPr>
          <w:lang w:val="en-US"/>
        </w:rPr>
        <w:t>Сурдулици</w:t>
      </w:r>
      <w:r w:rsidR="00565699">
        <w:t xml:space="preserve"> </w:t>
      </w:r>
      <w:r w:rsidRPr="00070872">
        <w:rPr>
          <w:lang w:val="en-US"/>
        </w:rPr>
        <w:t>и</w:t>
      </w:r>
      <w:r w:rsidR="00565699">
        <w:t xml:space="preserve"> </w:t>
      </w:r>
      <w:r w:rsidRPr="00070872">
        <w:rPr>
          <w:lang w:val="en-US"/>
        </w:rPr>
        <w:t>Врању</w:t>
      </w:r>
      <w:r w:rsidRPr="001C2E54">
        <w:t>.</w:t>
      </w:r>
    </w:p>
    <w:p w:rsidR="00675FB7" w:rsidRDefault="00675FB7" w:rsidP="00180211">
      <w:pPr>
        <w:autoSpaceDE w:val="0"/>
        <w:autoSpaceDN w:val="0"/>
        <w:adjustRightInd w:val="0"/>
        <w:spacing w:line="276" w:lineRule="auto"/>
        <w:jc w:val="both"/>
      </w:pPr>
    </w:p>
    <w:p w:rsidR="00554561" w:rsidRDefault="00554561" w:rsidP="00180211">
      <w:pPr>
        <w:autoSpaceDE w:val="0"/>
        <w:autoSpaceDN w:val="0"/>
        <w:adjustRightInd w:val="0"/>
        <w:spacing w:line="276" w:lineRule="auto"/>
        <w:jc w:val="both"/>
        <w:rPr>
          <w:lang w:val="sr-Cyrl-CS"/>
        </w:rPr>
      </w:pPr>
      <w:r>
        <w:rPr>
          <w:lang w:val="en-US"/>
        </w:rPr>
        <w:t>Индустријска</w:t>
      </w:r>
      <w:r w:rsidR="00565699">
        <w:t xml:space="preserve"> </w:t>
      </w:r>
      <w:r>
        <w:rPr>
          <w:lang w:val="en-US"/>
        </w:rPr>
        <w:t>зона</w:t>
      </w:r>
      <w:r w:rsidR="00565699">
        <w:t xml:space="preserve"> </w:t>
      </w:r>
      <w:r w:rsidR="00070872" w:rsidRPr="00070872">
        <w:rPr>
          <w:lang w:val="en-US"/>
        </w:rPr>
        <w:t>у</w:t>
      </w:r>
      <w:r w:rsidR="00565699">
        <w:t xml:space="preserve"> </w:t>
      </w:r>
      <w:r w:rsidR="00070872" w:rsidRPr="00070872">
        <w:rPr>
          <w:lang w:val="en-US"/>
        </w:rPr>
        <w:t>Владичином</w:t>
      </w:r>
      <w:r w:rsidR="00565699">
        <w:t xml:space="preserve"> </w:t>
      </w:r>
      <w:r w:rsidR="00070872" w:rsidRPr="00070872">
        <w:rPr>
          <w:lang w:val="en-US"/>
        </w:rPr>
        <w:t>Хану</w:t>
      </w:r>
      <w:r w:rsidR="00565699">
        <w:t xml:space="preserve"> </w:t>
      </w:r>
      <w:r w:rsidR="00070872" w:rsidRPr="00070872">
        <w:rPr>
          <w:lang w:val="en-US"/>
        </w:rPr>
        <w:t>смештена</w:t>
      </w:r>
      <w:r w:rsidR="00565699">
        <w:t xml:space="preserve"> </w:t>
      </w:r>
      <w:r w:rsidR="00070872" w:rsidRPr="00070872">
        <w:rPr>
          <w:lang w:val="en-US"/>
        </w:rPr>
        <w:t>је</w:t>
      </w:r>
      <w:r w:rsidR="00565699">
        <w:t xml:space="preserve"> </w:t>
      </w:r>
      <w:r w:rsidR="00070872" w:rsidRPr="00070872">
        <w:rPr>
          <w:lang w:val="en-US"/>
        </w:rPr>
        <w:t>између</w:t>
      </w:r>
      <w:r w:rsidR="00565699">
        <w:t xml:space="preserve"> </w:t>
      </w:r>
      <w:r w:rsidR="00070872" w:rsidRPr="00070872">
        <w:rPr>
          <w:lang w:val="en-US"/>
        </w:rPr>
        <w:t>реке</w:t>
      </w:r>
      <w:r w:rsidR="00565699">
        <w:t xml:space="preserve"> </w:t>
      </w:r>
      <w:r w:rsidR="00070872" w:rsidRPr="00070872">
        <w:rPr>
          <w:lang w:val="en-US"/>
        </w:rPr>
        <w:t>Јужна</w:t>
      </w:r>
      <w:r w:rsidR="00565699">
        <w:t xml:space="preserve"> </w:t>
      </w:r>
      <w:r w:rsidR="00070872" w:rsidRPr="00070872">
        <w:rPr>
          <w:lang w:val="en-US"/>
        </w:rPr>
        <w:t>Морава</w:t>
      </w:r>
      <w:r w:rsidR="00565699">
        <w:t xml:space="preserve"> </w:t>
      </w:r>
      <w:r w:rsidR="00070872" w:rsidRPr="00070872">
        <w:rPr>
          <w:lang w:val="en-US"/>
        </w:rPr>
        <w:t>на</w:t>
      </w:r>
      <w:r w:rsidR="00565699">
        <w:t xml:space="preserve"> </w:t>
      </w:r>
      <w:r w:rsidR="00070872" w:rsidRPr="00070872">
        <w:rPr>
          <w:lang w:val="en-US"/>
        </w:rPr>
        <w:t>истоку</w:t>
      </w:r>
      <w:r w:rsidR="00565699">
        <w:t xml:space="preserve"> </w:t>
      </w:r>
      <w:r w:rsidR="00070872" w:rsidRPr="00070872">
        <w:rPr>
          <w:lang w:val="en-US"/>
        </w:rPr>
        <w:t>и</w:t>
      </w:r>
      <w:r w:rsidR="00565699">
        <w:t xml:space="preserve"> </w:t>
      </w:r>
      <w:r w:rsidR="00070872" w:rsidRPr="00070872">
        <w:rPr>
          <w:lang w:val="en-US"/>
        </w:rPr>
        <w:t>главног</w:t>
      </w:r>
      <w:r w:rsidR="00565699">
        <w:t xml:space="preserve"> </w:t>
      </w:r>
      <w:r w:rsidR="00070872" w:rsidRPr="00070872">
        <w:rPr>
          <w:lang w:val="en-US"/>
        </w:rPr>
        <w:t>железничког</w:t>
      </w:r>
      <w:r w:rsidR="00565699">
        <w:t xml:space="preserve"> </w:t>
      </w:r>
      <w:r w:rsidR="00070872" w:rsidRPr="00070872">
        <w:rPr>
          <w:lang w:val="en-US"/>
        </w:rPr>
        <w:t>коридора</w:t>
      </w:r>
      <w:r w:rsidR="00565699">
        <w:t xml:space="preserve"> </w:t>
      </w:r>
      <w:r w:rsidR="00070872" w:rsidRPr="00070872">
        <w:rPr>
          <w:lang w:val="en-US"/>
        </w:rPr>
        <w:t>на</w:t>
      </w:r>
      <w:r w:rsidR="00565699">
        <w:t xml:space="preserve"> </w:t>
      </w:r>
      <w:r w:rsidR="00070872" w:rsidRPr="00070872">
        <w:rPr>
          <w:lang w:val="en-US"/>
        </w:rPr>
        <w:t>западу</w:t>
      </w:r>
      <w:r w:rsidR="00070872" w:rsidRPr="001C2E54">
        <w:t>.</w:t>
      </w:r>
      <w:r w:rsidR="00565699">
        <w:t xml:space="preserve"> </w:t>
      </w:r>
      <w:r w:rsidR="00070872" w:rsidRPr="00070872">
        <w:rPr>
          <w:lang w:val="en-US"/>
        </w:rPr>
        <w:t>У</w:t>
      </w:r>
      <w:r w:rsidR="00565699">
        <w:t xml:space="preserve"> </w:t>
      </w:r>
      <w:r w:rsidR="00070872" w:rsidRPr="00070872">
        <w:rPr>
          <w:lang w:val="en-US"/>
        </w:rPr>
        <w:t>непосредној</w:t>
      </w:r>
      <w:r w:rsidR="00565699">
        <w:t xml:space="preserve"> </w:t>
      </w:r>
      <w:r w:rsidR="00070872" w:rsidRPr="00070872">
        <w:rPr>
          <w:lang w:val="en-US"/>
        </w:rPr>
        <w:t>близини</w:t>
      </w:r>
      <w:r w:rsidR="00565699">
        <w:t xml:space="preserve"> </w:t>
      </w:r>
      <w:r w:rsidR="00070872" w:rsidRPr="00070872">
        <w:rPr>
          <w:lang w:val="en-US"/>
        </w:rPr>
        <w:t>пруге</w:t>
      </w:r>
      <w:r w:rsidR="00565699">
        <w:t xml:space="preserve"> </w:t>
      </w:r>
      <w:r w:rsidR="00070872" w:rsidRPr="00070872">
        <w:rPr>
          <w:lang w:val="en-US"/>
        </w:rPr>
        <w:t>је</w:t>
      </w:r>
      <w:r w:rsidR="00565699">
        <w:t xml:space="preserve"> </w:t>
      </w:r>
      <w:r w:rsidR="00070872" w:rsidRPr="00070872">
        <w:rPr>
          <w:lang w:val="en-US"/>
        </w:rPr>
        <w:t>постојећи</w:t>
      </w:r>
      <w:r w:rsidR="00565699">
        <w:t xml:space="preserve"> </w:t>
      </w:r>
      <w:r w:rsidR="00070872" w:rsidRPr="00070872">
        <w:rPr>
          <w:lang w:val="en-US"/>
        </w:rPr>
        <w:lastRenderedPageBreak/>
        <w:t>регионални</w:t>
      </w:r>
      <w:r w:rsidR="00565699">
        <w:t xml:space="preserve"> </w:t>
      </w:r>
      <w:r w:rsidR="00070872" w:rsidRPr="00070872">
        <w:rPr>
          <w:lang w:val="en-US"/>
        </w:rPr>
        <w:t>пут</w:t>
      </w:r>
      <w:r w:rsidR="00565699">
        <w:t xml:space="preserve"> </w:t>
      </w:r>
      <w:r>
        <w:rPr>
          <w:lang w:val="en-US"/>
        </w:rPr>
        <w:t>који</w:t>
      </w:r>
      <w:r w:rsidR="00565699">
        <w:t xml:space="preserve"> </w:t>
      </w:r>
      <w:r>
        <w:rPr>
          <w:lang w:val="en-US"/>
        </w:rPr>
        <w:t>повез</w:t>
      </w:r>
      <w:r>
        <w:rPr>
          <w:lang w:val="sr-Cyrl-CS"/>
        </w:rPr>
        <w:t>ује</w:t>
      </w:r>
      <w:r w:rsidR="00565699">
        <w:rPr>
          <w:lang w:val="sr-Cyrl-CS"/>
        </w:rPr>
        <w:t xml:space="preserve"> </w:t>
      </w:r>
      <w:r w:rsidR="00070872" w:rsidRPr="00070872">
        <w:rPr>
          <w:lang w:val="en-US"/>
        </w:rPr>
        <w:t>градове</w:t>
      </w:r>
      <w:r w:rsidR="00565699">
        <w:t xml:space="preserve"> </w:t>
      </w:r>
      <w:r w:rsidR="00070872" w:rsidRPr="00070872">
        <w:rPr>
          <w:lang w:val="en-US"/>
        </w:rPr>
        <w:t>Владичин</w:t>
      </w:r>
      <w:r w:rsidR="00565699">
        <w:t xml:space="preserve"> </w:t>
      </w:r>
      <w:r w:rsidR="00070872" w:rsidRPr="00070872">
        <w:rPr>
          <w:lang w:val="en-US"/>
        </w:rPr>
        <w:t>Ха</w:t>
      </w:r>
      <w:r>
        <w:rPr>
          <w:lang w:val="en-US"/>
        </w:rPr>
        <w:t>н</w:t>
      </w:r>
      <w:r w:rsidR="00565699">
        <w:t xml:space="preserve"> </w:t>
      </w:r>
      <w:r>
        <w:rPr>
          <w:lang w:val="en-US"/>
        </w:rPr>
        <w:t>и</w:t>
      </w:r>
      <w:r w:rsidR="00565699">
        <w:t xml:space="preserve"> </w:t>
      </w:r>
      <w:r>
        <w:rPr>
          <w:lang w:val="en-US"/>
        </w:rPr>
        <w:t>Врање</w:t>
      </w:r>
      <w:r w:rsidRPr="001C2E54">
        <w:t xml:space="preserve">. </w:t>
      </w:r>
      <w:r>
        <w:rPr>
          <w:lang w:val="en-US"/>
        </w:rPr>
        <w:t>Регионални</w:t>
      </w:r>
      <w:r w:rsidR="00565699">
        <w:t xml:space="preserve"> </w:t>
      </w:r>
      <w:r>
        <w:rPr>
          <w:lang w:val="en-US"/>
        </w:rPr>
        <w:t>пут</w:t>
      </w:r>
      <w:r w:rsidR="00565699">
        <w:t xml:space="preserve"> </w:t>
      </w:r>
      <w:r w:rsidR="00070872" w:rsidRPr="00070872">
        <w:rPr>
          <w:lang w:val="en-US"/>
        </w:rPr>
        <w:t>се</w:t>
      </w:r>
      <w:r w:rsidR="00565699">
        <w:t xml:space="preserve"> </w:t>
      </w:r>
      <w:r w:rsidR="00070872" w:rsidRPr="00070872">
        <w:rPr>
          <w:lang w:val="en-US"/>
        </w:rPr>
        <w:t>укршта</w:t>
      </w:r>
      <w:r w:rsidR="00565699">
        <w:t xml:space="preserve"> </w:t>
      </w:r>
      <w:r w:rsidR="00070872" w:rsidRPr="00070872">
        <w:rPr>
          <w:lang w:val="en-US"/>
        </w:rPr>
        <w:t>са</w:t>
      </w:r>
      <w:r w:rsidR="00565699">
        <w:t xml:space="preserve"> </w:t>
      </w:r>
      <w:r w:rsidR="00070872" w:rsidRPr="00070872">
        <w:rPr>
          <w:lang w:val="en-US"/>
        </w:rPr>
        <w:t>два</w:t>
      </w:r>
      <w:r w:rsidR="00565699">
        <w:t xml:space="preserve"> </w:t>
      </w:r>
      <w:r w:rsidR="00070872" w:rsidRPr="00070872">
        <w:rPr>
          <w:lang w:val="en-US"/>
        </w:rPr>
        <w:t>приступна</w:t>
      </w:r>
      <w:r w:rsidR="00565699">
        <w:t xml:space="preserve"> </w:t>
      </w:r>
      <w:r w:rsidR="00070872" w:rsidRPr="00070872">
        <w:rPr>
          <w:lang w:val="en-US"/>
        </w:rPr>
        <w:t>пут</w:t>
      </w:r>
      <w:r w:rsidR="00565699">
        <w:t xml:space="preserve">а </w:t>
      </w:r>
      <w:r w:rsidR="00070872" w:rsidRPr="00070872">
        <w:rPr>
          <w:lang w:val="en-US"/>
        </w:rPr>
        <w:t>која</w:t>
      </w:r>
      <w:r w:rsidR="00565699">
        <w:t xml:space="preserve"> </w:t>
      </w:r>
      <w:r>
        <w:rPr>
          <w:lang w:val="en-US"/>
        </w:rPr>
        <w:t>воде</w:t>
      </w:r>
      <w:r w:rsidR="00565699">
        <w:t xml:space="preserve"> </w:t>
      </w:r>
      <w:r>
        <w:rPr>
          <w:lang w:val="en-US"/>
        </w:rPr>
        <w:t>до</w:t>
      </w:r>
      <w:r w:rsidR="00565699">
        <w:t xml:space="preserve"> </w:t>
      </w:r>
      <w:r>
        <w:rPr>
          <w:lang w:val="en-US"/>
        </w:rPr>
        <w:t>индустријске</w:t>
      </w:r>
      <w:r w:rsidR="00565699">
        <w:t xml:space="preserve"> </w:t>
      </w:r>
      <w:r>
        <w:rPr>
          <w:lang w:val="en-US"/>
        </w:rPr>
        <w:t>зоне</w:t>
      </w:r>
      <w:r>
        <w:rPr>
          <w:lang w:val="sr-Cyrl-CS"/>
        </w:rPr>
        <w:t xml:space="preserve"> у Сувој Морави</w:t>
      </w:r>
      <w:r w:rsidR="00070872" w:rsidRPr="001C2E54">
        <w:t xml:space="preserve">. </w:t>
      </w:r>
      <w:r w:rsidR="00070872" w:rsidRPr="00070872">
        <w:rPr>
          <w:lang w:val="en-US"/>
        </w:rPr>
        <w:t>Дуж</w:t>
      </w:r>
      <w:r w:rsidR="00565699">
        <w:t xml:space="preserve"> </w:t>
      </w:r>
      <w:r w:rsidR="00070872" w:rsidRPr="00070872">
        <w:rPr>
          <w:lang w:val="en-US"/>
        </w:rPr>
        <w:t>источн</w:t>
      </w:r>
      <w:r>
        <w:rPr>
          <w:lang w:val="en-US"/>
        </w:rPr>
        <w:t>е</w:t>
      </w:r>
      <w:r w:rsidR="00565699">
        <w:t xml:space="preserve"> </w:t>
      </w:r>
      <w:r>
        <w:rPr>
          <w:lang w:val="en-US"/>
        </w:rPr>
        <w:t>стране</w:t>
      </w:r>
      <w:r w:rsidR="00565699">
        <w:t xml:space="preserve"> </w:t>
      </w:r>
      <w:r>
        <w:rPr>
          <w:lang w:val="en-US"/>
        </w:rPr>
        <w:t>индустријске</w:t>
      </w:r>
      <w:r w:rsidR="00565699">
        <w:t xml:space="preserve"> </w:t>
      </w:r>
      <w:r>
        <w:rPr>
          <w:lang w:val="en-US"/>
        </w:rPr>
        <w:t>зоне</w:t>
      </w:r>
      <w:r w:rsidR="00565699">
        <w:t xml:space="preserve"> </w:t>
      </w:r>
      <w:r w:rsidR="00070872" w:rsidRPr="00070872">
        <w:rPr>
          <w:lang w:val="en-US"/>
        </w:rPr>
        <w:t>пролази</w:t>
      </w:r>
      <w:r w:rsidR="00565699">
        <w:t xml:space="preserve"> </w:t>
      </w:r>
      <w:r w:rsidR="00070872" w:rsidRPr="00070872">
        <w:rPr>
          <w:lang w:val="en-US"/>
        </w:rPr>
        <w:t>део</w:t>
      </w:r>
      <w:r w:rsidR="00565699">
        <w:t xml:space="preserve"> </w:t>
      </w:r>
      <w:r w:rsidR="00070872" w:rsidRPr="00070872">
        <w:rPr>
          <w:lang w:val="en-US"/>
        </w:rPr>
        <w:t>међународног</w:t>
      </w:r>
      <w:r w:rsidR="00565699">
        <w:t xml:space="preserve"> </w:t>
      </w:r>
      <w:r w:rsidR="00070872" w:rsidRPr="00070872">
        <w:rPr>
          <w:lang w:val="en-US"/>
        </w:rPr>
        <w:t>пута</w:t>
      </w:r>
      <w:r w:rsidR="00565699">
        <w:t xml:space="preserve"> </w:t>
      </w:r>
      <w:r w:rsidR="00070872" w:rsidRPr="00070872">
        <w:rPr>
          <w:lang w:val="en-US"/>
        </w:rPr>
        <w:t>Е</w:t>
      </w:r>
      <w:r w:rsidR="00070872" w:rsidRPr="001C2E54">
        <w:rPr>
          <w:rFonts w:ascii="Calibri" w:hAnsi="Calibri"/>
        </w:rPr>
        <w:t>‐</w:t>
      </w:r>
      <w:r w:rsidRPr="001C2E54">
        <w:t>75</w:t>
      </w:r>
      <w:r w:rsidR="00070872" w:rsidRPr="001C2E54">
        <w:t xml:space="preserve">, </w:t>
      </w:r>
      <w:r w:rsidR="00070872" w:rsidRPr="00070872">
        <w:rPr>
          <w:lang w:val="en-US"/>
        </w:rPr>
        <w:t>Београд</w:t>
      </w:r>
      <w:r w:rsidR="00070872" w:rsidRPr="001C2E54">
        <w:rPr>
          <w:rFonts w:ascii="Calibri" w:hAnsi="Calibri"/>
        </w:rPr>
        <w:t>‐</w:t>
      </w:r>
      <w:r w:rsidR="00070872" w:rsidRPr="00070872">
        <w:rPr>
          <w:lang w:val="en-US"/>
        </w:rPr>
        <w:t>Ниш</w:t>
      </w:r>
      <w:r w:rsidR="00070872" w:rsidRPr="001C2E54">
        <w:rPr>
          <w:rFonts w:ascii="Calibri" w:hAnsi="Calibri"/>
        </w:rPr>
        <w:t>‐</w:t>
      </w:r>
      <w:r w:rsidR="00070872" w:rsidRPr="00070872">
        <w:rPr>
          <w:lang w:val="en-US"/>
        </w:rPr>
        <w:t>Скопље</w:t>
      </w:r>
      <w:r w:rsidR="00070872" w:rsidRPr="001C2E54">
        <w:rPr>
          <w:rFonts w:ascii="Calibri" w:hAnsi="Calibri"/>
        </w:rPr>
        <w:t>‐</w:t>
      </w:r>
      <w:r w:rsidR="00070872" w:rsidRPr="00070872">
        <w:rPr>
          <w:lang w:val="en-US"/>
        </w:rPr>
        <w:t>Солун</w:t>
      </w:r>
      <w:r w:rsidR="00070872" w:rsidRPr="001C2E54">
        <w:t>.</w:t>
      </w:r>
    </w:p>
    <w:p w:rsidR="00554561" w:rsidRDefault="00554561" w:rsidP="00180211">
      <w:pPr>
        <w:autoSpaceDE w:val="0"/>
        <w:autoSpaceDN w:val="0"/>
        <w:adjustRightInd w:val="0"/>
        <w:spacing w:line="276" w:lineRule="auto"/>
        <w:jc w:val="both"/>
        <w:rPr>
          <w:lang w:val="sr-Cyrl-CS"/>
        </w:rPr>
      </w:pPr>
    </w:p>
    <w:p w:rsidR="00675FB7" w:rsidRPr="00554561" w:rsidRDefault="00070872" w:rsidP="00180211">
      <w:pPr>
        <w:autoSpaceDE w:val="0"/>
        <w:autoSpaceDN w:val="0"/>
        <w:adjustRightInd w:val="0"/>
        <w:spacing w:line="276" w:lineRule="auto"/>
        <w:jc w:val="both"/>
        <w:rPr>
          <w:rFonts w:ascii="Calibri" w:hAnsi="Calibri"/>
          <w:lang w:val="sr-Cyrl-CS"/>
        </w:rPr>
      </w:pPr>
      <w:r w:rsidRPr="001C2E54">
        <w:rPr>
          <w:lang w:val="sr-Cyrl-CS"/>
        </w:rPr>
        <w:t>Пројекат</w:t>
      </w:r>
      <w:r w:rsidR="00565699">
        <w:rPr>
          <w:lang w:val="sr-Cyrl-CS"/>
        </w:rPr>
        <w:t xml:space="preserve"> </w:t>
      </w:r>
      <w:r w:rsidRPr="001C2E54">
        <w:rPr>
          <w:lang w:val="sr-Cyrl-CS"/>
        </w:rPr>
        <w:t>развоја индустријске зоне у Владичином Хану је у складу са националним, локалним, правним и</w:t>
      </w:r>
      <w:r w:rsidR="00565699">
        <w:rPr>
          <w:lang w:val="sr-Cyrl-CS"/>
        </w:rPr>
        <w:t xml:space="preserve"> </w:t>
      </w:r>
      <w:r w:rsidRPr="001C2E54">
        <w:rPr>
          <w:lang w:val="sr-Cyrl-CS"/>
        </w:rPr>
        <w:t>политичким оквиром који је на тренутно на снази у Републици Србији. Група стратегија и правних</w:t>
      </w:r>
      <w:r w:rsidR="00565699">
        <w:rPr>
          <w:lang w:val="sr-Cyrl-CS"/>
        </w:rPr>
        <w:t xml:space="preserve"> </w:t>
      </w:r>
      <w:r w:rsidRPr="001C2E54">
        <w:rPr>
          <w:lang w:val="sr-Cyrl-CS"/>
        </w:rPr>
        <w:t>докумената Србије препознају развој индустријског парка као значајан инструмент за друштвено</w:t>
      </w:r>
      <w:r w:rsidR="00554561">
        <w:rPr>
          <w:lang w:val="sr-Cyrl-CS"/>
        </w:rPr>
        <w:t xml:space="preserve"> – </w:t>
      </w:r>
      <w:r w:rsidRPr="001C2E54">
        <w:rPr>
          <w:lang w:val="sr-Cyrl-CS"/>
        </w:rPr>
        <w:t>економски развој земље. Неке од најважнијих стратегија у овом контексту су Стратегија развоја</w:t>
      </w:r>
      <w:r w:rsidR="00565699">
        <w:rPr>
          <w:lang w:val="sr-Cyrl-CS"/>
        </w:rPr>
        <w:t xml:space="preserve"> </w:t>
      </w:r>
      <w:r w:rsidRPr="001C2E54">
        <w:rPr>
          <w:lang w:val="sr-Cyrl-CS"/>
        </w:rPr>
        <w:t>слободних зона у Србији за период 2011</w:t>
      </w:r>
      <w:r w:rsidR="00554561">
        <w:rPr>
          <w:lang w:val="sr-Cyrl-CS"/>
        </w:rPr>
        <w:t>.</w:t>
      </w:r>
      <w:r w:rsidR="00554561">
        <w:rPr>
          <w:rFonts w:ascii="Calibri" w:hAnsi="Calibri"/>
          <w:lang w:val="sr-Cyrl-CS"/>
        </w:rPr>
        <w:t xml:space="preserve"> – </w:t>
      </w:r>
      <w:r w:rsidRPr="001C2E54">
        <w:rPr>
          <w:lang w:val="sr-Cyrl-CS"/>
        </w:rPr>
        <w:t>2016.</w:t>
      </w:r>
      <w:r w:rsidR="00554561">
        <w:rPr>
          <w:lang w:val="sr-Cyrl-CS"/>
        </w:rPr>
        <w:t xml:space="preserve"> године</w:t>
      </w:r>
      <w:r w:rsidRPr="001C2E54">
        <w:rPr>
          <w:lang w:val="sr-Cyrl-CS"/>
        </w:rPr>
        <w:t>, Национална стратегија запошљавања (2011</w:t>
      </w:r>
      <w:r w:rsidR="00554561">
        <w:rPr>
          <w:lang w:val="sr-Cyrl-CS"/>
        </w:rPr>
        <w:t>.</w:t>
      </w:r>
      <w:r w:rsidRPr="001C2E54">
        <w:rPr>
          <w:rFonts w:ascii="Calibri" w:hAnsi="Calibri"/>
          <w:lang w:val="sr-Cyrl-CS"/>
        </w:rPr>
        <w:t>‐</w:t>
      </w:r>
      <w:r w:rsidRPr="001C2E54">
        <w:rPr>
          <w:lang w:val="sr-Cyrl-CS"/>
        </w:rPr>
        <w:t>2020</w:t>
      </w:r>
      <w:r w:rsidR="00554561">
        <w:rPr>
          <w:lang w:val="sr-Cyrl-CS"/>
        </w:rPr>
        <w:t>.</w:t>
      </w:r>
      <w:r w:rsidRPr="001C2E54">
        <w:rPr>
          <w:lang w:val="sr-Cyrl-CS"/>
        </w:rPr>
        <w:t>)</w:t>
      </w:r>
      <w:r w:rsidR="00554561">
        <w:rPr>
          <w:lang w:val="sr-Cyrl-CS"/>
        </w:rPr>
        <w:t>,</w:t>
      </w:r>
      <w:r w:rsidRPr="001C2E54">
        <w:rPr>
          <w:lang w:val="sr-Cyrl-CS"/>
        </w:rPr>
        <w:t xml:space="preserve"> као</w:t>
      </w:r>
      <w:r w:rsidR="00565699">
        <w:rPr>
          <w:lang w:val="sr-Cyrl-CS"/>
        </w:rPr>
        <w:t xml:space="preserve"> </w:t>
      </w:r>
      <w:r w:rsidRPr="001C2E54">
        <w:rPr>
          <w:lang w:val="sr-Cyrl-CS"/>
        </w:rPr>
        <w:t xml:space="preserve">и Стратегија подстицања и развоја страних инвестиција. </w:t>
      </w:r>
    </w:p>
    <w:p w:rsidR="00675FB7" w:rsidRDefault="00675FB7" w:rsidP="00180211">
      <w:pPr>
        <w:autoSpaceDE w:val="0"/>
        <w:autoSpaceDN w:val="0"/>
        <w:adjustRightInd w:val="0"/>
        <w:spacing w:line="276" w:lineRule="auto"/>
        <w:jc w:val="both"/>
      </w:pPr>
    </w:p>
    <w:p w:rsidR="00070872" w:rsidRPr="00554561" w:rsidRDefault="00070872" w:rsidP="00180211">
      <w:pPr>
        <w:autoSpaceDE w:val="0"/>
        <w:autoSpaceDN w:val="0"/>
        <w:adjustRightInd w:val="0"/>
        <w:spacing w:line="276" w:lineRule="auto"/>
        <w:jc w:val="both"/>
        <w:rPr>
          <w:rFonts w:ascii="Calibri" w:hAnsi="Calibri"/>
          <w:lang w:val="sr-Cyrl-CS"/>
        </w:rPr>
      </w:pPr>
      <w:r w:rsidRPr="00070872">
        <w:rPr>
          <w:lang w:val="en-US"/>
        </w:rPr>
        <w:t>На</w:t>
      </w:r>
      <w:r w:rsidR="00565699">
        <w:t xml:space="preserve"> </w:t>
      </w:r>
      <w:r w:rsidRPr="00070872">
        <w:rPr>
          <w:lang w:val="en-US"/>
        </w:rPr>
        <w:t>регионалном</w:t>
      </w:r>
      <w:r w:rsidR="00565699">
        <w:t xml:space="preserve"> </w:t>
      </w:r>
      <w:r w:rsidRPr="00070872">
        <w:rPr>
          <w:lang w:val="en-US"/>
        </w:rPr>
        <w:t>и</w:t>
      </w:r>
      <w:r w:rsidR="00565699">
        <w:t xml:space="preserve"> </w:t>
      </w:r>
      <w:r w:rsidRPr="00070872">
        <w:rPr>
          <w:lang w:val="en-US"/>
        </w:rPr>
        <w:t>локалном</w:t>
      </w:r>
      <w:r w:rsidR="00565699">
        <w:t xml:space="preserve"> </w:t>
      </w:r>
      <w:r w:rsidRPr="00070872">
        <w:rPr>
          <w:lang w:val="en-US"/>
        </w:rPr>
        <w:t>нивоу</w:t>
      </w:r>
      <w:r w:rsidR="00565699">
        <w:t xml:space="preserve"> </w:t>
      </w:r>
      <w:r w:rsidRPr="00070872">
        <w:rPr>
          <w:lang w:val="en-US"/>
        </w:rPr>
        <w:t>развој</w:t>
      </w:r>
      <w:r w:rsidR="00565699">
        <w:t xml:space="preserve"> </w:t>
      </w:r>
      <w:r w:rsidRPr="00070872">
        <w:rPr>
          <w:lang w:val="en-US"/>
        </w:rPr>
        <w:t>индустријске</w:t>
      </w:r>
      <w:r w:rsidR="00565699">
        <w:t xml:space="preserve"> </w:t>
      </w:r>
      <w:r w:rsidRPr="00070872">
        <w:rPr>
          <w:lang w:val="en-US"/>
        </w:rPr>
        <w:t>зоне</w:t>
      </w:r>
      <w:r w:rsidR="00565699">
        <w:t xml:space="preserve"> </w:t>
      </w:r>
      <w:r w:rsidRPr="00070872">
        <w:rPr>
          <w:lang w:val="en-US"/>
        </w:rPr>
        <w:t>у</w:t>
      </w:r>
      <w:r w:rsidR="00565699">
        <w:t xml:space="preserve"> </w:t>
      </w:r>
      <w:r w:rsidRPr="00070872">
        <w:rPr>
          <w:lang w:val="en-US"/>
        </w:rPr>
        <w:t>Владичином</w:t>
      </w:r>
      <w:r w:rsidR="00565699">
        <w:t xml:space="preserve"> </w:t>
      </w:r>
      <w:r w:rsidRPr="00070872">
        <w:rPr>
          <w:lang w:val="en-US"/>
        </w:rPr>
        <w:t>Хану</w:t>
      </w:r>
      <w:r w:rsidR="00565699">
        <w:t xml:space="preserve"> </w:t>
      </w:r>
      <w:r w:rsidRPr="00070872">
        <w:rPr>
          <w:lang w:val="en-US"/>
        </w:rPr>
        <w:t>је</w:t>
      </w:r>
      <w:r w:rsidR="00565699">
        <w:t xml:space="preserve"> </w:t>
      </w:r>
      <w:r w:rsidRPr="00070872">
        <w:rPr>
          <w:lang w:val="en-US"/>
        </w:rPr>
        <w:t>у</w:t>
      </w:r>
      <w:r w:rsidR="00565699">
        <w:t xml:space="preserve"> </w:t>
      </w:r>
      <w:r w:rsidRPr="00070872">
        <w:rPr>
          <w:lang w:val="en-US"/>
        </w:rPr>
        <w:t>складу</w:t>
      </w:r>
      <w:r w:rsidR="00565699">
        <w:t xml:space="preserve"> </w:t>
      </w:r>
      <w:r w:rsidRPr="00070872">
        <w:rPr>
          <w:lang w:val="en-US"/>
        </w:rPr>
        <w:t>са</w:t>
      </w:r>
      <w:r w:rsidR="00565699">
        <w:t xml:space="preserve"> </w:t>
      </w:r>
      <w:r w:rsidRPr="00070872">
        <w:rPr>
          <w:lang w:val="en-US"/>
        </w:rPr>
        <w:t>Регионалном</w:t>
      </w:r>
      <w:r w:rsidR="00565699">
        <w:t xml:space="preserve"> </w:t>
      </w:r>
      <w:r w:rsidRPr="00070872">
        <w:rPr>
          <w:lang w:val="en-US"/>
        </w:rPr>
        <w:t>развојном</w:t>
      </w:r>
      <w:r w:rsidR="00565699">
        <w:t xml:space="preserve"> </w:t>
      </w:r>
      <w:r w:rsidRPr="00070872">
        <w:rPr>
          <w:lang w:val="en-US"/>
        </w:rPr>
        <w:t>стратегијом</w:t>
      </w:r>
      <w:r w:rsidR="00565699">
        <w:t xml:space="preserve"> </w:t>
      </w:r>
      <w:r w:rsidRPr="00070872">
        <w:rPr>
          <w:lang w:val="en-US"/>
        </w:rPr>
        <w:t>Јабланичког</w:t>
      </w:r>
      <w:r w:rsidR="00565699">
        <w:t xml:space="preserve"> </w:t>
      </w:r>
      <w:r w:rsidRPr="00070872">
        <w:rPr>
          <w:lang w:val="en-US"/>
        </w:rPr>
        <w:t>и</w:t>
      </w:r>
      <w:r w:rsidR="00565699">
        <w:t xml:space="preserve"> </w:t>
      </w:r>
      <w:r w:rsidRPr="00070872">
        <w:rPr>
          <w:lang w:val="en-US"/>
        </w:rPr>
        <w:t>Пчињског</w:t>
      </w:r>
      <w:r w:rsidR="00565699">
        <w:t xml:space="preserve"> </w:t>
      </w:r>
      <w:r w:rsidRPr="00070872">
        <w:rPr>
          <w:lang w:val="en-US"/>
        </w:rPr>
        <w:t>округа</w:t>
      </w:r>
      <w:r w:rsidR="00565699">
        <w:t xml:space="preserve"> </w:t>
      </w:r>
      <w:r w:rsidRPr="00070872">
        <w:rPr>
          <w:lang w:val="en-US"/>
        </w:rPr>
        <w:t>и</w:t>
      </w:r>
      <w:r w:rsidR="00565699">
        <w:t xml:space="preserve"> </w:t>
      </w:r>
      <w:r w:rsidRPr="00070872">
        <w:rPr>
          <w:lang w:val="en-US"/>
        </w:rPr>
        <w:t>Регионалним</w:t>
      </w:r>
      <w:r w:rsidR="00565699">
        <w:t xml:space="preserve"> </w:t>
      </w:r>
      <w:r w:rsidRPr="00070872">
        <w:rPr>
          <w:lang w:val="en-US"/>
        </w:rPr>
        <w:t>планом</w:t>
      </w:r>
      <w:r w:rsidRPr="001C2E54">
        <w:t xml:space="preserve"> (2008.</w:t>
      </w:r>
      <w:r w:rsidR="00554561">
        <w:rPr>
          <w:rFonts w:ascii="Calibri" w:hAnsi="Calibri"/>
          <w:lang w:val="sr-Cyrl-CS"/>
        </w:rPr>
        <w:t xml:space="preserve"> – </w:t>
      </w:r>
      <w:r w:rsidRPr="001C2E54">
        <w:t xml:space="preserve">2012.), </w:t>
      </w:r>
      <w:r w:rsidRPr="00070872">
        <w:rPr>
          <w:lang w:val="en-US"/>
        </w:rPr>
        <w:t>а</w:t>
      </w:r>
      <w:r w:rsidR="00565699">
        <w:t xml:space="preserve"> </w:t>
      </w:r>
      <w:r w:rsidRPr="00070872">
        <w:rPr>
          <w:lang w:val="en-US"/>
        </w:rPr>
        <w:t>такође</w:t>
      </w:r>
      <w:r w:rsidR="00565699">
        <w:t xml:space="preserve"> </w:t>
      </w:r>
      <w:r w:rsidRPr="00070872">
        <w:rPr>
          <w:lang w:val="en-US"/>
        </w:rPr>
        <w:t>се</w:t>
      </w:r>
      <w:r w:rsidR="00565699">
        <w:t xml:space="preserve"> </w:t>
      </w:r>
      <w:r w:rsidRPr="00070872">
        <w:rPr>
          <w:lang w:val="en-US"/>
        </w:rPr>
        <w:t>наводи</w:t>
      </w:r>
      <w:r w:rsidR="00565699">
        <w:t xml:space="preserve"> </w:t>
      </w:r>
      <w:r w:rsidRPr="00070872">
        <w:rPr>
          <w:lang w:val="en-US"/>
        </w:rPr>
        <w:t>као</w:t>
      </w:r>
      <w:r w:rsidR="00565699">
        <w:t xml:space="preserve"> </w:t>
      </w:r>
      <w:r w:rsidRPr="00070872">
        <w:rPr>
          <w:lang w:val="en-US"/>
        </w:rPr>
        <w:t>један</w:t>
      </w:r>
      <w:r w:rsidR="00565699">
        <w:t xml:space="preserve"> </w:t>
      </w:r>
      <w:r w:rsidRPr="00070872">
        <w:rPr>
          <w:lang w:val="en-US"/>
        </w:rPr>
        <w:t>од</w:t>
      </w:r>
      <w:r w:rsidR="00565699">
        <w:t xml:space="preserve"> </w:t>
      </w:r>
      <w:r w:rsidRPr="00070872">
        <w:rPr>
          <w:lang w:val="en-US"/>
        </w:rPr>
        <w:t>најважнијих</w:t>
      </w:r>
      <w:r w:rsidR="00565699">
        <w:t xml:space="preserve"> </w:t>
      </w:r>
      <w:r w:rsidRPr="00070872">
        <w:rPr>
          <w:lang w:val="en-US"/>
        </w:rPr>
        <w:t>покретача</w:t>
      </w:r>
      <w:r w:rsidR="00565699">
        <w:t xml:space="preserve"> </w:t>
      </w:r>
      <w:r w:rsidRPr="00070872">
        <w:rPr>
          <w:lang w:val="en-US"/>
        </w:rPr>
        <w:t>развоја</w:t>
      </w:r>
      <w:r w:rsidR="00565699">
        <w:t xml:space="preserve"> </w:t>
      </w:r>
      <w:r w:rsidRPr="00070872">
        <w:rPr>
          <w:lang w:val="en-US"/>
        </w:rPr>
        <w:t>у</w:t>
      </w:r>
      <w:r w:rsidR="00565699">
        <w:t xml:space="preserve"> </w:t>
      </w:r>
      <w:r w:rsidRPr="00070872">
        <w:rPr>
          <w:lang w:val="en-US"/>
        </w:rPr>
        <w:t>Стратегији</w:t>
      </w:r>
      <w:r w:rsidR="00565699">
        <w:t xml:space="preserve"> </w:t>
      </w:r>
      <w:r w:rsidRPr="00070872">
        <w:rPr>
          <w:lang w:val="en-US"/>
        </w:rPr>
        <w:t>развоја</w:t>
      </w:r>
      <w:r w:rsidR="00565699">
        <w:t xml:space="preserve"> </w:t>
      </w:r>
      <w:r w:rsidRPr="00070872">
        <w:rPr>
          <w:lang w:val="en-US"/>
        </w:rPr>
        <w:t>општине</w:t>
      </w:r>
      <w:r w:rsidR="00565699">
        <w:t xml:space="preserve"> </w:t>
      </w:r>
      <w:r w:rsidRPr="00070872">
        <w:rPr>
          <w:lang w:val="en-US"/>
        </w:rPr>
        <w:t>Владичин</w:t>
      </w:r>
      <w:r w:rsidR="00565699">
        <w:t xml:space="preserve"> </w:t>
      </w:r>
      <w:r w:rsidRPr="00070872">
        <w:rPr>
          <w:lang w:val="en-US"/>
        </w:rPr>
        <w:t>Хан</w:t>
      </w:r>
      <w:r w:rsidRPr="001C2E54">
        <w:t xml:space="preserve">. </w:t>
      </w:r>
      <w:r w:rsidRPr="00070872">
        <w:rPr>
          <w:lang w:val="en-US"/>
        </w:rPr>
        <w:t>Посматрано</w:t>
      </w:r>
      <w:r w:rsidR="00565699">
        <w:t xml:space="preserve"> </w:t>
      </w:r>
      <w:r w:rsidRPr="00070872">
        <w:rPr>
          <w:lang w:val="en-US"/>
        </w:rPr>
        <w:t>са</w:t>
      </w:r>
      <w:r w:rsidR="00565699">
        <w:t xml:space="preserve"> </w:t>
      </w:r>
      <w:r w:rsidRPr="00070872">
        <w:rPr>
          <w:lang w:val="en-US"/>
        </w:rPr>
        <w:t>друштвено</w:t>
      </w:r>
      <w:r w:rsidR="00554561">
        <w:rPr>
          <w:rFonts w:ascii="Calibri" w:hAnsi="Calibri"/>
          <w:lang w:val="sr-Cyrl-CS"/>
        </w:rPr>
        <w:t xml:space="preserve"> – </w:t>
      </w:r>
      <w:r w:rsidRPr="00070872">
        <w:rPr>
          <w:lang w:val="en-US"/>
        </w:rPr>
        <w:t>економског</w:t>
      </w:r>
      <w:r w:rsidR="00565699">
        <w:t xml:space="preserve"> </w:t>
      </w:r>
      <w:r w:rsidRPr="00070872">
        <w:rPr>
          <w:lang w:val="en-US"/>
        </w:rPr>
        <w:t>становишта</w:t>
      </w:r>
      <w:r w:rsidRPr="001C2E54">
        <w:t xml:space="preserve">, </w:t>
      </w:r>
      <w:r w:rsidRPr="00070872">
        <w:rPr>
          <w:lang w:val="en-US"/>
        </w:rPr>
        <w:t>развој</w:t>
      </w:r>
      <w:r w:rsidR="00565699">
        <w:t xml:space="preserve"> </w:t>
      </w:r>
      <w:r w:rsidRPr="00070872">
        <w:rPr>
          <w:lang w:val="en-US"/>
        </w:rPr>
        <w:t>индустријске</w:t>
      </w:r>
      <w:r w:rsidR="00565699">
        <w:t xml:space="preserve"> </w:t>
      </w:r>
      <w:r w:rsidRPr="00070872">
        <w:rPr>
          <w:lang w:val="en-US"/>
        </w:rPr>
        <w:t>зоне</w:t>
      </w:r>
      <w:r w:rsidR="00565699">
        <w:t xml:space="preserve"> </w:t>
      </w:r>
      <w:r w:rsidRPr="00070872">
        <w:rPr>
          <w:lang w:val="en-US"/>
        </w:rPr>
        <w:t>је</w:t>
      </w:r>
      <w:r w:rsidR="00565699">
        <w:t xml:space="preserve"> </w:t>
      </w:r>
      <w:r w:rsidRPr="00070872">
        <w:rPr>
          <w:lang w:val="en-US"/>
        </w:rPr>
        <w:t>оправдан</w:t>
      </w:r>
      <w:r w:rsidR="00565699">
        <w:t xml:space="preserve"> </w:t>
      </w:r>
      <w:r w:rsidRPr="00070872">
        <w:rPr>
          <w:lang w:val="en-US"/>
        </w:rPr>
        <w:t>за</w:t>
      </w:r>
      <w:r w:rsidR="00565699">
        <w:t xml:space="preserve"> </w:t>
      </w:r>
      <w:r w:rsidRPr="00070872">
        <w:rPr>
          <w:lang w:val="en-US"/>
        </w:rPr>
        <w:t>заједницу</w:t>
      </w:r>
      <w:r w:rsidR="00565699">
        <w:t xml:space="preserve"> </w:t>
      </w:r>
      <w:r w:rsidRPr="00070872">
        <w:rPr>
          <w:lang w:val="en-US"/>
        </w:rPr>
        <w:t>са</w:t>
      </w:r>
      <w:r w:rsidR="00565699">
        <w:t xml:space="preserve"> </w:t>
      </w:r>
      <w:r w:rsidRPr="00070872">
        <w:rPr>
          <w:lang w:val="en-US"/>
        </w:rPr>
        <w:t>јаком</w:t>
      </w:r>
      <w:r w:rsidR="00565699">
        <w:t xml:space="preserve"> </w:t>
      </w:r>
      <w:r w:rsidRPr="00070872">
        <w:rPr>
          <w:lang w:val="en-US"/>
        </w:rPr>
        <w:t>индустријском</w:t>
      </w:r>
      <w:r w:rsidR="00565699">
        <w:t xml:space="preserve"> </w:t>
      </w:r>
      <w:r w:rsidRPr="00070872">
        <w:rPr>
          <w:lang w:val="en-US"/>
        </w:rPr>
        <w:t>основом</w:t>
      </w:r>
      <w:r w:rsidR="00565699">
        <w:t xml:space="preserve"> </w:t>
      </w:r>
      <w:r w:rsidRPr="00070872">
        <w:rPr>
          <w:lang w:val="en-US"/>
        </w:rPr>
        <w:t>као</w:t>
      </w:r>
      <w:r w:rsidR="00565699">
        <w:t xml:space="preserve"> </w:t>
      </w:r>
      <w:r w:rsidRPr="00070872">
        <w:rPr>
          <w:lang w:val="en-US"/>
        </w:rPr>
        <w:t>што</w:t>
      </w:r>
      <w:r w:rsidR="00565699">
        <w:t xml:space="preserve"> </w:t>
      </w:r>
      <w:r w:rsidRPr="00070872">
        <w:rPr>
          <w:lang w:val="en-US"/>
        </w:rPr>
        <w:t>је</w:t>
      </w:r>
      <w:r w:rsidR="00565699">
        <w:t xml:space="preserve"> </w:t>
      </w:r>
      <w:r w:rsidRPr="00070872">
        <w:rPr>
          <w:lang w:val="en-US"/>
        </w:rPr>
        <w:t>Владичин</w:t>
      </w:r>
      <w:r w:rsidR="00565699">
        <w:t xml:space="preserve"> </w:t>
      </w:r>
      <w:r w:rsidRPr="00070872">
        <w:rPr>
          <w:lang w:val="en-US"/>
        </w:rPr>
        <w:t>Хан</w:t>
      </w:r>
      <w:r w:rsidR="00565699">
        <w:t xml:space="preserve"> </w:t>
      </w:r>
      <w:r w:rsidRPr="00070872">
        <w:rPr>
          <w:lang w:val="en-US"/>
        </w:rPr>
        <w:t>који</w:t>
      </w:r>
      <w:r w:rsidR="00565699">
        <w:t xml:space="preserve"> </w:t>
      </w:r>
      <w:r w:rsidRPr="00070872">
        <w:rPr>
          <w:lang w:val="en-US"/>
        </w:rPr>
        <w:t>се</w:t>
      </w:r>
      <w:r w:rsidR="00565699">
        <w:t xml:space="preserve"> </w:t>
      </w:r>
      <w:r w:rsidRPr="00070872">
        <w:rPr>
          <w:lang w:val="en-US"/>
        </w:rPr>
        <w:t>годинама</w:t>
      </w:r>
      <w:r w:rsidR="00565699">
        <w:t xml:space="preserve"> </w:t>
      </w:r>
      <w:r w:rsidRPr="00070872">
        <w:rPr>
          <w:lang w:val="en-US"/>
        </w:rPr>
        <w:t>суочава</w:t>
      </w:r>
      <w:r w:rsidR="00565699">
        <w:t xml:space="preserve">о </w:t>
      </w:r>
      <w:r w:rsidRPr="00070872">
        <w:rPr>
          <w:lang w:val="en-US"/>
        </w:rPr>
        <w:t>са</w:t>
      </w:r>
      <w:r w:rsidR="00565699">
        <w:t xml:space="preserve"> </w:t>
      </w:r>
      <w:r w:rsidRPr="00070872">
        <w:rPr>
          <w:lang w:val="en-US"/>
        </w:rPr>
        <w:t>озбиљном</w:t>
      </w:r>
      <w:r w:rsidR="00565699">
        <w:t xml:space="preserve"> </w:t>
      </w:r>
      <w:r w:rsidRPr="00070872">
        <w:rPr>
          <w:lang w:val="en-US"/>
        </w:rPr>
        <w:t>друштвено</w:t>
      </w:r>
      <w:r w:rsidR="00554561">
        <w:rPr>
          <w:rFonts w:ascii="Calibri" w:hAnsi="Calibri"/>
          <w:lang w:val="sr-Cyrl-CS"/>
        </w:rPr>
        <w:t xml:space="preserve"> – </w:t>
      </w:r>
      <w:r w:rsidRPr="00070872">
        <w:rPr>
          <w:lang w:val="en-US"/>
        </w:rPr>
        <w:t>економском</w:t>
      </w:r>
      <w:r w:rsidR="00565699">
        <w:t xml:space="preserve"> </w:t>
      </w:r>
      <w:r w:rsidRPr="00070872">
        <w:rPr>
          <w:lang w:val="en-US"/>
        </w:rPr>
        <w:t>стагнацијом</w:t>
      </w:r>
      <w:r w:rsidR="00565699">
        <w:t xml:space="preserve"> </w:t>
      </w:r>
      <w:r w:rsidRPr="00070872">
        <w:rPr>
          <w:lang w:val="en-US"/>
        </w:rPr>
        <w:t>и</w:t>
      </w:r>
      <w:r w:rsidRPr="001C2E54">
        <w:t>/</w:t>
      </w:r>
      <w:r w:rsidRPr="00070872">
        <w:rPr>
          <w:lang w:val="en-US"/>
        </w:rPr>
        <w:t>или</w:t>
      </w:r>
      <w:r w:rsidR="00565699">
        <w:t xml:space="preserve"> </w:t>
      </w:r>
      <w:r w:rsidRPr="00070872">
        <w:rPr>
          <w:lang w:val="en-US"/>
        </w:rPr>
        <w:t>назадовањем</w:t>
      </w:r>
      <w:r w:rsidRPr="001C2E54">
        <w:t>.</w:t>
      </w:r>
    </w:p>
    <w:p w:rsidR="00070872" w:rsidRPr="00554561" w:rsidRDefault="00070872" w:rsidP="00180211">
      <w:pPr>
        <w:autoSpaceDE w:val="0"/>
        <w:autoSpaceDN w:val="0"/>
        <w:adjustRightInd w:val="0"/>
        <w:spacing w:line="276" w:lineRule="auto"/>
        <w:jc w:val="both"/>
        <w:rPr>
          <w:lang w:val="sr-Cyrl-CS"/>
        </w:rPr>
      </w:pPr>
    </w:p>
    <w:p w:rsidR="00675FB7" w:rsidRDefault="00070872" w:rsidP="00180211">
      <w:pPr>
        <w:autoSpaceDE w:val="0"/>
        <w:autoSpaceDN w:val="0"/>
        <w:adjustRightInd w:val="0"/>
        <w:spacing w:line="276" w:lineRule="auto"/>
        <w:jc w:val="both"/>
        <w:rPr>
          <w:lang w:val="sr-Cyrl-CS"/>
        </w:rPr>
      </w:pPr>
      <w:r w:rsidRPr="001C2E54">
        <w:rPr>
          <w:lang w:val="sr-Cyrl-CS"/>
        </w:rPr>
        <w:t>У општини индустријска зона се посматра као потенцијал и/или прилика за ублажавање негативних</w:t>
      </w:r>
      <w:r w:rsidR="00565699">
        <w:rPr>
          <w:lang w:val="sr-Cyrl-CS"/>
        </w:rPr>
        <w:t xml:space="preserve"> </w:t>
      </w:r>
      <w:r w:rsidRPr="001C2E54">
        <w:rPr>
          <w:lang w:val="sr-Cyrl-CS"/>
        </w:rPr>
        <w:t>друштвено</w:t>
      </w:r>
      <w:r w:rsidR="00554561">
        <w:rPr>
          <w:rFonts w:ascii="Calibri" w:hAnsi="Calibri"/>
          <w:lang w:val="sr-Cyrl-CS"/>
        </w:rPr>
        <w:t xml:space="preserve"> – </w:t>
      </w:r>
      <w:r w:rsidRPr="001C2E54">
        <w:rPr>
          <w:lang w:val="sr-Cyrl-CS"/>
        </w:rPr>
        <w:t>економских трендова који потичу из дугорочне индустријске стагнације и за последицу</w:t>
      </w:r>
      <w:r w:rsidR="00565699">
        <w:rPr>
          <w:lang w:val="sr-Cyrl-CS"/>
        </w:rPr>
        <w:t xml:space="preserve"> </w:t>
      </w:r>
      <w:r w:rsidRPr="001C2E54">
        <w:rPr>
          <w:lang w:val="sr-Cyrl-CS"/>
        </w:rPr>
        <w:t>имају високу стопу незапослености и сходно томе изражен тренд депопулације.</w:t>
      </w:r>
    </w:p>
    <w:p w:rsidR="000B08AB" w:rsidRDefault="000B08AB" w:rsidP="00180211">
      <w:pPr>
        <w:autoSpaceDE w:val="0"/>
        <w:autoSpaceDN w:val="0"/>
        <w:adjustRightInd w:val="0"/>
        <w:spacing w:line="276" w:lineRule="auto"/>
        <w:jc w:val="both"/>
        <w:rPr>
          <w:lang w:val="sr-Cyrl-CS"/>
        </w:rPr>
      </w:pPr>
    </w:p>
    <w:p w:rsidR="000B08AB" w:rsidRPr="00041040" w:rsidRDefault="000B08AB" w:rsidP="00180211">
      <w:pPr>
        <w:spacing w:after="180" w:line="276" w:lineRule="auto"/>
        <w:jc w:val="both"/>
        <w:rPr>
          <w:lang w:val="sr-Cyrl-CS"/>
        </w:rPr>
      </w:pPr>
      <w:r w:rsidRPr="00041040">
        <w:rPr>
          <w:lang w:val="sr-Cyrl-CS"/>
        </w:rPr>
        <w:t>Прехрамбена индустрија, прерада дрвета и израда намештаја као и текстилна индустрија и индустрија обуће имају велики потенцијал да привуку инвеститоре услед регионалне индустријске традиције, квалификоване радне снаге и расположивих сировина. Пошто се висока конкурентност може идентификовати у прехрамбеној индустрији и индустрији намештаја, ово су највероватније сектори од којих се очекује да изазову интересовање страних инвеститора.</w:t>
      </w:r>
    </w:p>
    <w:p w:rsidR="000B08AB" w:rsidRDefault="000B08AB" w:rsidP="00180211">
      <w:pPr>
        <w:autoSpaceDE w:val="0"/>
        <w:autoSpaceDN w:val="0"/>
        <w:adjustRightInd w:val="0"/>
        <w:spacing w:line="276" w:lineRule="auto"/>
        <w:jc w:val="both"/>
        <w:rPr>
          <w:lang w:val="sr-Cyrl-CS"/>
        </w:rPr>
      </w:pPr>
      <w:r w:rsidRPr="00041040">
        <w:rPr>
          <w:lang w:val="sr-Cyrl-CS"/>
        </w:rPr>
        <w:t>Индустрија аутомобилских компоненти и електронска индустр</w:t>
      </w:r>
      <w:r w:rsidR="00AC7C7C">
        <w:rPr>
          <w:lang w:val="sr-Cyrl-CS"/>
        </w:rPr>
        <w:t>ија постале су битне када се у потпуности заврши</w:t>
      </w:r>
      <w:r w:rsidR="00565133">
        <w:rPr>
          <w:lang w:val="sr-Cyrl-CS"/>
        </w:rPr>
        <w:t>ла</w:t>
      </w:r>
      <w:r w:rsidRPr="00041040">
        <w:rPr>
          <w:lang w:val="sr-Cyrl-CS"/>
        </w:rPr>
        <w:t xml:space="preserve"> изградња Коридора X (Е-75). У том случају се може очекивати да ће добављачи бити заинтересовани да започну посао у региону како би искористили географски положај  и могућност брзе испоруке готових производних компоненти до крајњег произвођача. </w:t>
      </w:r>
    </w:p>
    <w:p w:rsidR="000B08AB" w:rsidRDefault="000B08AB" w:rsidP="00180211">
      <w:pPr>
        <w:autoSpaceDE w:val="0"/>
        <w:autoSpaceDN w:val="0"/>
        <w:adjustRightInd w:val="0"/>
        <w:spacing w:line="276" w:lineRule="auto"/>
        <w:jc w:val="both"/>
        <w:rPr>
          <w:lang w:val="sr-Cyrl-CS"/>
        </w:rPr>
      </w:pPr>
    </w:p>
    <w:p w:rsidR="000B08AB" w:rsidRPr="00041040" w:rsidRDefault="00565133" w:rsidP="00180211">
      <w:pPr>
        <w:spacing w:line="276" w:lineRule="auto"/>
        <w:jc w:val="both"/>
      </w:pPr>
      <w:r>
        <w:rPr>
          <w:lang w:val="sr-Cyrl-CS"/>
        </w:rPr>
        <w:t>Постоје три</w:t>
      </w:r>
      <w:r w:rsidR="000B08AB" w:rsidRPr="00041040">
        <w:rPr>
          <w:lang w:val="sr-Cyrl-CS"/>
        </w:rPr>
        <w:t xml:space="preserve"> аеродрома у региону која имају одличан приступ. Аеродром Александар Велики у Скопљу је удаљен само 104 км од Владичиног Хана. Аеродром Константин Велики у Нишу удаљен је од  Владичиног Хана 95 км, док је аеродром у Софији од Владичиног Хана удаљен 148 км.</w:t>
      </w:r>
    </w:p>
    <w:p w:rsidR="00AC7C7C" w:rsidRDefault="00AC7C7C" w:rsidP="00180211">
      <w:pPr>
        <w:spacing w:line="276" w:lineRule="auto"/>
        <w:jc w:val="both"/>
        <w:rPr>
          <w:lang w:val="sr-Cyrl-CS"/>
        </w:rPr>
      </w:pPr>
    </w:p>
    <w:p w:rsidR="000B08AB" w:rsidRDefault="000B08AB" w:rsidP="00180211">
      <w:pPr>
        <w:spacing w:line="276" w:lineRule="auto"/>
        <w:jc w:val="both"/>
        <w:rPr>
          <w:lang w:val="sr-Cyrl-CS"/>
        </w:rPr>
      </w:pPr>
      <w:r>
        <w:rPr>
          <w:lang w:val="sr-Cyrl-CS"/>
        </w:rPr>
        <w:t xml:space="preserve">Општина </w:t>
      </w:r>
      <w:r w:rsidRPr="00041040">
        <w:t>Владичин Хану овом тренутку је најбоље припремљена да игра улогу</w:t>
      </w:r>
      <w:r w:rsidR="00565133">
        <w:t xml:space="preserve"> </w:t>
      </w:r>
      <w:r>
        <w:rPr>
          <w:lang w:val="sr-Cyrl-CS"/>
        </w:rPr>
        <w:t>„</w:t>
      </w:r>
      <w:r w:rsidRPr="00041040">
        <w:t>индустријске локације од регионалног значаја</w:t>
      </w:r>
      <w:r>
        <w:rPr>
          <w:lang w:val="sr-Cyrl-CS"/>
        </w:rPr>
        <w:t>“</w:t>
      </w:r>
      <w:r w:rsidRPr="00041040">
        <w:t xml:space="preserve">. Индустријска зона у Владичином Хану </w:t>
      </w:r>
      <w:r w:rsidRPr="00041040">
        <w:lastRenderedPageBreak/>
        <w:t>налази се са десне стране Коридора 10. Почиње на око 5</w:t>
      </w:r>
      <w:r w:rsidR="00565133">
        <w:t xml:space="preserve"> </w:t>
      </w:r>
      <w:r w:rsidRPr="00041040">
        <w:t xml:space="preserve">км од града ка Врању и налази се поред села Грамађе. Тачније речено налази се између река Лепенице и Јужне Мораве са једне стране и железничког коридора са друге стране. Укупна површина је око 350 хектара која је подељена у три одвојене зоне под називом Зона "А", "Б" и "Ц". </w:t>
      </w:r>
    </w:p>
    <w:p w:rsidR="000B08AB" w:rsidRDefault="000B08AB" w:rsidP="00180211">
      <w:pPr>
        <w:spacing w:line="276" w:lineRule="auto"/>
        <w:jc w:val="both"/>
        <w:rPr>
          <w:lang w:val="sr-Cyrl-CS"/>
        </w:rPr>
      </w:pPr>
    </w:p>
    <w:p w:rsidR="000B08AB" w:rsidRDefault="000B08AB" w:rsidP="00180211">
      <w:pPr>
        <w:spacing w:line="276" w:lineRule="auto"/>
        <w:jc w:val="both"/>
        <w:rPr>
          <w:lang w:val="sr-Cyrl-CS"/>
        </w:rPr>
      </w:pPr>
      <w:r w:rsidRPr="00041040">
        <w:t>Зона "А" је тренутна индустријска зона са површином од 145,6 х</w:t>
      </w:r>
      <w:r>
        <w:rPr>
          <w:lang w:val="sr-Cyrl-CS"/>
        </w:rPr>
        <w:t>ектара</w:t>
      </w:r>
      <w:r w:rsidRPr="00041040">
        <w:t xml:space="preserve"> и 70% њене површине заузимају  индустријски објекти. Зоне "Б" и "Ц" су локације спремне за гринфилд инвестиције. Очекује се да</w:t>
      </w:r>
      <w:r w:rsidR="00565133">
        <w:t xml:space="preserve"> </w:t>
      </w:r>
      <w:r>
        <w:rPr>
          <w:lang w:val="sr-Cyrl-CS"/>
        </w:rPr>
        <w:t>ћ</w:t>
      </w:r>
      <w:r w:rsidRPr="00041040">
        <w:t>е индустријска зона приву</w:t>
      </w:r>
      <w:r>
        <w:rPr>
          <w:lang w:val="sr-Cyrl-CS"/>
        </w:rPr>
        <w:t>ћ</w:t>
      </w:r>
      <w:r w:rsidRPr="00041040">
        <w:t>и инвеститоре углавном из сектора за обраду  хране и дрвета, као и</w:t>
      </w:r>
      <w:r w:rsidR="00565133">
        <w:t xml:space="preserve"> из текстилне индустрије, </w:t>
      </w:r>
      <w:r w:rsidRPr="00041040">
        <w:t>индустрије обу</w:t>
      </w:r>
      <w:r>
        <w:rPr>
          <w:lang w:val="sr-Cyrl-CS"/>
        </w:rPr>
        <w:t>ћ</w:t>
      </w:r>
      <w:r w:rsidRPr="00041040">
        <w:t>е</w:t>
      </w:r>
      <w:r w:rsidR="00565133">
        <w:t xml:space="preserve"> и аутомобилске индустрије, али и из других грана индустрије</w:t>
      </w:r>
      <w:r w:rsidRPr="00041040">
        <w:t>.</w:t>
      </w:r>
    </w:p>
    <w:p w:rsidR="000B08AB" w:rsidRPr="000B08AB" w:rsidRDefault="000B08AB" w:rsidP="00180211">
      <w:pPr>
        <w:spacing w:line="276" w:lineRule="auto"/>
        <w:jc w:val="both"/>
        <w:rPr>
          <w:lang w:val="sr-Cyrl-CS"/>
        </w:rPr>
      </w:pPr>
    </w:p>
    <w:p w:rsidR="00136C1F" w:rsidRPr="00565133" w:rsidRDefault="000B08AB" w:rsidP="00180211">
      <w:pPr>
        <w:spacing w:line="276" w:lineRule="auto"/>
        <w:jc w:val="both"/>
      </w:pPr>
      <w:r w:rsidRPr="00041040">
        <w:t>Све три зоне су укључене у Просторни план општине Владичин Хан. С друге стране, само је зона "А" покривена детаљним планом регулације ("План Детаљне Регулације" - ПДР) и у овој области, поступак експропријације је у току. Зо</w:t>
      </w:r>
      <w:r w:rsidR="00565133">
        <w:t>не "Б" и "Ц", нису биле укључене</w:t>
      </w:r>
      <w:r w:rsidRPr="00041040">
        <w:t xml:space="preserve"> у ПДР</w:t>
      </w:r>
      <w:r w:rsidR="00565133">
        <w:rPr>
          <w:lang w:val="sr-Cyrl-CS"/>
        </w:rPr>
        <w:t xml:space="preserve">. </w:t>
      </w:r>
      <w:r w:rsidRPr="00041040">
        <w:t>Имовинска питања у зонама "Б" и "Ц" још увек нису решена.</w:t>
      </w:r>
      <w:r w:rsidR="00565133">
        <w:t xml:space="preserve"> </w:t>
      </w:r>
      <w:r w:rsidRPr="00041040">
        <w:t>Индустријска зона</w:t>
      </w:r>
      <w:r w:rsidR="00565133">
        <w:t xml:space="preserve"> </w:t>
      </w:r>
      <w:r w:rsidRPr="00041040">
        <w:t>у Владичином Хану се налази између реке Јужне Мораве са источне и главног железничког коридора са западне стране. На малој удаљености од пруге је постоје</w:t>
      </w:r>
      <w:r>
        <w:rPr>
          <w:lang w:val="sr-Cyrl-CS"/>
        </w:rPr>
        <w:t>ћ</w:t>
      </w:r>
      <w:r w:rsidRPr="00041040">
        <w:t xml:space="preserve">и </w:t>
      </w:r>
      <w:r>
        <w:rPr>
          <w:lang w:val="sr-Cyrl-CS"/>
        </w:rPr>
        <w:t xml:space="preserve">регионални пут </w:t>
      </w:r>
      <w:r w:rsidRPr="00041040">
        <w:t>који је пове</w:t>
      </w:r>
      <w:r>
        <w:rPr>
          <w:lang w:val="sr-Cyrl-CS"/>
        </w:rPr>
        <w:t>зује</w:t>
      </w:r>
      <w:r w:rsidR="00136C1F">
        <w:t xml:space="preserve"> Владичин Хан и Врање.</w:t>
      </w:r>
    </w:p>
    <w:p w:rsidR="000B08AB" w:rsidRPr="001155FE" w:rsidRDefault="00136C1F" w:rsidP="00180211">
      <w:pPr>
        <w:spacing w:line="276" w:lineRule="auto"/>
        <w:jc w:val="center"/>
        <w:rPr>
          <w:b/>
          <w:i/>
          <w:lang w:val="sr-Cyrl-CS"/>
        </w:rPr>
      </w:pPr>
      <w:r w:rsidRPr="001155FE">
        <w:rPr>
          <w:b/>
          <w:i/>
          <w:lang w:val="sr-Cyrl-CS"/>
        </w:rPr>
        <w:t>Табела бр. 2 – Основне карактеристике Индустријске зоне Владичин Хан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2"/>
        <w:gridCol w:w="4881"/>
      </w:tblGrid>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b/>
                <w:sz w:val="24"/>
                <w:szCs w:val="24"/>
              </w:rPr>
            </w:pPr>
            <w:r w:rsidRPr="00041040">
              <w:rPr>
                <w:rFonts w:ascii="Times New Roman" w:hAnsi="Times New Roman"/>
                <w:b/>
                <w:sz w:val="24"/>
                <w:szCs w:val="24"/>
              </w:rPr>
              <w:t>Катактеристике</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b/>
                <w:sz w:val="24"/>
                <w:szCs w:val="24"/>
              </w:rPr>
            </w:pPr>
            <w:r w:rsidRPr="00041040">
              <w:rPr>
                <w:rFonts w:ascii="Times New Roman" w:hAnsi="Times New Roman"/>
                <w:b/>
                <w:sz w:val="24"/>
                <w:szCs w:val="24"/>
              </w:rPr>
              <w:t>Ситуација у Владичином Хану</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Површина равног земљишта</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47 ха</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Потенцијални број радних местау производњи</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2,000 особа</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Број становника у области деловања</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370 000</w:t>
            </w:r>
          </w:p>
        </w:tc>
      </w:tr>
      <w:tr w:rsidR="000B08AB" w:rsidRPr="00041040" w:rsidTr="00E8328F">
        <w:trPr>
          <w:trHeight w:val="369"/>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Власништво</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приватно, делимично друштвено (општинско)</w:t>
            </w:r>
          </w:p>
        </w:tc>
      </w:tr>
      <w:tr w:rsidR="000B08AB" w:rsidRPr="00041040" w:rsidTr="00E8328F">
        <w:trPr>
          <w:trHeight w:val="608"/>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Удаљеност од националне саобраћајне мреже</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отприлике 1 км након завршетка изградње заобилазнице и Е-75</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Флексибилност локације</w:t>
            </w:r>
          </w:p>
        </w:tc>
        <w:tc>
          <w:tcPr>
            <w:tcW w:w="4881" w:type="dxa"/>
            <w:shd w:val="clear" w:color="auto" w:fill="auto"/>
            <w:vAlign w:val="center"/>
          </w:tcPr>
          <w:p w:rsidR="000B08AB" w:rsidRPr="00136C1F" w:rsidRDefault="00136C1F" w:rsidP="00180211">
            <w:pPr>
              <w:pStyle w:val="BodyText"/>
              <w:spacing w:after="0" w:line="276" w:lineRule="auto"/>
              <w:jc w:val="center"/>
              <w:rPr>
                <w:rFonts w:ascii="Times New Roman" w:hAnsi="Times New Roman"/>
                <w:sz w:val="24"/>
                <w:szCs w:val="24"/>
                <w:lang w:val="sr-Cyrl-CS"/>
              </w:rPr>
            </w:pPr>
            <w:r>
              <w:rPr>
                <w:rFonts w:ascii="Times New Roman" w:hAnsi="Times New Roman"/>
                <w:sz w:val="24"/>
                <w:szCs w:val="24"/>
              </w:rPr>
              <w:t>Да</w:t>
            </w:r>
          </w:p>
        </w:tc>
      </w:tr>
      <w:tr w:rsidR="000B08AB" w:rsidRPr="00041040" w:rsidTr="00E8328F">
        <w:trPr>
          <w:trHeight w:val="369"/>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Потражња за гасом у циљу грејања</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2500 м</w:t>
            </w:r>
            <w:r w:rsidRPr="00136C1F">
              <w:rPr>
                <w:rFonts w:ascii="Times New Roman" w:hAnsi="Times New Roman"/>
                <w:sz w:val="24"/>
                <w:szCs w:val="24"/>
                <w:vertAlign w:val="superscript"/>
              </w:rPr>
              <w:t>3</w:t>
            </w:r>
            <w:r w:rsidRPr="00041040">
              <w:rPr>
                <w:rFonts w:ascii="Times New Roman" w:hAnsi="Times New Roman"/>
                <w:sz w:val="24"/>
                <w:szCs w:val="24"/>
              </w:rPr>
              <w:t>/сат, али, тренутно нема гасовода</w:t>
            </w:r>
          </w:p>
        </w:tc>
      </w:tr>
      <w:tr w:rsidR="000B08AB" w:rsidRPr="00041040" w:rsidTr="00E8328F">
        <w:trPr>
          <w:trHeight w:val="608"/>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Потражња за електричном енергијом за потребе производње</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24 МW</w:t>
            </w:r>
          </w:p>
        </w:tc>
      </w:tr>
      <w:tr w:rsidR="000B08AB" w:rsidRPr="00041040" w:rsidTr="00E8328F">
        <w:trPr>
          <w:trHeight w:val="621"/>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Потражња за водом, за потребе производње и у случају попжара</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16 л/с</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Капацитет отпадних вода</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18 л/с</w:t>
            </w:r>
          </w:p>
        </w:tc>
      </w:tr>
      <w:tr w:rsidR="000B08AB" w:rsidRPr="00041040" w:rsidTr="00E8328F">
        <w:trPr>
          <w:trHeight w:val="357"/>
        </w:trPr>
        <w:tc>
          <w:tcPr>
            <w:tcW w:w="4772"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sz w:val="24"/>
                <w:szCs w:val="24"/>
              </w:rPr>
            </w:pPr>
            <w:r w:rsidRPr="00041040">
              <w:rPr>
                <w:rFonts w:ascii="Times New Roman" w:hAnsi="Times New Roman"/>
                <w:sz w:val="24"/>
                <w:szCs w:val="24"/>
              </w:rPr>
              <w:t>Посебне услуге на локацији</w:t>
            </w:r>
          </w:p>
        </w:tc>
        <w:tc>
          <w:tcPr>
            <w:tcW w:w="4881" w:type="dxa"/>
            <w:shd w:val="clear" w:color="auto" w:fill="auto"/>
            <w:vAlign w:val="center"/>
          </w:tcPr>
          <w:p w:rsidR="000B08AB" w:rsidRPr="00041040" w:rsidRDefault="000B08AB" w:rsidP="00180211">
            <w:pPr>
              <w:pStyle w:val="BodyText"/>
              <w:spacing w:after="0" w:line="276" w:lineRule="auto"/>
              <w:jc w:val="center"/>
              <w:rPr>
                <w:rFonts w:ascii="Times New Roman" w:hAnsi="Times New Roman"/>
                <w:i/>
                <w:sz w:val="24"/>
                <w:szCs w:val="24"/>
              </w:rPr>
            </w:pPr>
            <w:r w:rsidRPr="00041040">
              <w:rPr>
                <w:rFonts w:ascii="Times New Roman" w:hAnsi="Times New Roman"/>
                <w:i/>
                <w:sz w:val="24"/>
                <w:szCs w:val="24"/>
              </w:rPr>
              <w:t>Предвиђене МИСП- овом студијом</w:t>
            </w:r>
          </w:p>
        </w:tc>
      </w:tr>
    </w:tbl>
    <w:p w:rsidR="00136C1F" w:rsidRPr="00256095" w:rsidRDefault="00136C1F" w:rsidP="00180211">
      <w:pPr>
        <w:pStyle w:val="Subtitle"/>
        <w:spacing w:after="0" w:line="276" w:lineRule="auto"/>
        <w:jc w:val="both"/>
        <w:rPr>
          <w:rStyle w:val="Heading1Char"/>
          <w:rFonts w:ascii="Times New Roman" w:hAnsi="Times New Roman"/>
          <w:color w:val="auto"/>
          <w:sz w:val="20"/>
          <w:szCs w:val="20"/>
        </w:rPr>
      </w:pPr>
      <w:r w:rsidRPr="00256095">
        <w:rPr>
          <w:rFonts w:ascii="Times New Roman" w:hAnsi="Times New Roman"/>
          <w:color w:val="auto"/>
          <w:sz w:val="20"/>
          <w:szCs w:val="20"/>
          <w:lang w:val="sr-Cyrl-CS"/>
        </w:rPr>
        <w:t xml:space="preserve">Извор: </w:t>
      </w:r>
      <w:bookmarkStart w:id="10" w:name="_Toc322962302"/>
      <w:r w:rsidRPr="00256095">
        <w:rPr>
          <w:rFonts w:ascii="Times New Roman" w:hAnsi="Times New Roman"/>
          <w:color w:val="auto"/>
          <w:sz w:val="20"/>
          <w:szCs w:val="20"/>
        </w:rPr>
        <w:t xml:space="preserve">USAID – SERBIA: </w:t>
      </w:r>
      <w:r w:rsidRPr="00256095">
        <w:rPr>
          <w:rStyle w:val="Heading1Char"/>
          <w:rFonts w:ascii="Times New Roman" w:hAnsi="Times New Roman"/>
          <w:color w:val="auto"/>
          <w:sz w:val="20"/>
          <w:szCs w:val="20"/>
          <w:lang w:val="sr-Cyrl-CS"/>
        </w:rPr>
        <w:t>Концепт плана развоја  индустријске зоне за међуопштинско партнерство између града Врања и општина Прешево, Бујановац и Владичин Хан</w:t>
      </w:r>
      <w:bookmarkEnd w:id="10"/>
      <w:r w:rsidRPr="00256095">
        <w:rPr>
          <w:rStyle w:val="Heading1Char"/>
          <w:rFonts w:ascii="Times New Roman" w:hAnsi="Times New Roman"/>
          <w:color w:val="auto"/>
          <w:sz w:val="20"/>
          <w:szCs w:val="20"/>
        </w:rPr>
        <w:t>.</w:t>
      </w:r>
    </w:p>
    <w:p w:rsidR="00565133" w:rsidRDefault="00565133" w:rsidP="00180211">
      <w:pPr>
        <w:spacing w:line="276" w:lineRule="auto"/>
        <w:jc w:val="both"/>
      </w:pPr>
    </w:p>
    <w:p w:rsidR="00136C1F" w:rsidRDefault="00136C1F" w:rsidP="00180211">
      <w:pPr>
        <w:spacing w:line="276" w:lineRule="auto"/>
        <w:jc w:val="both"/>
        <w:rPr>
          <w:lang w:val="sr-Cyrl-CS"/>
        </w:rPr>
      </w:pPr>
      <w:r>
        <w:t>Студиј</w:t>
      </w:r>
      <w:r>
        <w:rPr>
          <w:lang w:val="sr-Cyrl-CS"/>
        </w:rPr>
        <w:t>ом</w:t>
      </w:r>
      <w:r>
        <w:t xml:space="preserve"> изводљивости за развој зоне</w:t>
      </w:r>
      <w:r>
        <w:rPr>
          <w:lang w:val="sr-Cyrl-CS"/>
        </w:rPr>
        <w:t xml:space="preserve"> предвиђено је </w:t>
      </w:r>
      <w:r>
        <w:t>145,6 х</w:t>
      </w:r>
      <w:r>
        <w:rPr>
          <w:lang w:val="sr-Cyrl-CS"/>
        </w:rPr>
        <w:t xml:space="preserve">ектара као </w:t>
      </w:r>
      <w:r w:rsidR="000B08AB" w:rsidRPr="00041040">
        <w:t>ук</w:t>
      </w:r>
      <w:r>
        <w:t>упна површина индустријске зоне</w:t>
      </w:r>
      <w:r>
        <w:rPr>
          <w:lang w:val="sr-Cyrl-CS"/>
        </w:rPr>
        <w:t>, од тога</w:t>
      </w:r>
      <w:r w:rsidR="000B08AB" w:rsidRPr="00041040">
        <w:t xml:space="preserve"> уку</w:t>
      </w:r>
      <w:r>
        <w:t>пна корисна површина од 92,71 х</w:t>
      </w:r>
      <w:r>
        <w:rPr>
          <w:lang w:val="sr-Cyrl-CS"/>
        </w:rPr>
        <w:t>ектара</w:t>
      </w:r>
      <w:r>
        <w:t xml:space="preserve"> - 64,1 </w:t>
      </w:r>
      <w:r>
        <w:rPr>
          <w:lang w:val="sr-Cyrl-CS"/>
        </w:rPr>
        <w:t>хектара</w:t>
      </w:r>
      <w:r w:rsidR="00565133">
        <w:rPr>
          <w:lang w:val="sr-Cyrl-CS"/>
        </w:rPr>
        <w:t xml:space="preserve"> </w:t>
      </w:r>
      <w:r>
        <w:t>су зелене површине, од чега 47</w:t>
      </w:r>
      <w:r>
        <w:rPr>
          <w:lang w:val="sr-Cyrl-CS"/>
        </w:rPr>
        <w:t xml:space="preserve"> хектара </w:t>
      </w:r>
      <w:r>
        <w:t>покривају појединачне парцеле</w:t>
      </w:r>
      <w:r w:rsidR="000B08AB" w:rsidRPr="00041040">
        <w:t xml:space="preserve">. </w:t>
      </w:r>
    </w:p>
    <w:p w:rsidR="00256095" w:rsidRDefault="00256095" w:rsidP="00180211">
      <w:pPr>
        <w:spacing w:line="276" w:lineRule="auto"/>
        <w:jc w:val="both"/>
        <w:rPr>
          <w:lang w:val="sr-Cyrl-CS"/>
        </w:rPr>
      </w:pPr>
    </w:p>
    <w:p w:rsidR="000B08AB" w:rsidRPr="00041040" w:rsidRDefault="000B08AB" w:rsidP="00180211">
      <w:pPr>
        <w:spacing w:line="276" w:lineRule="auto"/>
        <w:jc w:val="both"/>
      </w:pPr>
      <w:r w:rsidRPr="00041040">
        <w:t xml:space="preserve">Предложени развој инфраструктуре је: </w:t>
      </w:r>
    </w:p>
    <w:p w:rsidR="000B08AB" w:rsidRPr="00041040" w:rsidRDefault="00136C1F" w:rsidP="00704CF9">
      <w:pPr>
        <w:numPr>
          <w:ilvl w:val="0"/>
          <w:numId w:val="4"/>
        </w:numPr>
        <w:spacing w:line="276" w:lineRule="auto"/>
        <w:ind w:left="1066" w:hanging="357"/>
        <w:jc w:val="both"/>
      </w:pPr>
      <w:r>
        <w:rPr>
          <w:lang w:val="sr-Cyrl-CS"/>
        </w:rPr>
        <w:lastRenderedPageBreak/>
        <w:t>п</w:t>
      </w:r>
      <w:r>
        <w:t>обољшање од 1 км постоје</w:t>
      </w:r>
      <w:r>
        <w:rPr>
          <w:lang w:val="sr-Cyrl-CS"/>
        </w:rPr>
        <w:t>ћ</w:t>
      </w:r>
      <w:r w:rsidR="000B08AB" w:rsidRPr="00041040">
        <w:t>ег саобраћајног приступа индустријској зони</w:t>
      </w:r>
      <w:r>
        <w:rPr>
          <w:lang w:val="sr-Cyrl-CS"/>
        </w:rPr>
        <w:t>,</w:t>
      </w:r>
    </w:p>
    <w:p w:rsidR="000B08AB" w:rsidRPr="00041040" w:rsidRDefault="00136C1F" w:rsidP="00704CF9">
      <w:pPr>
        <w:numPr>
          <w:ilvl w:val="0"/>
          <w:numId w:val="4"/>
        </w:numPr>
        <w:spacing w:line="276" w:lineRule="auto"/>
        <w:ind w:left="1066" w:hanging="357"/>
        <w:jc w:val="both"/>
      </w:pPr>
      <w:r>
        <w:rPr>
          <w:lang w:val="sr-Cyrl-CS"/>
        </w:rPr>
        <w:t>и</w:t>
      </w:r>
      <w:r w:rsidR="000B08AB" w:rsidRPr="00041040">
        <w:t>зградња око 5</w:t>
      </w:r>
      <w:r w:rsidR="00565133">
        <w:t xml:space="preserve"> </w:t>
      </w:r>
      <w:r w:rsidR="000B08AB" w:rsidRPr="00041040">
        <w:t>км интерних путева са уличном расветом</w:t>
      </w:r>
      <w:r>
        <w:rPr>
          <w:lang w:val="sr-Cyrl-CS"/>
        </w:rPr>
        <w:t>,</w:t>
      </w:r>
    </w:p>
    <w:p w:rsidR="000B08AB" w:rsidRPr="00041040" w:rsidRDefault="00136C1F" w:rsidP="00704CF9">
      <w:pPr>
        <w:numPr>
          <w:ilvl w:val="0"/>
          <w:numId w:val="4"/>
        </w:numPr>
        <w:spacing w:line="276" w:lineRule="auto"/>
        <w:ind w:left="1066" w:hanging="357"/>
        <w:jc w:val="both"/>
      </w:pPr>
      <w:r>
        <w:rPr>
          <w:lang w:val="sr-Cyrl-CS"/>
        </w:rPr>
        <w:t>и</w:t>
      </w:r>
      <w:r w:rsidR="000B08AB" w:rsidRPr="00041040">
        <w:t>зградња заштите од поплава</w:t>
      </w:r>
      <w:r>
        <w:rPr>
          <w:lang w:val="sr-Cyrl-CS"/>
        </w:rPr>
        <w:t>,</w:t>
      </w:r>
    </w:p>
    <w:p w:rsidR="000B08AB" w:rsidRPr="00041040" w:rsidRDefault="00136C1F" w:rsidP="00704CF9">
      <w:pPr>
        <w:numPr>
          <w:ilvl w:val="0"/>
          <w:numId w:val="4"/>
        </w:numPr>
        <w:spacing w:line="276" w:lineRule="auto"/>
        <w:ind w:left="1066" w:hanging="357"/>
        <w:jc w:val="both"/>
      </w:pPr>
      <w:r>
        <w:rPr>
          <w:lang w:val="sr-Cyrl-CS"/>
        </w:rPr>
        <w:t>р</w:t>
      </w:r>
      <w:r w:rsidR="000B08AB" w:rsidRPr="00041040">
        <w:t>азвој око 50 хектара обрадиве земље у парцеле за једнократну употребу</w:t>
      </w:r>
      <w:r>
        <w:rPr>
          <w:lang w:val="sr-Cyrl-CS"/>
        </w:rPr>
        <w:t>,</w:t>
      </w:r>
    </w:p>
    <w:p w:rsidR="000B08AB" w:rsidRPr="00041040" w:rsidRDefault="00136C1F" w:rsidP="00704CF9">
      <w:pPr>
        <w:numPr>
          <w:ilvl w:val="0"/>
          <w:numId w:val="4"/>
        </w:numPr>
        <w:spacing w:line="276" w:lineRule="auto"/>
        <w:ind w:left="1066" w:hanging="357"/>
        <w:jc w:val="both"/>
      </w:pPr>
      <w:r>
        <w:rPr>
          <w:lang w:val="sr-Cyrl-CS"/>
        </w:rPr>
        <w:t>и</w:t>
      </w:r>
      <w:r w:rsidR="000B08AB" w:rsidRPr="00041040">
        <w:t>зградња 5</w:t>
      </w:r>
      <w:r w:rsidR="00565133">
        <w:t xml:space="preserve"> </w:t>
      </w:r>
      <w:r w:rsidR="000B08AB" w:rsidRPr="00041040">
        <w:t>км нових подземних електричних каблова од  35кВ и 110кВ</w:t>
      </w:r>
      <w:r w:rsidR="003E39E2">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0B08AB" w:rsidRPr="00041040">
        <w:t>зградња 9 нових трафо станица 10/0.4кВ и 630кВА као и  16 200км мреже подземних каблова  од 10кВ</w:t>
      </w:r>
      <w:r>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0B08AB" w:rsidRPr="00041040">
        <w:t>зградња уличног осветљења са 150 стубова на које се монтирају светиљке које се снабдевају са 5,6км подземног кабла од 0,4 кВ</w:t>
      </w:r>
      <w:r>
        <w:rPr>
          <w:lang w:val="sr-Cyrl-CS"/>
        </w:rPr>
        <w:t>,</w:t>
      </w:r>
    </w:p>
    <w:p w:rsidR="000B08AB" w:rsidRPr="00041040" w:rsidRDefault="000B08AB" w:rsidP="00704CF9">
      <w:pPr>
        <w:numPr>
          <w:ilvl w:val="0"/>
          <w:numId w:val="4"/>
        </w:numPr>
        <w:spacing w:line="276" w:lineRule="auto"/>
        <w:ind w:left="1066" w:hanging="357"/>
        <w:jc w:val="both"/>
      </w:pPr>
      <w:r w:rsidRPr="00041040">
        <w:t>3</w:t>
      </w:r>
      <w:r w:rsidR="00565133">
        <w:t xml:space="preserve"> </w:t>
      </w:r>
      <w:r w:rsidR="003E39E2">
        <w:t>км дуг</w:t>
      </w:r>
      <w:r w:rsidR="00565133">
        <w:t xml:space="preserve"> </w:t>
      </w:r>
      <w:r w:rsidRPr="00041040">
        <w:t>кан</w:t>
      </w:r>
      <w:r w:rsidR="00565133">
        <w:t>ал</w:t>
      </w:r>
      <w:r w:rsidR="003E39E2">
        <w:t xml:space="preserve"> за телекомуникациони систем</w:t>
      </w:r>
      <w:r w:rsidR="003E39E2">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0B08AB" w:rsidRPr="00041040">
        <w:t>зградња нових површина са изворим</w:t>
      </w:r>
      <w:r>
        <w:t>а са почетног капацитета од 50</w:t>
      </w:r>
      <w:r>
        <w:rPr>
          <w:lang w:val="sr-Cyrl-CS"/>
        </w:rPr>
        <w:t xml:space="preserve"> л</w:t>
      </w:r>
      <w:r>
        <w:t>/</w:t>
      </w:r>
      <w:r w:rsidR="000B08AB" w:rsidRPr="00041040">
        <w:t>с</w:t>
      </w:r>
      <w:r>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0B08AB" w:rsidRPr="00041040">
        <w:t>зградња 5</w:t>
      </w:r>
      <w:r w:rsidR="00565133">
        <w:t xml:space="preserve"> </w:t>
      </w:r>
      <w:r>
        <w:t>км цевовода за водоснабдевање</w:t>
      </w:r>
      <w:r>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0B08AB" w:rsidRPr="00041040">
        <w:t>зградња 6</w:t>
      </w:r>
      <w:r w:rsidR="00565133">
        <w:t xml:space="preserve"> </w:t>
      </w:r>
      <w:r w:rsidR="000B08AB" w:rsidRPr="00041040">
        <w:t>км мреже за исушивање површинске воде</w:t>
      </w:r>
      <w:r>
        <w:rPr>
          <w:lang w:val="sr-Cyrl-CS"/>
        </w:rPr>
        <w:t>,</w:t>
      </w:r>
    </w:p>
    <w:p w:rsidR="000B08AB" w:rsidRPr="00041040" w:rsidRDefault="003E39E2" w:rsidP="00704CF9">
      <w:pPr>
        <w:numPr>
          <w:ilvl w:val="0"/>
          <w:numId w:val="4"/>
        </w:numPr>
        <w:spacing w:line="276" w:lineRule="auto"/>
        <w:ind w:left="1066" w:hanging="357"/>
        <w:jc w:val="both"/>
      </w:pPr>
      <w:r>
        <w:rPr>
          <w:lang w:val="sr-Cyrl-CS"/>
        </w:rPr>
        <w:t>и</w:t>
      </w:r>
      <w:r w:rsidR="00565133">
        <w:t xml:space="preserve">зградња 4 </w:t>
      </w:r>
      <w:r w:rsidR="000B08AB" w:rsidRPr="00041040">
        <w:t>км мреже отпадних вода са планом за управљање отпадним водама који одговара популацији од 3000  становника</w:t>
      </w:r>
      <w:r>
        <w:rPr>
          <w:lang w:val="sr-Cyrl-CS"/>
        </w:rPr>
        <w:t>.</w:t>
      </w:r>
    </w:p>
    <w:p w:rsidR="000B08AB" w:rsidRPr="00041040" w:rsidRDefault="000B08AB" w:rsidP="00180211">
      <w:pPr>
        <w:spacing w:line="276" w:lineRule="auto"/>
        <w:jc w:val="both"/>
      </w:pPr>
    </w:p>
    <w:p w:rsidR="000B08AB" w:rsidRDefault="000B08AB" w:rsidP="00180211">
      <w:pPr>
        <w:spacing w:line="276" w:lineRule="auto"/>
        <w:jc w:val="both"/>
      </w:pPr>
      <w:r w:rsidRPr="00041040">
        <w:t>Укупни</w:t>
      </w:r>
      <w:r w:rsidR="003E39E2">
        <w:t xml:space="preserve"> трошкови износе око 13,5 мил</w:t>
      </w:r>
      <w:r w:rsidR="003E39E2">
        <w:rPr>
          <w:lang w:val="sr-Cyrl-CS"/>
        </w:rPr>
        <w:t>иона евра.</w:t>
      </w:r>
      <w:r w:rsidR="00565133">
        <w:rPr>
          <w:lang w:val="sr-Cyrl-CS"/>
        </w:rPr>
        <w:t xml:space="preserve"> </w:t>
      </w:r>
      <w:r w:rsidR="003E39E2">
        <w:rPr>
          <w:lang w:val="sr-Cyrl-CS"/>
        </w:rPr>
        <w:t>О</w:t>
      </w:r>
      <w:r w:rsidRPr="00041040">
        <w:t xml:space="preserve">вај износ се оправдава тиме што </w:t>
      </w:r>
      <w:r w:rsidR="003E39E2">
        <w:rPr>
          <w:lang w:val="sr-Cyrl-CS"/>
        </w:rPr>
        <w:t xml:space="preserve">ће </w:t>
      </w:r>
      <w:r w:rsidRPr="00041040">
        <w:t>бити користи од нових радн</w:t>
      </w:r>
      <w:r w:rsidR="003E39E2">
        <w:t>их места и такси које буду пла</w:t>
      </w:r>
      <w:r w:rsidR="003E39E2">
        <w:rPr>
          <w:lang w:val="sr-Cyrl-CS"/>
        </w:rPr>
        <w:t>ћ</w:t>
      </w:r>
      <w:r w:rsidR="003E39E2">
        <w:t>али инвеститори.</w:t>
      </w:r>
      <w:r w:rsidR="00565133">
        <w:t xml:space="preserve"> </w:t>
      </w:r>
      <w:r w:rsidR="003E39E2">
        <w:t xml:space="preserve">Ако се реализује, зона </w:t>
      </w:r>
      <w:r w:rsidR="003E39E2">
        <w:rPr>
          <w:lang w:val="sr-Cyrl-CS"/>
        </w:rPr>
        <w:t>ћ</w:t>
      </w:r>
      <w:r w:rsidRPr="00041040">
        <w:t>е с</w:t>
      </w:r>
      <w:r w:rsidR="003E39E2">
        <w:t>творити радна места</w:t>
      </w:r>
      <w:r w:rsidR="00565133">
        <w:t xml:space="preserve"> </w:t>
      </w:r>
      <w:r w:rsidRPr="00041040">
        <w:t xml:space="preserve">и </w:t>
      </w:r>
      <w:r w:rsidR="003E39E2">
        <w:rPr>
          <w:lang w:val="sr-Cyrl-CS"/>
        </w:rPr>
        <w:t xml:space="preserve">за </w:t>
      </w:r>
      <w:r w:rsidR="003E39E2">
        <w:t>грађане осталих општина</w:t>
      </w:r>
      <w:r w:rsidR="003E39E2">
        <w:rPr>
          <w:lang w:val="sr-Cyrl-CS"/>
        </w:rPr>
        <w:t>,</w:t>
      </w:r>
      <w:r w:rsidRPr="00041040">
        <w:t xml:space="preserve"> п</w:t>
      </w:r>
      <w:r w:rsidR="003E39E2">
        <w:t xml:space="preserve">а се стога препоручује </w:t>
      </w:r>
      <w:r w:rsidR="003E39E2">
        <w:rPr>
          <w:lang w:val="sr-Cyrl-CS"/>
        </w:rPr>
        <w:t xml:space="preserve">међуопштинска </w:t>
      </w:r>
      <w:r w:rsidR="003E39E2">
        <w:t>сарадња</w:t>
      </w:r>
      <w:r w:rsidRPr="00041040">
        <w:t xml:space="preserve">. </w:t>
      </w:r>
    </w:p>
    <w:p w:rsidR="00565133" w:rsidRPr="00565133" w:rsidRDefault="00565133" w:rsidP="00180211">
      <w:pPr>
        <w:spacing w:line="276" w:lineRule="auto"/>
        <w:jc w:val="both"/>
      </w:pPr>
    </w:p>
    <w:p w:rsidR="00070872" w:rsidRPr="001155FE" w:rsidRDefault="00105218" w:rsidP="00180211">
      <w:pPr>
        <w:autoSpaceDE w:val="0"/>
        <w:autoSpaceDN w:val="0"/>
        <w:adjustRightInd w:val="0"/>
        <w:spacing w:line="276" w:lineRule="auto"/>
        <w:jc w:val="center"/>
        <w:rPr>
          <w:b/>
          <w:i/>
          <w:lang w:val="sr-Cyrl-CS"/>
        </w:rPr>
      </w:pPr>
      <w:r w:rsidRPr="001155FE">
        <w:rPr>
          <w:b/>
          <w:i/>
          <w:lang w:val="sr-Cyrl-CS"/>
        </w:rPr>
        <w:t>Слика бр. 2</w:t>
      </w:r>
      <w:r w:rsidR="00554561" w:rsidRPr="001155FE">
        <w:rPr>
          <w:b/>
          <w:i/>
          <w:lang w:val="sr-Cyrl-CS"/>
        </w:rPr>
        <w:t xml:space="preserve"> – </w:t>
      </w:r>
      <w:r w:rsidR="00070872" w:rsidRPr="001155FE">
        <w:rPr>
          <w:b/>
          <w:i/>
          <w:lang w:val="sr-Cyrl-CS"/>
        </w:rPr>
        <w:t>Индустријска зона  Владичин Хан</w:t>
      </w:r>
    </w:p>
    <w:p w:rsidR="000F2273" w:rsidRPr="00554561" w:rsidRDefault="004A42D7" w:rsidP="00180211">
      <w:pPr>
        <w:autoSpaceDE w:val="0"/>
        <w:autoSpaceDN w:val="0"/>
        <w:adjustRightInd w:val="0"/>
        <w:spacing w:line="276" w:lineRule="auto"/>
        <w:jc w:val="center"/>
        <w:rPr>
          <w:b/>
          <w:bCs/>
          <w:lang w:val="sr-Cyrl-CS"/>
        </w:rPr>
      </w:pPr>
      <w:r>
        <w:rPr>
          <w:b/>
          <w:bCs/>
          <w:noProof/>
          <w:lang w:val="en-US"/>
        </w:rPr>
        <w:drawing>
          <wp:inline distT="0" distB="0" distL="0" distR="0">
            <wp:extent cx="5778501" cy="28194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790921" cy="2825460"/>
                    </a:xfrm>
                    <a:prstGeom prst="rect">
                      <a:avLst/>
                    </a:prstGeom>
                    <a:noFill/>
                    <a:ln w="9525">
                      <a:noFill/>
                      <a:miter lim="800000"/>
                      <a:headEnd/>
                      <a:tailEnd/>
                    </a:ln>
                  </pic:spPr>
                </pic:pic>
              </a:graphicData>
            </a:graphic>
          </wp:inline>
        </w:drawing>
      </w:r>
    </w:p>
    <w:p w:rsidR="00554561" w:rsidRPr="00565133" w:rsidRDefault="00554561" w:rsidP="00180211">
      <w:pPr>
        <w:widowControl w:val="0"/>
        <w:tabs>
          <w:tab w:val="left" w:pos="9040"/>
        </w:tabs>
        <w:autoSpaceDE w:val="0"/>
        <w:autoSpaceDN w:val="0"/>
        <w:adjustRightInd w:val="0"/>
        <w:spacing w:before="30" w:line="276" w:lineRule="auto"/>
        <w:jc w:val="both"/>
        <w:rPr>
          <w:sz w:val="20"/>
          <w:szCs w:val="20"/>
        </w:rPr>
      </w:pPr>
      <w:r w:rsidRPr="001155FE">
        <w:rPr>
          <w:sz w:val="20"/>
          <w:szCs w:val="20"/>
          <w:lang w:val="ru-RU"/>
        </w:rPr>
        <w:t>Извор</w:t>
      </w:r>
      <w:r w:rsidRPr="001155FE">
        <w:rPr>
          <w:sz w:val="20"/>
          <w:szCs w:val="20"/>
        </w:rPr>
        <w:t xml:space="preserve">: </w:t>
      </w:r>
      <w:r w:rsidR="00565133" w:rsidRPr="00565133">
        <w:rPr>
          <w:sz w:val="20"/>
          <w:szCs w:val="20"/>
        </w:rPr>
        <w:t>www.vladicinhan.org.rs</w:t>
      </w:r>
    </w:p>
    <w:p w:rsidR="00565133" w:rsidRDefault="00565133" w:rsidP="00180211">
      <w:pPr>
        <w:widowControl w:val="0"/>
        <w:tabs>
          <w:tab w:val="left" w:pos="9040"/>
        </w:tabs>
        <w:autoSpaceDE w:val="0"/>
        <w:autoSpaceDN w:val="0"/>
        <w:adjustRightInd w:val="0"/>
        <w:spacing w:before="30" w:line="276" w:lineRule="auto"/>
        <w:jc w:val="both"/>
        <w:rPr>
          <w:sz w:val="20"/>
          <w:szCs w:val="20"/>
        </w:rPr>
      </w:pPr>
    </w:p>
    <w:p w:rsidR="00565133" w:rsidRDefault="00565133" w:rsidP="00180211">
      <w:pPr>
        <w:widowControl w:val="0"/>
        <w:tabs>
          <w:tab w:val="left" w:pos="9040"/>
        </w:tabs>
        <w:autoSpaceDE w:val="0"/>
        <w:autoSpaceDN w:val="0"/>
        <w:adjustRightInd w:val="0"/>
        <w:spacing w:before="30" w:line="276" w:lineRule="auto"/>
        <w:jc w:val="both"/>
        <w:rPr>
          <w:sz w:val="20"/>
          <w:szCs w:val="20"/>
        </w:rPr>
      </w:pPr>
    </w:p>
    <w:p w:rsidR="00565133" w:rsidRDefault="00565133" w:rsidP="00565133">
      <w:pPr>
        <w:pStyle w:val="NoSpacing"/>
        <w:jc w:val="both"/>
        <w:rPr>
          <w:rFonts w:ascii="Times New Roman" w:hAnsi="Times New Roman" w:cs="Times New Roman"/>
          <w:sz w:val="24"/>
          <w:szCs w:val="24"/>
        </w:rPr>
      </w:pPr>
      <w:r>
        <w:rPr>
          <w:rFonts w:ascii="Times New Roman" w:hAnsi="Times New Roman" w:cs="Times New Roman"/>
          <w:sz w:val="24"/>
          <w:szCs w:val="24"/>
        </w:rPr>
        <w:t>У 2019. години, активон је било 128 привредних друштава и 637 предузетника. Од укупно 128 предузећа на територији општине Владичин Хан, најмање је великих предузећа, док су најбројнија микропредузећа, тј. она која запошљавају од 1 до 5 радника. Охрабрујућ је и пораст броја предузетника у односу на претходну годину.</w:t>
      </w:r>
    </w:p>
    <w:p w:rsidR="00565133" w:rsidRDefault="00565133" w:rsidP="00565133">
      <w:pPr>
        <w:pStyle w:val="NoSpacing"/>
        <w:jc w:val="both"/>
        <w:rPr>
          <w:rFonts w:ascii="Times New Roman" w:hAnsi="Times New Roman" w:cs="Times New Roman"/>
          <w:sz w:val="24"/>
          <w:szCs w:val="24"/>
        </w:rPr>
      </w:pPr>
    </w:p>
    <w:p w:rsidR="00565133" w:rsidRDefault="00565133" w:rsidP="00565133">
      <w:pPr>
        <w:pStyle w:val="NoSpacing"/>
        <w:jc w:val="both"/>
        <w:rPr>
          <w:rFonts w:ascii="Times New Roman" w:hAnsi="Times New Roman" w:cs="Times New Roman"/>
          <w:sz w:val="24"/>
          <w:szCs w:val="24"/>
        </w:rPr>
      </w:pPr>
      <w:r>
        <w:rPr>
          <w:rFonts w:ascii="Times New Roman" w:hAnsi="Times New Roman" w:cs="Times New Roman"/>
          <w:sz w:val="24"/>
          <w:szCs w:val="24"/>
        </w:rPr>
        <w:t xml:space="preserve">Током претходне године угашено је 5 привредних друштава, док је на територији општине Владичин Хан у претходној години било активно 637 предузетника. Током претходне </w:t>
      </w:r>
      <w:r>
        <w:rPr>
          <w:rFonts w:ascii="Times New Roman" w:hAnsi="Times New Roman" w:cs="Times New Roman"/>
          <w:sz w:val="24"/>
          <w:szCs w:val="24"/>
        </w:rPr>
        <w:lastRenderedPageBreak/>
        <w:t>године, 48 предузетника је угашено, док је у истој 2019. години новоосновано 77 предузетника.</w:t>
      </w:r>
    </w:p>
    <w:p w:rsidR="00EF1417" w:rsidRPr="000366F5" w:rsidRDefault="00EF1417" w:rsidP="00704CF9">
      <w:pPr>
        <w:pStyle w:val="Heading1"/>
        <w:numPr>
          <w:ilvl w:val="0"/>
          <w:numId w:val="31"/>
        </w:numPr>
        <w:rPr>
          <w:rFonts w:ascii="Times New Roman" w:hAnsi="Times New Roman"/>
          <w:b/>
          <w:color w:val="auto"/>
          <w:sz w:val="28"/>
        </w:rPr>
      </w:pPr>
      <w:bookmarkStart w:id="11" w:name="_Toc1470170"/>
      <w:r w:rsidRPr="000366F5">
        <w:rPr>
          <w:rFonts w:ascii="Times New Roman" w:hAnsi="Times New Roman"/>
          <w:b/>
          <w:color w:val="auto"/>
          <w:sz w:val="28"/>
        </w:rPr>
        <w:t>ЗАПОСЛЕНОСТ</w:t>
      </w:r>
      <w:bookmarkEnd w:id="11"/>
    </w:p>
    <w:p w:rsidR="007341EB" w:rsidRDefault="007341EB" w:rsidP="00180211">
      <w:pPr>
        <w:spacing w:line="276" w:lineRule="auto"/>
        <w:jc w:val="both"/>
      </w:pPr>
    </w:p>
    <w:p w:rsidR="004A72E9" w:rsidRPr="005B76C7" w:rsidRDefault="007341EB" w:rsidP="00180211">
      <w:pPr>
        <w:spacing w:line="276" w:lineRule="auto"/>
        <w:jc w:val="both"/>
        <w:rPr>
          <w:lang w:val="sr-Cyrl-BA"/>
        </w:rPr>
      </w:pPr>
      <w:r>
        <w:t xml:space="preserve">На територији општине Владичин Хан евидентан </w:t>
      </w:r>
      <w:r w:rsidR="00565133">
        <w:t>је пораст броја запослених у 2020</w:t>
      </w:r>
      <w:r>
        <w:t>. у односу на 201</w:t>
      </w:r>
      <w:r w:rsidR="00565133">
        <w:rPr>
          <w:lang w:val="sr-Cyrl-BA"/>
        </w:rPr>
        <w:t>9</w:t>
      </w:r>
      <w:r>
        <w:t xml:space="preserve">. годину. Највећи пораст броја запослених бележи се у прерађивачкој индустрији. То је резултат почетка пословања и проширења капацитета привредног друштва "Теклас аутомотиве" који успешно послује на </w:t>
      </w:r>
      <w:r w:rsidR="005B76C7">
        <w:t>територији општине Владичин Хан</w:t>
      </w:r>
      <w:r w:rsidR="005B76C7">
        <w:rPr>
          <w:lang w:val="sr-Cyrl-BA"/>
        </w:rPr>
        <w:t xml:space="preserve"> и тренутн</w:t>
      </w:r>
      <w:r w:rsidR="00565133">
        <w:rPr>
          <w:lang w:val="sr-Cyrl-BA"/>
        </w:rPr>
        <w:t>о броји више стотина запослених, према подацима из децембра 2020. године, има 1.200 запослених само у овој компанији.</w:t>
      </w:r>
    </w:p>
    <w:p w:rsidR="007341EB" w:rsidRDefault="007341EB" w:rsidP="00180211">
      <w:pPr>
        <w:spacing w:line="276" w:lineRule="auto"/>
        <w:jc w:val="both"/>
      </w:pPr>
    </w:p>
    <w:p w:rsidR="007341EB" w:rsidRDefault="007341EB" w:rsidP="00180211">
      <w:pPr>
        <w:spacing w:line="276" w:lineRule="auto"/>
        <w:jc w:val="both"/>
      </w:pPr>
      <w:r>
        <w:t xml:space="preserve">Од укупног броја запослених на територији општине Владичин Хан, 1/3 је ангажована у прерађивачкој индустрији. Тренд повећања запослености посебно се бележи у другој половини </w:t>
      </w:r>
      <w:r w:rsidR="00565133">
        <w:t>2019</w:t>
      </w:r>
      <w:r>
        <w:t xml:space="preserve">. </w:t>
      </w:r>
      <w:r w:rsidR="00565133">
        <w:rPr>
          <w:lang w:val="sr-Cyrl-BA"/>
        </w:rPr>
        <w:t>године и током целе 2020</w:t>
      </w:r>
      <w:r w:rsidR="00D01F89">
        <w:rPr>
          <w:lang w:val="sr-Cyrl-BA"/>
        </w:rPr>
        <w:t>.</w:t>
      </w:r>
      <w:r w:rsidR="005B76C7">
        <w:rPr>
          <w:lang w:val="sr-Cyrl-BA"/>
        </w:rPr>
        <w:t xml:space="preserve"> године</w:t>
      </w:r>
      <w:r>
        <w:t>.</w:t>
      </w:r>
      <w:r w:rsidR="00565133">
        <w:t xml:space="preserve"> Изузетно тежак период узрокован епидемијом вируса корона, ублажен је мерама и подстицајима Владе Републике Србије, тако да су у другој половини 2020. године, очувана постојећа радна места.</w:t>
      </w:r>
      <w:r>
        <w:t xml:space="preserve"> У наредном прегледу дат је број запослених по секторима делат</w:t>
      </w:r>
      <w:r w:rsidR="00565133">
        <w:t>ности просек за 2020</w:t>
      </w:r>
      <w:r w:rsidR="00D01F89">
        <w:t>. годину</w:t>
      </w:r>
      <w:r>
        <w:t>.</w:t>
      </w:r>
    </w:p>
    <w:p w:rsidR="00565133" w:rsidRPr="00565133" w:rsidRDefault="00565133" w:rsidP="00180211">
      <w:pPr>
        <w:spacing w:line="276" w:lineRule="auto"/>
        <w:jc w:val="both"/>
      </w:pPr>
    </w:p>
    <w:p w:rsidR="005C5FCE" w:rsidRPr="001155FE" w:rsidRDefault="001155FE" w:rsidP="00180211">
      <w:pPr>
        <w:spacing w:line="276" w:lineRule="auto"/>
        <w:jc w:val="center"/>
        <w:rPr>
          <w:b/>
          <w:i/>
          <w:lang w:val="sr-Cyrl-CS"/>
        </w:rPr>
      </w:pPr>
      <w:r w:rsidRPr="001155FE">
        <w:rPr>
          <w:b/>
          <w:i/>
          <w:lang w:val="sr-Cyrl-CS"/>
        </w:rPr>
        <w:t xml:space="preserve">Табела бр. </w:t>
      </w:r>
      <w:r w:rsidR="002D31E5">
        <w:rPr>
          <w:b/>
          <w:i/>
          <w:lang w:val="sr-Cyrl-CS"/>
        </w:rPr>
        <w:t>3</w:t>
      </w:r>
      <w:r w:rsidR="003E39E2" w:rsidRPr="001155FE">
        <w:rPr>
          <w:b/>
          <w:i/>
          <w:lang w:val="sr-Cyrl-CS"/>
        </w:rPr>
        <w:t xml:space="preserve"> – Запосленост у општини Владичин Хан</w:t>
      </w:r>
    </w:p>
    <w:tbl>
      <w:tblPr>
        <w:tblStyle w:val="TableGrid"/>
        <w:tblW w:w="0" w:type="auto"/>
        <w:tblLook w:val="04A0"/>
      </w:tblPr>
      <w:tblGrid>
        <w:gridCol w:w="657"/>
        <w:gridCol w:w="5540"/>
        <w:gridCol w:w="3090"/>
      </w:tblGrid>
      <w:tr w:rsidR="00140DCC" w:rsidRPr="00B20FF2" w:rsidTr="00955996">
        <w:tc>
          <w:tcPr>
            <w:tcW w:w="6197" w:type="dxa"/>
            <w:gridSpan w:val="2"/>
            <w:shd w:val="clear" w:color="auto" w:fill="C6D9F1" w:themeFill="text2" w:themeFillTint="33"/>
            <w:vAlign w:val="center"/>
          </w:tcPr>
          <w:p w:rsidR="00140DCC" w:rsidRPr="00B20FF2" w:rsidRDefault="00140DCC" w:rsidP="00180211">
            <w:pPr>
              <w:widowControl w:val="0"/>
              <w:autoSpaceDE w:val="0"/>
              <w:autoSpaceDN w:val="0"/>
              <w:adjustRightInd w:val="0"/>
              <w:spacing w:line="276" w:lineRule="auto"/>
              <w:ind w:right="42"/>
              <w:jc w:val="center"/>
              <w:rPr>
                <w:rFonts w:ascii="Times New Roman" w:hAnsi="Times New Roman"/>
                <w:b/>
                <w:bCs/>
                <w:sz w:val="24"/>
                <w:szCs w:val="24"/>
                <w:lang w:val="sr-Cyrl-CS"/>
              </w:rPr>
            </w:pPr>
            <w:r w:rsidRPr="00B20FF2">
              <w:rPr>
                <w:rFonts w:ascii="Times New Roman" w:hAnsi="Times New Roman"/>
                <w:b/>
                <w:bCs/>
                <w:sz w:val="24"/>
                <w:szCs w:val="24"/>
                <w:lang w:val="sr-Cyrl-CS"/>
              </w:rPr>
              <w:t>Опис</w:t>
            </w:r>
          </w:p>
        </w:tc>
        <w:tc>
          <w:tcPr>
            <w:tcW w:w="3090" w:type="dxa"/>
            <w:shd w:val="clear" w:color="auto" w:fill="C6D9F1" w:themeFill="text2" w:themeFillTint="33"/>
            <w:vAlign w:val="center"/>
          </w:tcPr>
          <w:p w:rsidR="00140DCC" w:rsidRPr="00B20FF2" w:rsidRDefault="00D01F89" w:rsidP="005B76C7">
            <w:pPr>
              <w:widowControl w:val="0"/>
              <w:autoSpaceDE w:val="0"/>
              <w:autoSpaceDN w:val="0"/>
              <w:adjustRightInd w:val="0"/>
              <w:spacing w:line="276" w:lineRule="auto"/>
              <w:ind w:right="42"/>
              <w:jc w:val="center"/>
              <w:rPr>
                <w:rFonts w:ascii="Times New Roman" w:hAnsi="Times New Roman"/>
                <w:b/>
                <w:bCs/>
                <w:sz w:val="24"/>
                <w:szCs w:val="24"/>
                <w:lang w:val="sr-Cyrl-CS"/>
              </w:rPr>
            </w:pPr>
            <w:r>
              <w:rPr>
                <w:rFonts w:ascii="Times New Roman" w:hAnsi="Times New Roman"/>
                <w:b/>
                <w:bCs/>
                <w:sz w:val="24"/>
                <w:szCs w:val="24"/>
                <w:lang w:val="sr-Cyrl-CS"/>
              </w:rPr>
              <w:t>Просек</w:t>
            </w:r>
            <w:r w:rsidR="00565133">
              <w:rPr>
                <w:rFonts w:ascii="Times New Roman" w:hAnsi="Times New Roman"/>
                <w:b/>
                <w:bCs/>
                <w:sz w:val="24"/>
                <w:szCs w:val="24"/>
                <w:lang w:val="sr-Cyrl-CS"/>
              </w:rPr>
              <w:t xml:space="preserve"> 2020</w:t>
            </w:r>
            <w:r w:rsidR="00147B97">
              <w:rPr>
                <w:rFonts w:ascii="Times New Roman" w:hAnsi="Times New Roman"/>
                <w:b/>
                <w:bCs/>
                <w:sz w:val="24"/>
                <w:szCs w:val="24"/>
                <w:lang w:val="sr-Cyrl-CS"/>
              </w:rPr>
              <w:t>.</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lang w:val="sr-Cyrl-CS"/>
              </w:rPr>
            </w:pPr>
            <w:r w:rsidRPr="00EC1A0F">
              <w:rPr>
                <w:rFonts w:ascii="Times New Roman" w:hAnsi="Times New Roman"/>
                <w:bCs/>
                <w:sz w:val="24"/>
                <w:szCs w:val="24"/>
                <w:lang w:val="sr-Cyrl-CS"/>
              </w:rPr>
              <w:t>А</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rPr>
            </w:pPr>
            <w:r w:rsidRPr="00EC1A0F">
              <w:rPr>
                <w:rFonts w:ascii="Times New Roman" w:hAnsi="Times New Roman"/>
                <w:bCs/>
                <w:sz w:val="24"/>
                <w:szCs w:val="24"/>
                <w:lang w:val="sr-Cyrl-CS"/>
              </w:rPr>
              <w:t>Пољопривреда, шумарство и рибарство</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71</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B</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Рударство</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0</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C</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Прерађивачка индустрија</w:t>
            </w:r>
          </w:p>
        </w:tc>
        <w:tc>
          <w:tcPr>
            <w:tcW w:w="3090" w:type="dxa"/>
            <w:vAlign w:val="center"/>
          </w:tcPr>
          <w:p w:rsidR="00147B97" w:rsidRPr="00EC1A0F" w:rsidRDefault="00F75042"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w:t>
            </w:r>
            <w:r w:rsidR="00D01F89">
              <w:rPr>
                <w:rFonts w:ascii="Times New Roman" w:hAnsi="Times New Roman"/>
                <w:bCs/>
                <w:sz w:val="24"/>
                <w:szCs w:val="24"/>
                <w:lang w:val="sr-Cyrl-CS"/>
              </w:rPr>
              <w:t>4</w:t>
            </w:r>
            <w:r w:rsidR="000F7506">
              <w:rPr>
                <w:rFonts w:ascii="Times New Roman" w:hAnsi="Times New Roman"/>
                <w:bCs/>
                <w:sz w:val="24"/>
                <w:szCs w:val="24"/>
                <w:lang w:val="sr-Cyrl-CS"/>
              </w:rPr>
              <w:t>97</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D</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Снабдевање електричном енергијом, гасом, паром и климатизација</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21</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E</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Снабдевање водом; управљање отпадним водама, контролисање процеса уклањања отпада и сличне активности</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w:t>
            </w:r>
            <w:r w:rsidR="00D01F89">
              <w:rPr>
                <w:rFonts w:ascii="Times New Roman" w:hAnsi="Times New Roman"/>
                <w:bCs/>
                <w:sz w:val="24"/>
                <w:szCs w:val="24"/>
                <w:lang w:val="sr-Cyrl-CS"/>
              </w:rPr>
              <w:t>23</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F</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Грађевинарство</w:t>
            </w:r>
          </w:p>
        </w:tc>
        <w:tc>
          <w:tcPr>
            <w:tcW w:w="3090" w:type="dxa"/>
            <w:vAlign w:val="center"/>
          </w:tcPr>
          <w:p w:rsidR="00147B97" w:rsidRPr="00EC1A0F" w:rsidRDefault="00F75042"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2</w:t>
            </w:r>
            <w:r w:rsidR="00D01F89">
              <w:rPr>
                <w:rFonts w:ascii="Times New Roman" w:hAnsi="Times New Roman"/>
                <w:bCs/>
                <w:sz w:val="24"/>
                <w:szCs w:val="24"/>
                <w:lang w:val="sr-Cyrl-CS"/>
              </w:rPr>
              <w:t>76</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G</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Трговина на велико и трговина на мало; поправка моторних возила и мотоцикала</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394</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H</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Саобраћај и складиштење</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2</w:t>
            </w:r>
            <w:r w:rsidR="00D01F89">
              <w:rPr>
                <w:rFonts w:ascii="Times New Roman" w:hAnsi="Times New Roman"/>
                <w:bCs/>
                <w:sz w:val="24"/>
                <w:szCs w:val="24"/>
                <w:lang w:val="sr-Cyrl-CS"/>
              </w:rPr>
              <w:t>83</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I</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Услуге смештаја и исхране</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w:t>
            </w:r>
            <w:r w:rsidR="00D01F89">
              <w:rPr>
                <w:rFonts w:ascii="Times New Roman" w:hAnsi="Times New Roman"/>
                <w:bCs/>
                <w:sz w:val="24"/>
                <w:szCs w:val="24"/>
                <w:lang w:val="sr-Cyrl-CS"/>
              </w:rPr>
              <w:t>93</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J</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Информисање и комуникације</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14</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K</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Финансијске делатности и делатност осигурања</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w:t>
            </w:r>
            <w:r w:rsidR="00F75042">
              <w:rPr>
                <w:rFonts w:ascii="Times New Roman" w:hAnsi="Times New Roman"/>
                <w:bCs/>
                <w:sz w:val="24"/>
                <w:szCs w:val="24"/>
                <w:lang w:val="sr-Cyrl-CS"/>
              </w:rPr>
              <w:t>8</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L</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Пословање некретнинама</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0</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M</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Стручне, научне и техничке делатности</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89</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N</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Административне и помоћне услужне делатности</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59</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O</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Државна управа и одбрана; обавезно социјално осигурање</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2</w:t>
            </w:r>
            <w:r w:rsidR="00D01F89">
              <w:rPr>
                <w:rFonts w:ascii="Times New Roman" w:hAnsi="Times New Roman"/>
                <w:bCs/>
                <w:sz w:val="24"/>
                <w:szCs w:val="24"/>
                <w:lang w:val="sr-Cyrl-CS"/>
              </w:rPr>
              <w:t>35</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P</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Образовање</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3</w:t>
            </w:r>
            <w:r w:rsidR="00D01F89">
              <w:rPr>
                <w:rFonts w:ascii="Times New Roman" w:hAnsi="Times New Roman"/>
                <w:bCs/>
                <w:sz w:val="24"/>
                <w:szCs w:val="24"/>
                <w:lang w:val="sr-Cyrl-CS"/>
              </w:rPr>
              <w:t>32</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Q</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Здравствена и социјална заштита</w:t>
            </w:r>
          </w:p>
        </w:tc>
        <w:tc>
          <w:tcPr>
            <w:tcW w:w="3090" w:type="dxa"/>
            <w:vAlign w:val="center"/>
          </w:tcPr>
          <w:p w:rsidR="00147B97" w:rsidRPr="00EC1A0F" w:rsidRDefault="00147B97"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1</w:t>
            </w:r>
            <w:r w:rsidR="00D01F89">
              <w:rPr>
                <w:rFonts w:ascii="Times New Roman" w:hAnsi="Times New Roman"/>
                <w:bCs/>
                <w:sz w:val="24"/>
                <w:szCs w:val="24"/>
                <w:lang w:val="sr-Cyrl-CS"/>
              </w:rPr>
              <w:t>79</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t>R</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Уметност; забава и рекреација</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43</w:t>
            </w:r>
          </w:p>
        </w:tc>
      </w:tr>
      <w:tr w:rsidR="00147B97" w:rsidRPr="00EC1A0F" w:rsidTr="00955996">
        <w:tc>
          <w:tcPr>
            <w:tcW w:w="657" w:type="dxa"/>
            <w:shd w:val="clear" w:color="auto" w:fill="C6D9F1" w:themeFill="text2" w:themeFillTint="33"/>
          </w:tcPr>
          <w:p w:rsidR="00147B97" w:rsidRPr="00EC1A0F" w:rsidRDefault="00147B97" w:rsidP="00180211">
            <w:pPr>
              <w:widowControl w:val="0"/>
              <w:autoSpaceDE w:val="0"/>
              <w:autoSpaceDN w:val="0"/>
              <w:adjustRightInd w:val="0"/>
              <w:spacing w:line="276" w:lineRule="auto"/>
              <w:ind w:right="42"/>
              <w:jc w:val="center"/>
              <w:rPr>
                <w:rFonts w:ascii="Times New Roman" w:hAnsi="Times New Roman"/>
                <w:bCs/>
                <w:sz w:val="24"/>
                <w:szCs w:val="24"/>
              </w:rPr>
            </w:pPr>
            <w:r w:rsidRPr="00EC1A0F">
              <w:rPr>
                <w:rFonts w:ascii="Times New Roman" w:hAnsi="Times New Roman"/>
                <w:bCs/>
                <w:sz w:val="24"/>
                <w:szCs w:val="24"/>
              </w:rPr>
              <w:lastRenderedPageBreak/>
              <w:t>S</w:t>
            </w:r>
          </w:p>
        </w:tc>
        <w:tc>
          <w:tcPr>
            <w:tcW w:w="5540" w:type="dxa"/>
          </w:tcPr>
          <w:p w:rsidR="00147B97" w:rsidRPr="00EC1A0F" w:rsidRDefault="00147B97" w:rsidP="00180211">
            <w:pPr>
              <w:widowControl w:val="0"/>
              <w:autoSpaceDE w:val="0"/>
              <w:autoSpaceDN w:val="0"/>
              <w:adjustRightInd w:val="0"/>
              <w:spacing w:line="276" w:lineRule="auto"/>
              <w:ind w:right="42"/>
              <w:rPr>
                <w:rFonts w:ascii="Times New Roman" w:hAnsi="Times New Roman"/>
                <w:bCs/>
                <w:sz w:val="24"/>
                <w:szCs w:val="24"/>
                <w:lang w:val="sr-Cyrl-CS"/>
              </w:rPr>
            </w:pPr>
            <w:r w:rsidRPr="00EC1A0F">
              <w:rPr>
                <w:rFonts w:ascii="Times New Roman" w:hAnsi="Times New Roman"/>
                <w:bCs/>
                <w:sz w:val="24"/>
                <w:szCs w:val="24"/>
                <w:lang w:val="sr-Cyrl-CS"/>
              </w:rPr>
              <w:t>Остале услужне делатности</w:t>
            </w:r>
          </w:p>
        </w:tc>
        <w:tc>
          <w:tcPr>
            <w:tcW w:w="3090" w:type="dxa"/>
            <w:vAlign w:val="center"/>
          </w:tcPr>
          <w:p w:rsidR="00147B97" w:rsidRPr="00EC1A0F" w:rsidRDefault="00D01F89" w:rsidP="00180211">
            <w:pPr>
              <w:widowControl w:val="0"/>
              <w:autoSpaceDE w:val="0"/>
              <w:autoSpaceDN w:val="0"/>
              <w:adjustRightInd w:val="0"/>
              <w:spacing w:line="276" w:lineRule="auto"/>
              <w:ind w:right="42"/>
              <w:jc w:val="right"/>
              <w:rPr>
                <w:rFonts w:ascii="Times New Roman" w:hAnsi="Times New Roman"/>
                <w:bCs/>
                <w:sz w:val="24"/>
                <w:szCs w:val="24"/>
                <w:lang w:val="sr-Cyrl-CS"/>
              </w:rPr>
            </w:pPr>
            <w:r>
              <w:rPr>
                <w:rFonts w:ascii="Times New Roman" w:hAnsi="Times New Roman"/>
                <w:bCs/>
                <w:sz w:val="24"/>
                <w:szCs w:val="24"/>
                <w:lang w:val="sr-Cyrl-CS"/>
              </w:rPr>
              <w:t>59</w:t>
            </w:r>
          </w:p>
        </w:tc>
      </w:tr>
      <w:tr w:rsidR="00147B97" w:rsidRPr="00B20FF2" w:rsidTr="00955996">
        <w:tc>
          <w:tcPr>
            <w:tcW w:w="6197" w:type="dxa"/>
            <w:gridSpan w:val="2"/>
            <w:shd w:val="clear" w:color="auto" w:fill="FFFFFF" w:themeFill="background1"/>
          </w:tcPr>
          <w:p w:rsidR="00147B97" w:rsidRPr="00B20FF2" w:rsidRDefault="00147B97" w:rsidP="00180211">
            <w:pPr>
              <w:widowControl w:val="0"/>
              <w:autoSpaceDE w:val="0"/>
              <w:autoSpaceDN w:val="0"/>
              <w:adjustRightInd w:val="0"/>
              <w:spacing w:line="276" w:lineRule="auto"/>
              <w:ind w:right="42"/>
              <w:jc w:val="center"/>
              <w:rPr>
                <w:rFonts w:ascii="Times New Roman" w:hAnsi="Times New Roman"/>
                <w:b/>
                <w:bCs/>
                <w:sz w:val="24"/>
                <w:szCs w:val="24"/>
                <w:lang w:val="sr-Cyrl-CS"/>
              </w:rPr>
            </w:pPr>
            <w:r w:rsidRPr="00B20FF2">
              <w:rPr>
                <w:rFonts w:ascii="Times New Roman" w:hAnsi="Times New Roman"/>
                <w:b/>
                <w:bCs/>
                <w:sz w:val="24"/>
                <w:szCs w:val="24"/>
                <w:lang w:val="sr-Cyrl-CS"/>
              </w:rPr>
              <w:t>УКУПНО</w:t>
            </w:r>
          </w:p>
        </w:tc>
        <w:tc>
          <w:tcPr>
            <w:tcW w:w="3090" w:type="dxa"/>
            <w:vAlign w:val="center"/>
          </w:tcPr>
          <w:p w:rsidR="00147B97" w:rsidRPr="00B20FF2" w:rsidRDefault="00D01F89" w:rsidP="00180211">
            <w:pPr>
              <w:widowControl w:val="0"/>
              <w:autoSpaceDE w:val="0"/>
              <w:autoSpaceDN w:val="0"/>
              <w:adjustRightInd w:val="0"/>
              <w:spacing w:line="276" w:lineRule="auto"/>
              <w:ind w:right="42"/>
              <w:jc w:val="right"/>
              <w:rPr>
                <w:rFonts w:ascii="Times New Roman" w:hAnsi="Times New Roman"/>
                <w:b/>
                <w:bCs/>
                <w:sz w:val="24"/>
                <w:szCs w:val="24"/>
                <w:lang w:val="sr-Cyrl-CS"/>
              </w:rPr>
            </w:pPr>
            <w:r>
              <w:rPr>
                <w:rFonts w:ascii="Times New Roman" w:hAnsi="Times New Roman"/>
                <w:b/>
                <w:bCs/>
                <w:sz w:val="24"/>
                <w:szCs w:val="24"/>
                <w:lang w:val="sr-Cyrl-CS"/>
              </w:rPr>
              <w:t>3</w:t>
            </w:r>
            <w:r w:rsidR="002A593C">
              <w:rPr>
                <w:rFonts w:ascii="Times New Roman" w:hAnsi="Times New Roman"/>
                <w:b/>
                <w:bCs/>
                <w:sz w:val="24"/>
                <w:szCs w:val="24"/>
                <w:lang w:val="sr-Cyrl-CS"/>
              </w:rPr>
              <w:t>.</w:t>
            </w:r>
            <w:r>
              <w:rPr>
                <w:rFonts w:ascii="Times New Roman" w:hAnsi="Times New Roman"/>
                <w:b/>
                <w:bCs/>
                <w:sz w:val="24"/>
                <w:szCs w:val="24"/>
                <w:lang w:val="sr-Cyrl-CS"/>
              </w:rPr>
              <w:t>8</w:t>
            </w:r>
            <w:r w:rsidR="000F7506">
              <w:rPr>
                <w:rFonts w:ascii="Times New Roman" w:hAnsi="Times New Roman"/>
                <w:b/>
                <w:bCs/>
                <w:sz w:val="24"/>
                <w:szCs w:val="24"/>
                <w:lang w:val="sr-Cyrl-CS"/>
              </w:rPr>
              <w:t>90</w:t>
            </w:r>
          </w:p>
        </w:tc>
      </w:tr>
    </w:tbl>
    <w:p w:rsidR="00A719B2" w:rsidRDefault="00A719B2" w:rsidP="00180211">
      <w:pPr>
        <w:spacing w:line="276" w:lineRule="auto"/>
        <w:rPr>
          <w:sz w:val="20"/>
          <w:szCs w:val="20"/>
          <w:lang w:val="sr-Cyrl-CS"/>
        </w:rPr>
      </w:pPr>
      <w:r w:rsidRPr="00400A29">
        <w:rPr>
          <w:sz w:val="20"/>
          <w:szCs w:val="20"/>
          <w:lang w:val="sr-Cyrl-CS"/>
        </w:rPr>
        <w:t>Извор: РЗС – Статистика запослености и зарада</w:t>
      </w:r>
    </w:p>
    <w:p w:rsidR="002A593C" w:rsidRDefault="002A593C" w:rsidP="00180211">
      <w:pPr>
        <w:spacing w:line="276" w:lineRule="auto"/>
        <w:rPr>
          <w:sz w:val="20"/>
          <w:szCs w:val="20"/>
          <w:lang w:val="sr-Cyrl-CS"/>
        </w:rPr>
      </w:pPr>
    </w:p>
    <w:p w:rsidR="000F7506" w:rsidRDefault="000F7506" w:rsidP="00180211">
      <w:pPr>
        <w:spacing w:line="276" w:lineRule="auto"/>
        <w:rPr>
          <w:sz w:val="20"/>
          <w:szCs w:val="20"/>
          <w:lang w:val="sr-Cyrl-CS"/>
        </w:rPr>
      </w:pPr>
      <w:r>
        <w:rPr>
          <w:sz w:val="20"/>
          <w:szCs w:val="20"/>
          <w:lang w:val="sr-Cyrl-CS"/>
        </w:rPr>
        <w:t>Према подацима Републичког завода за статистику у 2020. години, у општини Владичин Хан је регистровано 3.890 запослених према општини рада, односно 4.928 према општини пребивалишта.</w:t>
      </w:r>
    </w:p>
    <w:p w:rsidR="002A593C" w:rsidRDefault="002A593C" w:rsidP="00180211">
      <w:pPr>
        <w:spacing w:line="276" w:lineRule="auto"/>
        <w:rPr>
          <w:sz w:val="20"/>
          <w:szCs w:val="20"/>
          <w:lang w:val="sr-Cyrl-CS"/>
        </w:rPr>
      </w:pPr>
    </w:p>
    <w:p w:rsidR="002A593C" w:rsidRPr="006A7D2B" w:rsidRDefault="002A593C" w:rsidP="00180211">
      <w:pPr>
        <w:spacing w:line="276" w:lineRule="auto"/>
        <w:rPr>
          <w:sz w:val="20"/>
          <w:szCs w:val="20"/>
          <w:lang w:val="sr-Cyrl-CS"/>
        </w:rPr>
      </w:pPr>
    </w:p>
    <w:p w:rsidR="00675FB7" w:rsidRPr="00400A29" w:rsidRDefault="00105218" w:rsidP="00180211">
      <w:pPr>
        <w:spacing w:line="276" w:lineRule="auto"/>
        <w:jc w:val="center"/>
        <w:rPr>
          <w:b/>
          <w:bCs/>
          <w:i/>
          <w:lang w:val="sr-Cyrl-CS"/>
        </w:rPr>
      </w:pPr>
      <w:r w:rsidRPr="00400A29">
        <w:rPr>
          <w:b/>
          <w:bCs/>
          <w:i/>
          <w:lang w:val="sr-Cyrl-CS"/>
        </w:rPr>
        <w:t xml:space="preserve">График бр. </w:t>
      </w:r>
      <w:r w:rsidR="002D31E5">
        <w:rPr>
          <w:b/>
          <w:bCs/>
          <w:i/>
          <w:lang w:val="sr-Cyrl-CS"/>
        </w:rPr>
        <w:t>2</w:t>
      </w:r>
      <w:r w:rsidR="00A719B2" w:rsidRPr="00400A29">
        <w:rPr>
          <w:b/>
          <w:bCs/>
          <w:i/>
          <w:lang w:val="sr-Cyrl-CS"/>
        </w:rPr>
        <w:t xml:space="preserve"> –</w:t>
      </w:r>
      <w:r w:rsidR="004A72E9" w:rsidRPr="00400A29">
        <w:rPr>
          <w:b/>
          <w:bCs/>
          <w:i/>
        </w:rPr>
        <w:t>Учешће незапослених према старосним групама у</w:t>
      </w:r>
    </w:p>
    <w:p w:rsidR="004A72E9" w:rsidRDefault="000F7506" w:rsidP="00180211">
      <w:pPr>
        <w:spacing w:line="276" w:lineRule="auto"/>
        <w:jc w:val="center"/>
        <w:rPr>
          <w:b/>
          <w:bCs/>
          <w:i/>
          <w:lang w:val="sr-Cyrl-CS"/>
        </w:rPr>
      </w:pPr>
      <w:r>
        <w:rPr>
          <w:b/>
          <w:bCs/>
          <w:i/>
        </w:rPr>
        <w:t>укупном броју незапослених, 2020</w:t>
      </w:r>
      <w:r w:rsidR="004A72E9" w:rsidRPr="00400A29">
        <w:rPr>
          <w:b/>
          <w:bCs/>
          <w:i/>
        </w:rPr>
        <w:t xml:space="preserve">. </w:t>
      </w:r>
      <w:r w:rsidR="004A72E9" w:rsidRPr="00400A29">
        <w:rPr>
          <w:b/>
          <w:bCs/>
          <w:i/>
          <w:lang w:val="en-US"/>
        </w:rPr>
        <w:t>(</w:t>
      </w:r>
      <w:r w:rsidR="004A72E9" w:rsidRPr="00400A29">
        <w:rPr>
          <w:b/>
          <w:bCs/>
          <w:i/>
        </w:rPr>
        <w:t>у %)</w:t>
      </w:r>
    </w:p>
    <w:p w:rsidR="0081275B" w:rsidRPr="006A7D2B" w:rsidRDefault="00147B97" w:rsidP="006A7D2B">
      <w:pPr>
        <w:spacing w:line="276" w:lineRule="auto"/>
        <w:jc w:val="center"/>
        <w:rPr>
          <w:i/>
          <w:noProof/>
        </w:rPr>
      </w:pPr>
      <w:r>
        <w:rPr>
          <w:i/>
          <w:noProof/>
          <w:lang w:val="en-US"/>
        </w:rPr>
        <w:drawing>
          <wp:inline distT="0" distB="0" distL="0" distR="0">
            <wp:extent cx="5403554" cy="2743200"/>
            <wp:effectExtent l="19050" t="0" r="25696"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958FE" w:rsidRPr="00400A29" w:rsidRDefault="00A719B2" w:rsidP="00180211">
      <w:pPr>
        <w:tabs>
          <w:tab w:val="left" w:pos="1665"/>
        </w:tabs>
        <w:spacing w:line="276" w:lineRule="auto"/>
        <w:jc w:val="center"/>
        <w:rPr>
          <w:sz w:val="20"/>
          <w:szCs w:val="20"/>
          <w:lang w:val="sr-Cyrl-CS"/>
        </w:rPr>
      </w:pPr>
      <w:r w:rsidRPr="00400A29">
        <w:rPr>
          <w:sz w:val="20"/>
          <w:szCs w:val="20"/>
          <w:lang w:val="sr-Cyrl-CS"/>
        </w:rPr>
        <w:t>Извор: НСЗ – Национална служба за запошљавање</w:t>
      </w:r>
    </w:p>
    <w:p w:rsidR="00256095" w:rsidRDefault="00256095" w:rsidP="00180211">
      <w:pPr>
        <w:tabs>
          <w:tab w:val="left" w:pos="1665"/>
        </w:tabs>
        <w:spacing w:line="276" w:lineRule="auto"/>
        <w:jc w:val="both"/>
        <w:rPr>
          <w:lang w:val="sr-Cyrl-CS"/>
        </w:rPr>
      </w:pPr>
    </w:p>
    <w:p w:rsidR="00EF1417" w:rsidRPr="00C004C2" w:rsidRDefault="00EF1417" w:rsidP="00180211">
      <w:pPr>
        <w:tabs>
          <w:tab w:val="left" w:pos="1665"/>
        </w:tabs>
        <w:spacing w:line="276" w:lineRule="auto"/>
        <w:jc w:val="both"/>
        <w:rPr>
          <w:lang w:val="sr-Cyrl-CS"/>
        </w:rPr>
      </w:pPr>
      <w:r w:rsidRPr="00C004C2">
        <w:rPr>
          <w:lang w:val="sr-Cyrl-CS"/>
        </w:rPr>
        <w:t>Број запо</w:t>
      </w:r>
      <w:r w:rsidR="00587DBA">
        <w:rPr>
          <w:lang w:val="sr-Cyrl-CS"/>
        </w:rPr>
        <w:t xml:space="preserve">слених се значајно </w:t>
      </w:r>
      <w:r w:rsidR="0081275B">
        <w:rPr>
          <w:lang w:val="sr-Cyrl-CS"/>
        </w:rPr>
        <w:t>повећао</w:t>
      </w:r>
      <w:r w:rsidR="00587DBA">
        <w:rPr>
          <w:lang w:val="sr-Cyrl-CS"/>
        </w:rPr>
        <w:t xml:space="preserve"> у 20</w:t>
      </w:r>
      <w:r w:rsidR="000F7506">
        <w:rPr>
          <w:lang w:val="sr-Cyrl-CS"/>
        </w:rPr>
        <w:t>19.</w:t>
      </w:r>
      <w:r w:rsidR="00587DBA">
        <w:rPr>
          <w:lang w:val="sr-Cyrl-CS"/>
        </w:rPr>
        <w:t xml:space="preserve"> и у 20</w:t>
      </w:r>
      <w:r w:rsidR="000F7506">
        <w:rPr>
          <w:lang w:val="sr-Cyrl-CS"/>
        </w:rPr>
        <w:t>20</w:t>
      </w:r>
      <w:r w:rsidRPr="00C004C2">
        <w:rPr>
          <w:lang w:val="sr-Cyrl-CS"/>
        </w:rPr>
        <w:t xml:space="preserve">. години у </w:t>
      </w:r>
      <w:r w:rsidR="00587DBA">
        <w:rPr>
          <w:lang w:val="sr-Cyrl-CS"/>
        </w:rPr>
        <w:t>односу на број запослених у 20</w:t>
      </w:r>
      <w:r w:rsidR="000F7506">
        <w:rPr>
          <w:lang w:val="sr-Cyrl-CS"/>
        </w:rPr>
        <w:t>18</w:t>
      </w:r>
      <w:r w:rsidRPr="00C004C2">
        <w:rPr>
          <w:lang w:val="sr-Cyrl-CS"/>
        </w:rPr>
        <w:t>. години</w:t>
      </w:r>
      <w:r w:rsidR="0081275B">
        <w:rPr>
          <w:lang w:val="sr-Cyrl-CS"/>
        </w:rPr>
        <w:t>.</w:t>
      </w:r>
      <w:r w:rsidR="000F7506">
        <w:rPr>
          <w:lang w:val="sr-Cyrl-CS"/>
        </w:rPr>
        <w:t xml:space="preserve"> </w:t>
      </w:r>
      <w:r w:rsidR="0081275B">
        <w:rPr>
          <w:lang w:val="sr-Cyrl-CS"/>
        </w:rPr>
        <w:t>Позитиван</w:t>
      </w:r>
      <w:r w:rsidRPr="00C004C2">
        <w:rPr>
          <w:lang w:val="sr-Cyrl-CS"/>
        </w:rPr>
        <w:t xml:space="preserve"> тренд б</w:t>
      </w:r>
      <w:r w:rsidR="00587DBA">
        <w:rPr>
          <w:lang w:val="sr-Cyrl-CS"/>
        </w:rPr>
        <w:t>роја запослених се бележи од 20</w:t>
      </w:r>
      <w:r w:rsidR="0081275B">
        <w:rPr>
          <w:lang w:val="sr-Cyrl-CS"/>
        </w:rPr>
        <w:t>16</w:t>
      </w:r>
      <w:r w:rsidRPr="00C004C2">
        <w:rPr>
          <w:lang w:val="sr-Cyrl-CS"/>
        </w:rPr>
        <w:t>. године.</w:t>
      </w:r>
      <w:r w:rsidR="002A593C">
        <w:rPr>
          <w:lang w:val="sr-Cyrl-CS"/>
        </w:rPr>
        <w:t xml:space="preserve"> Број запосле</w:t>
      </w:r>
      <w:r w:rsidR="000F7506">
        <w:rPr>
          <w:lang w:val="sr-Cyrl-CS"/>
        </w:rPr>
        <w:t>них у правним лицима у току 2020. године, био је 2.915</w:t>
      </w:r>
      <w:r w:rsidR="002A593C">
        <w:rPr>
          <w:lang w:val="sr-Cyrl-CS"/>
        </w:rPr>
        <w:t>, док је код предузетника, лица која самостално обављају делатности и запослени код њих било 966, а регистрованих индивидуалних пољопривредних произвођача 9.</w:t>
      </w:r>
    </w:p>
    <w:tbl>
      <w:tblPr>
        <w:tblW w:w="1215" w:type="dxa"/>
        <w:tblInd w:w="93" w:type="dxa"/>
        <w:tblLook w:val="0000"/>
      </w:tblPr>
      <w:tblGrid>
        <w:gridCol w:w="1215"/>
      </w:tblGrid>
      <w:tr w:rsidR="00E73CD9" w:rsidRPr="00AD6D72" w:rsidTr="00E73CD9">
        <w:trPr>
          <w:trHeight w:val="270"/>
        </w:trPr>
        <w:tc>
          <w:tcPr>
            <w:tcW w:w="1215" w:type="dxa"/>
            <w:tcBorders>
              <w:top w:val="nil"/>
              <w:left w:val="nil"/>
              <w:bottom w:val="nil"/>
              <w:right w:val="nil"/>
            </w:tcBorders>
            <w:shd w:val="clear" w:color="auto" w:fill="auto"/>
            <w:noWrap/>
            <w:vAlign w:val="bottom"/>
          </w:tcPr>
          <w:p w:rsidR="00E73CD9" w:rsidRPr="00E73CD9" w:rsidRDefault="00E73CD9" w:rsidP="00180211">
            <w:pPr>
              <w:spacing w:line="276" w:lineRule="auto"/>
              <w:rPr>
                <w:rFonts w:ascii="Arial" w:hAnsi="Arial" w:cs="Arial"/>
                <w:sz w:val="22"/>
                <w:szCs w:val="22"/>
                <w:lang w:val="sr-Cyrl-CS"/>
              </w:rPr>
            </w:pPr>
          </w:p>
        </w:tc>
      </w:tr>
      <w:tr w:rsidR="005A6C4B" w:rsidRPr="00AD6D72" w:rsidTr="00E73CD9">
        <w:trPr>
          <w:trHeight w:val="270"/>
        </w:trPr>
        <w:tc>
          <w:tcPr>
            <w:tcW w:w="1215" w:type="dxa"/>
            <w:tcBorders>
              <w:top w:val="nil"/>
              <w:left w:val="nil"/>
              <w:bottom w:val="nil"/>
              <w:right w:val="nil"/>
            </w:tcBorders>
            <w:shd w:val="clear" w:color="auto" w:fill="auto"/>
            <w:noWrap/>
            <w:vAlign w:val="bottom"/>
          </w:tcPr>
          <w:p w:rsidR="005A6C4B" w:rsidRPr="00E73CD9" w:rsidRDefault="005A6C4B" w:rsidP="00180211">
            <w:pPr>
              <w:spacing w:line="276" w:lineRule="auto"/>
              <w:rPr>
                <w:rFonts w:ascii="Arial" w:hAnsi="Arial" w:cs="Arial"/>
                <w:sz w:val="22"/>
                <w:szCs w:val="22"/>
                <w:lang w:val="sr-Cyrl-CS"/>
              </w:rPr>
            </w:pPr>
          </w:p>
        </w:tc>
      </w:tr>
    </w:tbl>
    <w:p w:rsidR="005A6C4B" w:rsidRPr="00400A29" w:rsidRDefault="005A6C4B" w:rsidP="00180211">
      <w:pPr>
        <w:spacing w:line="276" w:lineRule="auto"/>
        <w:jc w:val="center"/>
        <w:rPr>
          <w:b/>
          <w:i/>
          <w:lang w:val="sr-Cyrl-CS"/>
        </w:rPr>
      </w:pPr>
      <w:r w:rsidRPr="00400A29">
        <w:rPr>
          <w:b/>
          <w:i/>
          <w:lang w:val="sr-Cyrl-CS"/>
        </w:rPr>
        <w:t xml:space="preserve">Табела бр. </w:t>
      </w:r>
      <w:r w:rsidR="00180211">
        <w:rPr>
          <w:b/>
          <w:i/>
          <w:lang w:val="sr-Cyrl-CS"/>
        </w:rPr>
        <w:t>4</w:t>
      </w:r>
      <w:r w:rsidRPr="00400A29">
        <w:rPr>
          <w:b/>
          <w:i/>
          <w:lang w:val="sr-Cyrl-CS"/>
        </w:rPr>
        <w:t xml:space="preserve"> – </w:t>
      </w:r>
      <w:r w:rsidRPr="00400A29">
        <w:rPr>
          <w:b/>
          <w:i/>
        </w:rPr>
        <w:t xml:space="preserve">Просечне нето зараде на територији општине </w:t>
      </w:r>
    </w:p>
    <w:p w:rsidR="005A6C4B" w:rsidRPr="00400A29" w:rsidRDefault="005A6C4B" w:rsidP="00180211">
      <w:pPr>
        <w:spacing w:line="276" w:lineRule="auto"/>
        <w:jc w:val="center"/>
        <w:rPr>
          <w:b/>
          <w:i/>
          <w:lang w:val="sr-Cyrl-CS"/>
        </w:rPr>
      </w:pPr>
      <w:r w:rsidRPr="00400A29">
        <w:rPr>
          <w:b/>
          <w:i/>
        </w:rPr>
        <w:t>Владичин Хан</w:t>
      </w:r>
      <w:r>
        <w:rPr>
          <w:b/>
          <w:i/>
          <w:lang w:val="sr-Cyrl-CS"/>
        </w:rPr>
        <w:t xml:space="preserve"> преглед по годинама, у РСД</w:t>
      </w:r>
    </w:p>
    <w:tbl>
      <w:tblPr>
        <w:tblStyle w:val="TableGrid"/>
        <w:tblW w:w="0" w:type="auto"/>
        <w:jc w:val="center"/>
        <w:tblLook w:val="04A0"/>
      </w:tblPr>
      <w:tblGrid>
        <w:gridCol w:w="1191"/>
        <w:gridCol w:w="1194"/>
        <w:gridCol w:w="1197"/>
        <w:gridCol w:w="1196"/>
        <w:gridCol w:w="1183"/>
        <w:gridCol w:w="1176"/>
        <w:gridCol w:w="1176"/>
        <w:gridCol w:w="1176"/>
      </w:tblGrid>
      <w:tr w:rsidR="000F7506" w:rsidRPr="000F7506" w:rsidTr="000F7506">
        <w:trPr>
          <w:trHeight w:val="580"/>
          <w:jc w:val="center"/>
        </w:trPr>
        <w:tc>
          <w:tcPr>
            <w:tcW w:w="1191"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rPr>
            </w:pPr>
            <w:r w:rsidRPr="000F7506">
              <w:rPr>
                <w:rFonts w:ascii="Times New Roman" w:hAnsi="Times New Roman"/>
                <w:b/>
                <w:sz w:val="24"/>
                <w:szCs w:val="24"/>
              </w:rPr>
              <w:t>2013.</w:t>
            </w:r>
          </w:p>
        </w:tc>
        <w:tc>
          <w:tcPr>
            <w:tcW w:w="1194"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rPr>
            </w:pPr>
            <w:r w:rsidRPr="000F7506">
              <w:rPr>
                <w:rFonts w:ascii="Times New Roman" w:hAnsi="Times New Roman"/>
                <w:b/>
                <w:sz w:val="24"/>
                <w:szCs w:val="24"/>
              </w:rPr>
              <w:t>2014.</w:t>
            </w:r>
          </w:p>
        </w:tc>
        <w:tc>
          <w:tcPr>
            <w:tcW w:w="1197"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rPr>
            </w:pPr>
            <w:r w:rsidRPr="000F7506">
              <w:rPr>
                <w:rFonts w:ascii="Times New Roman" w:hAnsi="Times New Roman"/>
                <w:b/>
                <w:sz w:val="24"/>
                <w:szCs w:val="24"/>
              </w:rPr>
              <w:t>2015.</w:t>
            </w:r>
          </w:p>
        </w:tc>
        <w:tc>
          <w:tcPr>
            <w:tcW w:w="1196"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rPr>
            </w:pPr>
            <w:r w:rsidRPr="000F7506">
              <w:rPr>
                <w:rFonts w:ascii="Times New Roman" w:hAnsi="Times New Roman"/>
                <w:b/>
                <w:sz w:val="24"/>
                <w:szCs w:val="24"/>
              </w:rPr>
              <w:t>2016.</w:t>
            </w:r>
          </w:p>
        </w:tc>
        <w:tc>
          <w:tcPr>
            <w:tcW w:w="1183"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lang w:val="sr-Cyrl-BA"/>
              </w:rPr>
            </w:pPr>
            <w:r w:rsidRPr="000F7506">
              <w:rPr>
                <w:rFonts w:ascii="Times New Roman" w:hAnsi="Times New Roman"/>
                <w:b/>
                <w:sz w:val="24"/>
                <w:szCs w:val="24"/>
                <w:lang w:val="sr-Cyrl-BA"/>
              </w:rPr>
              <w:t>2017.</w:t>
            </w:r>
          </w:p>
        </w:tc>
        <w:tc>
          <w:tcPr>
            <w:tcW w:w="1176"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lang w:val="sr-Cyrl-BA"/>
              </w:rPr>
            </w:pPr>
            <w:r w:rsidRPr="000F7506">
              <w:rPr>
                <w:rFonts w:ascii="Times New Roman" w:hAnsi="Times New Roman"/>
                <w:b/>
                <w:sz w:val="24"/>
                <w:szCs w:val="24"/>
                <w:lang w:val="sr-Cyrl-BA"/>
              </w:rPr>
              <w:t>2018.</w:t>
            </w:r>
          </w:p>
        </w:tc>
        <w:tc>
          <w:tcPr>
            <w:tcW w:w="1176"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lang w:val="sr-Cyrl-BA"/>
              </w:rPr>
            </w:pPr>
            <w:r w:rsidRPr="000F7506">
              <w:rPr>
                <w:rFonts w:ascii="Times New Roman" w:hAnsi="Times New Roman"/>
                <w:b/>
                <w:sz w:val="24"/>
                <w:szCs w:val="24"/>
                <w:lang w:val="sr-Cyrl-BA"/>
              </w:rPr>
              <w:t>2019.</w:t>
            </w:r>
          </w:p>
        </w:tc>
        <w:tc>
          <w:tcPr>
            <w:tcW w:w="1176" w:type="dxa"/>
            <w:shd w:val="clear" w:color="auto" w:fill="D9D9D9" w:themeFill="background1" w:themeFillShade="D9"/>
            <w:vAlign w:val="center"/>
          </w:tcPr>
          <w:p w:rsidR="000F7506" w:rsidRPr="000F7506" w:rsidRDefault="000F7506" w:rsidP="000F7506">
            <w:pPr>
              <w:spacing w:line="276" w:lineRule="auto"/>
              <w:jc w:val="center"/>
              <w:rPr>
                <w:rFonts w:ascii="Times New Roman" w:hAnsi="Times New Roman"/>
                <w:b/>
                <w:sz w:val="24"/>
                <w:szCs w:val="24"/>
                <w:lang w:val="sr-Cyrl-BA"/>
              </w:rPr>
            </w:pPr>
            <w:r w:rsidRPr="000F7506">
              <w:rPr>
                <w:rFonts w:ascii="Times New Roman" w:hAnsi="Times New Roman"/>
                <w:b/>
                <w:sz w:val="24"/>
                <w:szCs w:val="24"/>
                <w:lang w:val="sr-Cyrl-BA"/>
              </w:rPr>
              <w:t>2020.</w:t>
            </w:r>
          </w:p>
        </w:tc>
      </w:tr>
      <w:tr w:rsidR="000F7506" w:rsidRPr="000F7506" w:rsidTr="000F7506">
        <w:trPr>
          <w:jc w:val="center"/>
        </w:trPr>
        <w:tc>
          <w:tcPr>
            <w:tcW w:w="1191" w:type="dxa"/>
            <w:vAlign w:val="center"/>
          </w:tcPr>
          <w:p w:rsidR="000F7506" w:rsidRPr="000F7506" w:rsidRDefault="000F7506" w:rsidP="000F7506">
            <w:pPr>
              <w:spacing w:line="276" w:lineRule="auto"/>
              <w:jc w:val="center"/>
              <w:rPr>
                <w:rFonts w:ascii="Times New Roman" w:hAnsi="Times New Roman"/>
                <w:sz w:val="24"/>
                <w:szCs w:val="24"/>
              </w:rPr>
            </w:pPr>
            <w:r w:rsidRPr="000F7506">
              <w:rPr>
                <w:rFonts w:ascii="Times New Roman" w:hAnsi="Times New Roman"/>
                <w:sz w:val="24"/>
                <w:szCs w:val="24"/>
              </w:rPr>
              <w:t>29.984,00</w:t>
            </w:r>
          </w:p>
        </w:tc>
        <w:tc>
          <w:tcPr>
            <w:tcW w:w="1194" w:type="dxa"/>
            <w:vAlign w:val="center"/>
          </w:tcPr>
          <w:p w:rsidR="000F7506" w:rsidRPr="000F7506" w:rsidRDefault="000F7506" w:rsidP="000F7506">
            <w:pPr>
              <w:spacing w:line="276" w:lineRule="auto"/>
              <w:jc w:val="center"/>
              <w:rPr>
                <w:rFonts w:ascii="Times New Roman" w:hAnsi="Times New Roman"/>
                <w:sz w:val="24"/>
                <w:szCs w:val="24"/>
              </w:rPr>
            </w:pPr>
            <w:r w:rsidRPr="000F7506">
              <w:rPr>
                <w:rFonts w:ascii="Times New Roman" w:hAnsi="Times New Roman"/>
                <w:sz w:val="24"/>
                <w:szCs w:val="24"/>
              </w:rPr>
              <w:t>30.123,00</w:t>
            </w:r>
          </w:p>
        </w:tc>
        <w:tc>
          <w:tcPr>
            <w:tcW w:w="1197" w:type="dxa"/>
            <w:vAlign w:val="center"/>
          </w:tcPr>
          <w:p w:rsidR="000F7506" w:rsidRPr="000F7506" w:rsidRDefault="000F7506" w:rsidP="000F7506">
            <w:pPr>
              <w:spacing w:line="276" w:lineRule="auto"/>
              <w:jc w:val="center"/>
              <w:rPr>
                <w:rFonts w:ascii="Times New Roman" w:hAnsi="Times New Roman"/>
                <w:sz w:val="24"/>
                <w:szCs w:val="24"/>
              </w:rPr>
            </w:pPr>
            <w:r w:rsidRPr="000F7506">
              <w:rPr>
                <w:rFonts w:ascii="Times New Roman" w:hAnsi="Times New Roman"/>
                <w:sz w:val="24"/>
                <w:szCs w:val="24"/>
              </w:rPr>
              <w:t>30.197,00</w:t>
            </w:r>
          </w:p>
        </w:tc>
        <w:tc>
          <w:tcPr>
            <w:tcW w:w="1196" w:type="dxa"/>
            <w:vAlign w:val="center"/>
          </w:tcPr>
          <w:p w:rsidR="000F7506" w:rsidRPr="000F7506" w:rsidRDefault="000F7506" w:rsidP="000F7506">
            <w:pPr>
              <w:spacing w:line="276" w:lineRule="auto"/>
              <w:jc w:val="center"/>
              <w:rPr>
                <w:rFonts w:ascii="Times New Roman" w:hAnsi="Times New Roman"/>
                <w:sz w:val="24"/>
                <w:szCs w:val="24"/>
              </w:rPr>
            </w:pPr>
            <w:r w:rsidRPr="000F7506">
              <w:rPr>
                <w:rFonts w:ascii="Times New Roman" w:hAnsi="Times New Roman"/>
                <w:sz w:val="24"/>
                <w:szCs w:val="24"/>
              </w:rPr>
              <w:t>30.832,00</w:t>
            </w:r>
          </w:p>
        </w:tc>
        <w:tc>
          <w:tcPr>
            <w:tcW w:w="1183" w:type="dxa"/>
            <w:vAlign w:val="center"/>
          </w:tcPr>
          <w:p w:rsidR="000F7506" w:rsidRPr="000F7506" w:rsidRDefault="000F7506" w:rsidP="000F7506">
            <w:pPr>
              <w:spacing w:line="276" w:lineRule="auto"/>
              <w:jc w:val="center"/>
              <w:rPr>
                <w:rFonts w:ascii="Times New Roman" w:hAnsi="Times New Roman"/>
                <w:sz w:val="24"/>
                <w:szCs w:val="24"/>
                <w:lang w:val="sr-Cyrl-BA"/>
              </w:rPr>
            </w:pPr>
            <w:r w:rsidRPr="000F7506">
              <w:rPr>
                <w:rFonts w:ascii="Times New Roman" w:hAnsi="Times New Roman"/>
                <w:sz w:val="24"/>
                <w:szCs w:val="24"/>
                <w:lang w:val="sr-Cyrl-BA"/>
              </w:rPr>
              <w:t>42.795,00</w:t>
            </w:r>
          </w:p>
        </w:tc>
        <w:tc>
          <w:tcPr>
            <w:tcW w:w="1176" w:type="dxa"/>
            <w:vAlign w:val="center"/>
          </w:tcPr>
          <w:p w:rsidR="000F7506" w:rsidRPr="000F7506" w:rsidRDefault="000F7506" w:rsidP="000F7506">
            <w:pPr>
              <w:spacing w:line="276" w:lineRule="auto"/>
              <w:jc w:val="center"/>
              <w:rPr>
                <w:rFonts w:ascii="Times New Roman" w:hAnsi="Times New Roman"/>
                <w:sz w:val="24"/>
                <w:szCs w:val="24"/>
                <w:lang w:val="sr-Cyrl-BA"/>
              </w:rPr>
            </w:pPr>
            <w:r w:rsidRPr="000F7506">
              <w:rPr>
                <w:rFonts w:ascii="Times New Roman" w:hAnsi="Times New Roman"/>
                <w:sz w:val="24"/>
                <w:szCs w:val="24"/>
                <w:lang w:val="sr-Cyrl-BA"/>
              </w:rPr>
              <w:t>41.281,00</w:t>
            </w:r>
          </w:p>
        </w:tc>
        <w:tc>
          <w:tcPr>
            <w:tcW w:w="1176" w:type="dxa"/>
            <w:vAlign w:val="center"/>
          </w:tcPr>
          <w:p w:rsidR="000F7506" w:rsidRPr="000F7506" w:rsidRDefault="000F7506" w:rsidP="000F7506">
            <w:pPr>
              <w:spacing w:line="276" w:lineRule="auto"/>
              <w:jc w:val="center"/>
              <w:rPr>
                <w:rFonts w:ascii="Times New Roman" w:hAnsi="Times New Roman"/>
                <w:sz w:val="24"/>
                <w:szCs w:val="24"/>
                <w:lang w:val="sr-Cyrl-BA"/>
              </w:rPr>
            </w:pPr>
            <w:r w:rsidRPr="000F7506">
              <w:rPr>
                <w:rFonts w:ascii="Times New Roman" w:hAnsi="Times New Roman"/>
                <w:sz w:val="24"/>
                <w:szCs w:val="24"/>
                <w:lang w:val="sr-Cyrl-BA"/>
              </w:rPr>
              <w:t>44.369,00</w:t>
            </w:r>
          </w:p>
        </w:tc>
        <w:tc>
          <w:tcPr>
            <w:tcW w:w="1176" w:type="dxa"/>
            <w:vAlign w:val="center"/>
          </w:tcPr>
          <w:p w:rsidR="000F7506" w:rsidRPr="000F7506" w:rsidRDefault="000F7506" w:rsidP="000F7506">
            <w:pPr>
              <w:spacing w:line="276" w:lineRule="auto"/>
              <w:jc w:val="center"/>
              <w:rPr>
                <w:rFonts w:ascii="Times New Roman" w:hAnsi="Times New Roman"/>
                <w:sz w:val="24"/>
                <w:szCs w:val="24"/>
                <w:lang w:val="sr-Cyrl-BA"/>
              </w:rPr>
            </w:pPr>
            <w:r w:rsidRPr="000F7506">
              <w:rPr>
                <w:rFonts w:ascii="Times New Roman" w:hAnsi="Times New Roman"/>
                <w:sz w:val="24"/>
                <w:szCs w:val="24"/>
                <w:lang w:val="sr-Cyrl-BA"/>
              </w:rPr>
              <w:t>44.686,00</w:t>
            </w:r>
          </w:p>
        </w:tc>
      </w:tr>
    </w:tbl>
    <w:p w:rsidR="005A6C4B" w:rsidRPr="00400A29" w:rsidRDefault="005A6C4B" w:rsidP="00180211">
      <w:pPr>
        <w:spacing w:line="276" w:lineRule="auto"/>
        <w:rPr>
          <w:sz w:val="20"/>
          <w:szCs w:val="20"/>
          <w:lang w:val="sr-Cyrl-CS"/>
        </w:rPr>
      </w:pPr>
      <w:r w:rsidRPr="00400A29">
        <w:rPr>
          <w:sz w:val="20"/>
          <w:szCs w:val="20"/>
          <w:lang w:val="sr-Cyrl-CS"/>
        </w:rPr>
        <w:t xml:space="preserve">        Извор: РЗС – Статистика запослености и зарада</w:t>
      </w:r>
    </w:p>
    <w:p w:rsidR="005C5FCE" w:rsidRDefault="005C5FCE" w:rsidP="00180211">
      <w:pPr>
        <w:tabs>
          <w:tab w:val="left" w:pos="632"/>
          <w:tab w:val="center" w:pos="4680"/>
        </w:tabs>
        <w:autoSpaceDE w:val="0"/>
        <w:autoSpaceDN w:val="0"/>
        <w:adjustRightInd w:val="0"/>
        <w:spacing w:line="276" w:lineRule="auto"/>
        <w:rPr>
          <w:noProof/>
          <w:lang w:val="sr-Cyrl-CS" w:eastAsia="sr-Latn-CS"/>
        </w:rPr>
      </w:pPr>
    </w:p>
    <w:p w:rsidR="00400A29" w:rsidRDefault="00400A29" w:rsidP="00180211">
      <w:pPr>
        <w:tabs>
          <w:tab w:val="left" w:pos="632"/>
          <w:tab w:val="center" w:pos="4680"/>
        </w:tabs>
        <w:autoSpaceDE w:val="0"/>
        <w:autoSpaceDN w:val="0"/>
        <w:adjustRightInd w:val="0"/>
        <w:spacing w:line="276" w:lineRule="auto"/>
        <w:rPr>
          <w:noProof/>
          <w:lang w:val="sr-Cyrl-CS" w:eastAsia="sr-Latn-CS"/>
        </w:rPr>
      </w:pPr>
    </w:p>
    <w:p w:rsidR="008C0294" w:rsidRDefault="008C0294" w:rsidP="00180211">
      <w:pPr>
        <w:tabs>
          <w:tab w:val="left" w:pos="632"/>
          <w:tab w:val="center" w:pos="4680"/>
        </w:tabs>
        <w:autoSpaceDE w:val="0"/>
        <w:autoSpaceDN w:val="0"/>
        <w:adjustRightInd w:val="0"/>
        <w:spacing w:line="276" w:lineRule="auto"/>
        <w:rPr>
          <w:noProof/>
          <w:lang w:val="sr-Cyrl-CS" w:eastAsia="sr-Latn-CS"/>
        </w:rPr>
      </w:pPr>
    </w:p>
    <w:p w:rsidR="008C0294" w:rsidRDefault="008C0294" w:rsidP="00180211">
      <w:pPr>
        <w:tabs>
          <w:tab w:val="left" w:pos="632"/>
          <w:tab w:val="center" w:pos="4680"/>
        </w:tabs>
        <w:autoSpaceDE w:val="0"/>
        <w:autoSpaceDN w:val="0"/>
        <w:adjustRightInd w:val="0"/>
        <w:spacing w:line="276" w:lineRule="auto"/>
        <w:rPr>
          <w:noProof/>
          <w:lang w:val="sr-Cyrl-CS" w:eastAsia="sr-Latn-CS"/>
        </w:rPr>
      </w:pPr>
    </w:p>
    <w:p w:rsidR="008C0294" w:rsidRDefault="008C0294" w:rsidP="00180211">
      <w:pPr>
        <w:tabs>
          <w:tab w:val="left" w:pos="632"/>
          <w:tab w:val="center" w:pos="4680"/>
        </w:tabs>
        <w:autoSpaceDE w:val="0"/>
        <w:autoSpaceDN w:val="0"/>
        <w:adjustRightInd w:val="0"/>
        <w:spacing w:line="276" w:lineRule="auto"/>
        <w:rPr>
          <w:noProof/>
          <w:lang w:val="sr-Cyrl-CS" w:eastAsia="sr-Latn-CS"/>
        </w:rPr>
      </w:pPr>
    </w:p>
    <w:p w:rsidR="008C0294" w:rsidRDefault="008C0294" w:rsidP="00180211">
      <w:pPr>
        <w:tabs>
          <w:tab w:val="left" w:pos="632"/>
          <w:tab w:val="center" w:pos="4680"/>
        </w:tabs>
        <w:autoSpaceDE w:val="0"/>
        <w:autoSpaceDN w:val="0"/>
        <w:adjustRightInd w:val="0"/>
        <w:spacing w:line="276" w:lineRule="auto"/>
        <w:rPr>
          <w:noProof/>
          <w:lang w:val="sr-Cyrl-CS" w:eastAsia="sr-Latn-CS"/>
        </w:rPr>
      </w:pPr>
    </w:p>
    <w:p w:rsidR="008C0294" w:rsidRDefault="008C0294" w:rsidP="00180211">
      <w:pPr>
        <w:tabs>
          <w:tab w:val="left" w:pos="632"/>
          <w:tab w:val="center" w:pos="4680"/>
        </w:tabs>
        <w:autoSpaceDE w:val="0"/>
        <w:autoSpaceDN w:val="0"/>
        <w:adjustRightInd w:val="0"/>
        <w:spacing w:line="276" w:lineRule="auto"/>
        <w:rPr>
          <w:noProof/>
          <w:lang w:val="sr-Cyrl-CS" w:eastAsia="sr-Latn-CS"/>
        </w:rPr>
      </w:pPr>
    </w:p>
    <w:tbl>
      <w:tblPr>
        <w:tblW w:w="7944" w:type="dxa"/>
        <w:jc w:val="center"/>
        <w:tblInd w:w="93" w:type="dxa"/>
        <w:tblLook w:val="0000"/>
      </w:tblPr>
      <w:tblGrid>
        <w:gridCol w:w="3321"/>
        <w:gridCol w:w="2085"/>
        <w:gridCol w:w="2538"/>
      </w:tblGrid>
      <w:tr w:rsidR="00256095" w:rsidRPr="00634F82" w:rsidTr="00082D6E">
        <w:trPr>
          <w:trHeight w:val="192"/>
          <w:jc w:val="center"/>
        </w:trPr>
        <w:tc>
          <w:tcPr>
            <w:tcW w:w="7944" w:type="dxa"/>
            <w:gridSpan w:val="3"/>
            <w:tcBorders>
              <w:top w:val="nil"/>
              <w:left w:val="nil"/>
              <w:bottom w:val="nil"/>
              <w:right w:val="nil"/>
            </w:tcBorders>
            <w:shd w:val="clear" w:color="auto" w:fill="auto"/>
            <w:noWrap/>
            <w:vAlign w:val="bottom"/>
          </w:tcPr>
          <w:p w:rsidR="00400A29" w:rsidRPr="00634F82" w:rsidRDefault="00400A29" w:rsidP="00180211">
            <w:pPr>
              <w:spacing w:line="276" w:lineRule="auto"/>
              <w:jc w:val="center"/>
              <w:rPr>
                <w:b/>
                <w:bCs/>
                <w:i/>
                <w:lang w:val="sr-Cyrl-CS"/>
              </w:rPr>
            </w:pPr>
          </w:p>
          <w:p w:rsidR="00256095" w:rsidRPr="00634F82" w:rsidRDefault="00567EA2" w:rsidP="00180211">
            <w:pPr>
              <w:spacing w:line="276" w:lineRule="auto"/>
              <w:jc w:val="center"/>
              <w:rPr>
                <w:b/>
                <w:i/>
                <w:lang w:val="sr-Cyrl-CS"/>
              </w:rPr>
            </w:pPr>
            <w:r w:rsidRPr="00634F82">
              <w:rPr>
                <w:b/>
                <w:bCs/>
                <w:i/>
                <w:lang w:val="sr-Cyrl-CS"/>
              </w:rPr>
              <w:lastRenderedPageBreak/>
              <w:t xml:space="preserve">Табела бр. </w:t>
            </w:r>
            <w:r w:rsidR="000F7506" w:rsidRPr="00634F82">
              <w:rPr>
                <w:b/>
                <w:bCs/>
                <w:i/>
                <w:lang w:val="sr-Cyrl-CS"/>
              </w:rPr>
              <w:t>5</w:t>
            </w:r>
            <w:r w:rsidR="00256095" w:rsidRPr="00634F82">
              <w:rPr>
                <w:b/>
                <w:bCs/>
                <w:i/>
                <w:lang w:val="sr-Cyrl-CS"/>
              </w:rPr>
              <w:t xml:space="preserve"> - </w:t>
            </w:r>
            <w:r w:rsidR="00256095" w:rsidRPr="00634F82">
              <w:rPr>
                <w:b/>
                <w:bCs/>
                <w:i/>
              </w:rPr>
              <w:t>Незапослени по степену стручне спреме</w:t>
            </w:r>
          </w:p>
          <w:p w:rsidR="0081275B" w:rsidRPr="00634F82" w:rsidRDefault="0081275B" w:rsidP="00B37AE5">
            <w:pPr>
              <w:spacing w:line="276" w:lineRule="auto"/>
              <w:jc w:val="center"/>
              <w:rPr>
                <w:b/>
                <w:i/>
                <w:lang w:val="sr-Cyrl-CS"/>
              </w:rPr>
            </w:pPr>
            <w:r w:rsidRPr="00634F82">
              <w:rPr>
                <w:b/>
                <w:i/>
                <w:lang w:val="sr-Cyrl-CS"/>
              </w:rPr>
              <w:t xml:space="preserve">са стањем на </w:t>
            </w:r>
            <w:r w:rsidR="005A6C4B" w:rsidRPr="00634F82">
              <w:rPr>
                <w:b/>
                <w:i/>
                <w:lang w:val="sr-Cyrl-CS"/>
              </w:rPr>
              <w:t xml:space="preserve">дан </w:t>
            </w:r>
            <w:r w:rsidR="00B37AE5" w:rsidRPr="00634F82">
              <w:rPr>
                <w:b/>
                <w:i/>
                <w:lang w:val="sr-Cyrl-CS"/>
              </w:rPr>
              <w:t>01</w:t>
            </w:r>
            <w:r w:rsidR="005A6C4B" w:rsidRPr="00634F82">
              <w:rPr>
                <w:b/>
                <w:i/>
                <w:lang w:val="sr-Cyrl-CS"/>
              </w:rPr>
              <w:t>.1</w:t>
            </w:r>
            <w:r w:rsidR="00B37AE5" w:rsidRPr="00634F82">
              <w:rPr>
                <w:b/>
                <w:i/>
                <w:lang w:val="sr-Cyrl-CS"/>
              </w:rPr>
              <w:t>2</w:t>
            </w:r>
            <w:r w:rsidR="000F7506" w:rsidRPr="00634F82">
              <w:rPr>
                <w:b/>
                <w:i/>
                <w:lang w:val="sr-Cyrl-CS"/>
              </w:rPr>
              <w:t>.2020</w:t>
            </w:r>
            <w:r w:rsidR="005A6C4B" w:rsidRPr="00634F82">
              <w:rPr>
                <w:b/>
                <w:i/>
                <w:lang w:val="sr-Cyrl-CS"/>
              </w:rPr>
              <w:t>. године</w:t>
            </w:r>
          </w:p>
        </w:tc>
      </w:tr>
      <w:tr w:rsidR="005A6C4B" w:rsidRPr="00634F82" w:rsidTr="00955996">
        <w:trPr>
          <w:trHeight w:val="182"/>
          <w:jc w:val="center"/>
        </w:trPr>
        <w:tc>
          <w:tcPr>
            <w:tcW w:w="3321" w:type="dxa"/>
            <w:vMerge w:val="restart"/>
            <w:tcBorders>
              <w:top w:val="single" w:sz="8" w:space="0" w:color="auto"/>
              <w:left w:val="single" w:sz="8" w:space="0" w:color="auto"/>
              <w:right w:val="single" w:sz="8" w:space="0" w:color="auto"/>
            </w:tcBorders>
            <w:shd w:val="clear" w:color="auto" w:fill="auto"/>
            <w:noWrap/>
            <w:vAlign w:val="center"/>
          </w:tcPr>
          <w:p w:rsidR="005A6C4B" w:rsidRPr="00634F82" w:rsidRDefault="005A6C4B" w:rsidP="00180211">
            <w:pPr>
              <w:spacing w:line="276" w:lineRule="auto"/>
              <w:jc w:val="center"/>
              <w:rPr>
                <w:bCs/>
                <w:sz w:val="20"/>
                <w:szCs w:val="20"/>
              </w:rPr>
            </w:pPr>
            <w:r w:rsidRPr="00634F82">
              <w:rPr>
                <w:bCs/>
                <w:sz w:val="20"/>
                <w:szCs w:val="20"/>
              </w:rPr>
              <w:lastRenderedPageBreak/>
              <w:t>Степен стручне спреме</w:t>
            </w:r>
          </w:p>
        </w:tc>
        <w:tc>
          <w:tcPr>
            <w:tcW w:w="2085" w:type="dxa"/>
            <w:tcBorders>
              <w:top w:val="single" w:sz="8" w:space="0" w:color="auto"/>
              <w:left w:val="nil"/>
              <w:bottom w:val="nil"/>
              <w:right w:val="single" w:sz="8" w:space="0" w:color="auto"/>
            </w:tcBorders>
            <w:shd w:val="clear" w:color="auto" w:fill="auto"/>
            <w:noWrap/>
            <w:vAlign w:val="center"/>
          </w:tcPr>
          <w:p w:rsidR="005A6C4B" w:rsidRPr="00634F82" w:rsidRDefault="000F7506" w:rsidP="00180211">
            <w:pPr>
              <w:spacing w:line="276" w:lineRule="auto"/>
              <w:jc w:val="center"/>
              <w:rPr>
                <w:bCs/>
                <w:sz w:val="20"/>
                <w:szCs w:val="20"/>
              </w:rPr>
            </w:pPr>
            <w:r w:rsidRPr="00634F82">
              <w:rPr>
                <w:bCs/>
                <w:sz w:val="20"/>
                <w:szCs w:val="20"/>
              </w:rPr>
              <w:t>У</w:t>
            </w:r>
            <w:r w:rsidR="005A6C4B" w:rsidRPr="00634F82">
              <w:rPr>
                <w:bCs/>
                <w:sz w:val="20"/>
                <w:szCs w:val="20"/>
              </w:rPr>
              <w:t>купно</w:t>
            </w:r>
          </w:p>
        </w:tc>
        <w:tc>
          <w:tcPr>
            <w:tcW w:w="2538" w:type="dxa"/>
            <w:tcBorders>
              <w:top w:val="single" w:sz="8" w:space="0" w:color="auto"/>
              <w:left w:val="nil"/>
              <w:bottom w:val="nil"/>
              <w:right w:val="single" w:sz="8" w:space="0" w:color="auto"/>
            </w:tcBorders>
            <w:shd w:val="clear" w:color="auto" w:fill="auto"/>
            <w:noWrap/>
            <w:vAlign w:val="center"/>
          </w:tcPr>
          <w:p w:rsidR="005A6C4B" w:rsidRPr="00634F82" w:rsidRDefault="000F7506" w:rsidP="00B37AE5">
            <w:pPr>
              <w:spacing w:line="276" w:lineRule="auto"/>
              <w:jc w:val="center"/>
              <w:rPr>
                <w:bCs/>
                <w:sz w:val="20"/>
                <w:szCs w:val="20"/>
              </w:rPr>
            </w:pPr>
            <w:r w:rsidRPr="00634F82">
              <w:rPr>
                <w:bCs/>
                <w:sz w:val="20"/>
                <w:szCs w:val="20"/>
              </w:rPr>
              <w:t>2.312</w:t>
            </w:r>
          </w:p>
        </w:tc>
      </w:tr>
      <w:tr w:rsidR="005A6C4B" w:rsidRPr="00634F82" w:rsidTr="00955996">
        <w:trPr>
          <w:trHeight w:val="192"/>
          <w:jc w:val="center"/>
        </w:trPr>
        <w:tc>
          <w:tcPr>
            <w:tcW w:w="3321" w:type="dxa"/>
            <w:vMerge/>
            <w:tcBorders>
              <w:left w:val="single" w:sz="8" w:space="0" w:color="auto"/>
              <w:bottom w:val="single" w:sz="8" w:space="0" w:color="auto"/>
              <w:right w:val="single" w:sz="8" w:space="0" w:color="auto"/>
            </w:tcBorders>
            <w:shd w:val="clear" w:color="auto" w:fill="auto"/>
            <w:noWrap/>
            <w:vAlign w:val="center"/>
          </w:tcPr>
          <w:p w:rsidR="005A6C4B" w:rsidRPr="00634F82" w:rsidRDefault="005A6C4B" w:rsidP="00180211">
            <w:pPr>
              <w:spacing w:line="276" w:lineRule="auto"/>
              <w:jc w:val="center"/>
              <w:rPr>
                <w:bCs/>
                <w:sz w:val="20"/>
                <w:szCs w:val="20"/>
              </w:rPr>
            </w:pPr>
          </w:p>
        </w:tc>
        <w:tc>
          <w:tcPr>
            <w:tcW w:w="2085" w:type="dxa"/>
            <w:tcBorders>
              <w:top w:val="nil"/>
              <w:left w:val="nil"/>
              <w:bottom w:val="nil"/>
              <w:right w:val="single" w:sz="8" w:space="0" w:color="auto"/>
            </w:tcBorders>
            <w:shd w:val="clear" w:color="auto" w:fill="auto"/>
            <w:noWrap/>
            <w:vAlign w:val="center"/>
          </w:tcPr>
          <w:p w:rsidR="005A6C4B" w:rsidRPr="00634F82" w:rsidRDefault="000F7506" w:rsidP="00180211">
            <w:pPr>
              <w:spacing w:line="276" w:lineRule="auto"/>
              <w:jc w:val="center"/>
              <w:rPr>
                <w:bCs/>
                <w:sz w:val="20"/>
                <w:szCs w:val="20"/>
              </w:rPr>
            </w:pPr>
            <w:r w:rsidRPr="00634F82">
              <w:rPr>
                <w:bCs/>
                <w:sz w:val="20"/>
                <w:szCs w:val="20"/>
              </w:rPr>
              <w:t>Ж</w:t>
            </w:r>
            <w:r w:rsidR="005A6C4B" w:rsidRPr="00634F82">
              <w:rPr>
                <w:bCs/>
                <w:sz w:val="20"/>
                <w:szCs w:val="20"/>
              </w:rPr>
              <w:t>ене</w:t>
            </w:r>
          </w:p>
        </w:tc>
        <w:tc>
          <w:tcPr>
            <w:tcW w:w="2538" w:type="dxa"/>
            <w:tcBorders>
              <w:top w:val="nil"/>
              <w:left w:val="nil"/>
              <w:bottom w:val="nil"/>
              <w:right w:val="single" w:sz="8" w:space="0" w:color="auto"/>
            </w:tcBorders>
            <w:shd w:val="clear" w:color="auto" w:fill="auto"/>
            <w:noWrap/>
            <w:vAlign w:val="center"/>
          </w:tcPr>
          <w:p w:rsidR="005A6C4B" w:rsidRPr="00634F82" w:rsidRDefault="000F7506" w:rsidP="00B37AE5">
            <w:pPr>
              <w:spacing w:line="276" w:lineRule="auto"/>
              <w:jc w:val="center"/>
              <w:rPr>
                <w:bCs/>
                <w:sz w:val="20"/>
                <w:szCs w:val="20"/>
              </w:rPr>
            </w:pPr>
            <w:r w:rsidRPr="00634F82">
              <w:rPr>
                <w:bCs/>
                <w:sz w:val="20"/>
                <w:szCs w:val="20"/>
              </w:rPr>
              <w:t>1.202</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I</w:t>
            </w:r>
          </w:p>
        </w:tc>
        <w:tc>
          <w:tcPr>
            <w:tcW w:w="2085" w:type="dxa"/>
            <w:tcBorders>
              <w:top w:val="single" w:sz="8" w:space="0" w:color="auto"/>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single" w:sz="8" w:space="0" w:color="auto"/>
              <w:left w:val="nil"/>
              <w:bottom w:val="single" w:sz="4"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9</w:t>
            </w:r>
            <w:r w:rsidR="00575F8D" w:rsidRPr="00634F82">
              <w:rPr>
                <w:sz w:val="22"/>
                <w:szCs w:val="22"/>
              </w:rPr>
              <w:t>90</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5</w:t>
            </w:r>
            <w:r w:rsidR="00575F8D" w:rsidRPr="00634F82">
              <w:rPr>
                <w:sz w:val="22"/>
                <w:szCs w:val="22"/>
              </w:rPr>
              <w:t>35</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II</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15</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9</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III</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0F7506" w:rsidP="00B37AE5">
            <w:pPr>
              <w:jc w:val="center"/>
              <w:rPr>
                <w:sz w:val="22"/>
                <w:szCs w:val="22"/>
              </w:rPr>
            </w:pPr>
            <w:r w:rsidRPr="00634F82">
              <w:rPr>
                <w:sz w:val="22"/>
                <w:szCs w:val="22"/>
              </w:rPr>
              <w:t>4</w:t>
            </w:r>
            <w:r w:rsidR="00575F8D" w:rsidRPr="00634F82">
              <w:rPr>
                <w:sz w:val="22"/>
                <w:szCs w:val="22"/>
              </w:rPr>
              <w:t>10</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218</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IV</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0F7506" w:rsidP="00B37AE5">
            <w:pPr>
              <w:jc w:val="center"/>
              <w:rPr>
                <w:sz w:val="22"/>
                <w:szCs w:val="22"/>
              </w:rPr>
            </w:pPr>
            <w:r w:rsidRPr="00634F82">
              <w:rPr>
                <w:sz w:val="22"/>
                <w:szCs w:val="22"/>
              </w:rPr>
              <w:t>612</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3</w:t>
            </w:r>
            <w:r w:rsidR="00575F8D" w:rsidRPr="00634F82">
              <w:rPr>
                <w:sz w:val="22"/>
                <w:szCs w:val="22"/>
              </w:rPr>
              <w:t>04</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V</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4</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B37AE5" w:rsidP="00B37AE5">
            <w:pPr>
              <w:jc w:val="center"/>
              <w:rPr>
                <w:sz w:val="22"/>
                <w:szCs w:val="22"/>
              </w:rPr>
            </w:pPr>
            <w:r w:rsidRPr="00634F82">
              <w:rPr>
                <w:sz w:val="22"/>
                <w:szCs w:val="22"/>
              </w:rPr>
              <w:t>2</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VI-1</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92</w:t>
            </w:r>
          </w:p>
        </w:tc>
      </w:tr>
      <w:tr w:rsidR="00B37AE5" w:rsidRPr="00634F82" w:rsidTr="00FD6CE8">
        <w:trPr>
          <w:trHeight w:val="192"/>
          <w:jc w:val="center"/>
        </w:trPr>
        <w:tc>
          <w:tcPr>
            <w:tcW w:w="3321" w:type="dxa"/>
            <w:tcBorders>
              <w:top w:val="nil"/>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40</w:t>
            </w:r>
          </w:p>
        </w:tc>
      </w:tr>
      <w:tr w:rsidR="00B37AE5" w:rsidRPr="00634F82" w:rsidTr="00FD6CE8">
        <w:trPr>
          <w:trHeight w:val="192"/>
          <w:jc w:val="center"/>
        </w:trPr>
        <w:tc>
          <w:tcPr>
            <w:tcW w:w="3321" w:type="dxa"/>
            <w:vMerge w:val="restart"/>
            <w:tcBorders>
              <w:top w:val="nil"/>
              <w:left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VI-2</w:t>
            </w: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92</w:t>
            </w:r>
          </w:p>
        </w:tc>
      </w:tr>
      <w:tr w:rsidR="00B37AE5" w:rsidRPr="00634F82" w:rsidTr="00FD6CE8">
        <w:trPr>
          <w:trHeight w:val="192"/>
          <w:jc w:val="center"/>
        </w:trPr>
        <w:tc>
          <w:tcPr>
            <w:tcW w:w="3321" w:type="dxa"/>
            <w:vMerge/>
            <w:tcBorders>
              <w:left w:val="single" w:sz="8" w:space="0" w:color="auto"/>
              <w:bottom w:val="single" w:sz="8" w:space="0" w:color="auto"/>
              <w:right w:val="nil"/>
            </w:tcBorders>
            <w:shd w:val="clear" w:color="auto" w:fill="auto"/>
            <w:noWrap/>
            <w:vAlign w:val="center"/>
          </w:tcPr>
          <w:p w:rsidR="00B37AE5" w:rsidRPr="00634F82" w:rsidRDefault="00B37AE5" w:rsidP="00180211">
            <w:pPr>
              <w:spacing w:line="276" w:lineRule="auto"/>
              <w:jc w:val="center"/>
              <w:rPr>
                <w:bCs/>
                <w:sz w:val="20"/>
                <w:szCs w:val="20"/>
              </w:rPr>
            </w:pPr>
          </w:p>
        </w:tc>
        <w:tc>
          <w:tcPr>
            <w:tcW w:w="2085" w:type="dxa"/>
            <w:tcBorders>
              <w:top w:val="nil"/>
              <w:left w:val="single" w:sz="8" w:space="0" w:color="auto"/>
              <w:bottom w:val="single" w:sz="8"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8"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44</w:t>
            </w:r>
          </w:p>
        </w:tc>
      </w:tr>
      <w:tr w:rsidR="00B37AE5" w:rsidRPr="00634F82" w:rsidTr="00FD6CE8">
        <w:trPr>
          <w:trHeight w:val="182"/>
          <w:jc w:val="center"/>
        </w:trPr>
        <w:tc>
          <w:tcPr>
            <w:tcW w:w="3321" w:type="dxa"/>
            <w:tcBorders>
              <w:top w:val="nil"/>
              <w:left w:val="single" w:sz="8" w:space="0" w:color="auto"/>
              <w:bottom w:val="nil"/>
              <w:right w:val="nil"/>
            </w:tcBorders>
            <w:shd w:val="clear" w:color="auto" w:fill="auto"/>
            <w:noWrap/>
            <w:vAlign w:val="center"/>
          </w:tcPr>
          <w:p w:rsidR="00B37AE5" w:rsidRPr="00634F82" w:rsidRDefault="00B37AE5" w:rsidP="00180211">
            <w:pPr>
              <w:spacing w:line="276" w:lineRule="auto"/>
              <w:jc w:val="center"/>
              <w:rPr>
                <w:bCs/>
                <w:sz w:val="20"/>
                <w:szCs w:val="20"/>
              </w:rPr>
            </w:pPr>
            <w:r w:rsidRPr="00634F82">
              <w:rPr>
                <w:bCs/>
                <w:sz w:val="20"/>
                <w:szCs w:val="20"/>
              </w:rPr>
              <w:t>VII-1</w:t>
            </w: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У</w:t>
            </w:r>
            <w:r w:rsidR="00B37AE5" w:rsidRPr="00634F82">
              <w:rPr>
                <w:sz w:val="20"/>
                <w:szCs w:val="20"/>
              </w:rPr>
              <w:t>купно</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575F8D" w:rsidP="00B37AE5">
            <w:pPr>
              <w:jc w:val="center"/>
              <w:rPr>
                <w:sz w:val="22"/>
                <w:szCs w:val="22"/>
              </w:rPr>
            </w:pPr>
            <w:r w:rsidRPr="00634F82">
              <w:rPr>
                <w:sz w:val="22"/>
                <w:szCs w:val="22"/>
              </w:rPr>
              <w:t>97</w:t>
            </w:r>
          </w:p>
        </w:tc>
      </w:tr>
      <w:tr w:rsidR="00B37AE5" w:rsidRPr="00634F82" w:rsidTr="00FD6CE8">
        <w:trPr>
          <w:trHeight w:val="192"/>
          <w:jc w:val="center"/>
        </w:trPr>
        <w:tc>
          <w:tcPr>
            <w:tcW w:w="3321" w:type="dxa"/>
            <w:tcBorders>
              <w:top w:val="nil"/>
              <w:left w:val="single" w:sz="8" w:space="0" w:color="auto"/>
              <w:bottom w:val="single" w:sz="4" w:space="0" w:color="auto"/>
              <w:right w:val="nil"/>
            </w:tcBorders>
            <w:shd w:val="clear" w:color="auto" w:fill="auto"/>
            <w:noWrap/>
            <w:vAlign w:val="center"/>
          </w:tcPr>
          <w:p w:rsidR="00B37AE5" w:rsidRPr="00634F82" w:rsidRDefault="00B37AE5" w:rsidP="00180211">
            <w:pPr>
              <w:spacing w:line="276" w:lineRule="auto"/>
              <w:jc w:val="center"/>
              <w:rPr>
                <w:sz w:val="20"/>
                <w:szCs w:val="20"/>
              </w:rPr>
            </w:pPr>
          </w:p>
        </w:tc>
        <w:tc>
          <w:tcPr>
            <w:tcW w:w="2085" w:type="dxa"/>
            <w:tcBorders>
              <w:top w:val="nil"/>
              <w:left w:val="single" w:sz="8" w:space="0" w:color="auto"/>
              <w:bottom w:val="single" w:sz="4" w:space="0" w:color="auto"/>
              <w:right w:val="single" w:sz="8" w:space="0" w:color="auto"/>
            </w:tcBorders>
            <w:shd w:val="clear" w:color="auto" w:fill="auto"/>
            <w:noWrap/>
            <w:vAlign w:val="center"/>
          </w:tcPr>
          <w:p w:rsidR="00B37AE5" w:rsidRPr="00634F82" w:rsidRDefault="000F7506" w:rsidP="00180211">
            <w:pPr>
              <w:spacing w:line="276" w:lineRule="auto"/>
              <w:jc w:val="center"/>
              <w:rPr>
                <w:sz w:val="20"/>
                <w:szCs w:val="20"/>
              </w:rPr>
            </w:pPr>
            <w:r w:rsidRPr="00634F82">
              <w:rPr>
                <w:sz w:val="20"/>
                <w:szCs w:val="20"/>
              </w:rPr>
              <w:t>Ж</w:t>
            </w:r>
            <w:r w:rsidR="00B37AE5" w:rsidRPr="00634F82">
              <w:rPr>
                <w:sz w:val="20"/>
                <w:szCs w:val="20"/>
              </w:rPr>
              <w:t>ене</w:t>
            </w:r>
          </w:p>
        </w:tc>
        <w:tc>
          <w:tcPr>
            <w:tcW w:w="2538" w:type="dxa"/>
            <w:tcBorders>
              <w:top w:val="nil"/>
              <w:left w:val="nil"/>
              <w:bottom w:val="single" w:sz="4" w:space="0" w:color="auto"/>
              <w:right w:val="single" w:sz="8" w:space="0" w:color="auto"/>
            </w:tcBorders>
            <w:shd w:val="clear" w:color="auto" w:fill="auto"/>
            <w:noWrap/>
            <w:vAlign w:val="bottom"/>
          </w:tcPr>
          <w:p w:rsidR="00B37AE5" w:rsidRPr="00634F82" w:rsidRDefault="00634F82" w:rsidP="00B37AE5">
            <w:pPr>
              <w:jc w:val="center"/>
              <w:rPr>
                <w:sz w:val="22"/>
                <w:szCs w:val="22"/>
              </w:rPr>
            </w:pPr>
            <w:r w:rsidRPr="00634F82">
              <w:rPr>
                <w:sz w:val="22"/>
                <w:szCs w:val="22"/>
              </w:rPr>
              <w:t>50</w:t>
            </w:r>
          </w:p>
        </w:tc>
      </w:tr>
    </w:tbl>
    <w:p w:rsidR="00256095" w:rsidRPr="004F48D2" w:rsidRDefault="00256095" w:rsidP="00180211">
      <w:pPr>
        <w:spacing w:line="276" w:lineRule="auto"/>
        <w:ind w:left="708" w:firstLine="708"/>
        <w:jc w:val="both"/>
        <w:rPr>
          <w:sz w:val="20"/>
          <w:szCs w:val="20"/>
          <w:lang w:val="sr-Cyrl-CS"/>
        </w:rPr>
      </w:pPr>
      <w:r w:rsidRPr="004F48D2">
        <w:rPr>
          <w:sz w:val="20"/>
          <w:szCs w:val="20"/>
          <w:lang w:val="sr-Cyrl-CS"/>
        </w:rPr>
        <w:t>Извор: Национална служба за запошљавање</w:t>
      </w:r>
      <w:r w:rsidR="00400A29" w:rsidRPr="004F48D2">
        <w:rPr>
          <w:sz w:val="20"/>
          <w:szCs w:val="20"/>
          <w:lang w:val="sr-Cyrl-CS"/>
        </w:rPr>
        <w:t xml:space="preserve"> –</w:t>
      </w:r>
      <w:r w:rsidR="00465B87" w:rsidRPr="004F48D2">
        <w:rPr>
          <w:sz w:val="20"/>
          <w:szCs w:val="20"/>
          <w:lang w:val="sr-Cyrl-CS"/>
        </w:rPr>
        <w:t xml:space="preserve"> децембар </w:t>
      </w:r>
      <w:r w:rsidR="000F7506">
        <w:rPr>
          <w:sz w:val="20"/>
          <w:szCs w:val="20"/>
          <w:lang w:val="sr-Cyrl-CS"/>
        </w:rPr>
        <w:t>2020</w:t>
      </w:r>
      <w:r w:rsidR="00400A29" w:rsidRPr="004F48D2">
        <w:rPr>
          <w:sz w:val="20"/>
          <w:szCs w:val="20"/>
          <w:lang w:val="sr-Cyrl-CS"/>
        </w:rPr>
        <w:t>. годин</w:t>
      </w:r>
      <w:r w:rsidR="00465B87" w:rsidRPr="004F48D2">
        <w:rPr>
          <w:sz w:val="20"/>
          <w:szCs w:val="20"/>
          <w:lang w:val="sr-Cyrl-CS"/>
        </w:rPr>
        <w:t>е</w:t>
      </w:r>
      <w:r w:rsidR="00400A29" w:rsidRPr="004F48D2">
        <w:rPr>
          <w:sz w:val="20"/>
          <w:szCs w:val="20"/>
          <w:lang w:val="sr-Cyrl-CS"/>
        </w:rPr>
        <w:t>.</w:t>
      </w:r>
    </w:p>
    <w:p w:rsidR="00256095" w:rsidRPr="004F48D2" w:rsidRDefault="00256095" w:rsidP="00180211">
      <w:pPr>
        <w:tabs>
          <w:tab w:val="left" w:pos="1665"/>
        </w:tabs>
        <w:spacing w:line="276" w:lineRule="auto"/>
        <w:jc w:val="both"/>
        <w:rPr>
          <w:lang w:val="sr-Cyrl-CS"/>
        </w:rPr>
      </w:pPr>
    </w:p>
    <w:p w:rsidR="00256095" w:rsidRPr="004F48D2" w:rsidRDefault="00256095" w:rsidP="00180211">
      <w:pPr>
        <w:tabs>
          <w:tab w:val="left" w:pos="1665"/>
        </w:tabs>
        <w:spacing w:line="276" w:lineRule="auto"/>
        <w:jc w:val="both"/>
        <w:rPr>
          <w:lang w:val="sr-Cyrl-CS"/>
        </w:rPr>
      </w:pPr>
    </w:p>
    <w:p w:rsidR="005A6C4B" w:rsidRPr="004F48D2" w:rsidRDefault="00634F82" w:rsidP="00180211">
      <w:pPr>
        <w:tabs>
          <w:tab w:val="left" w:pos="1665"/>
        </w:tabs>
        <w:spacing w:line="276" w:lineRule="auto"/>
        <w:jc w:val="both"/>
        <w:rPr>
          <w:lang w:val="sr-Cyrl-CS"/>
        </w:rPr>
      </w:pPr>
      <w:r>
        <w:rPr>
          <w:lang w:val="sr-Cyrl-CS"/>
        </w:rPr>
        <w:t>У току 2020</w:t>
      </w:r>
      <w:r w:rsidR="005A6C4B" w:rsidRPr="004F48D2">
        <w:rPr>
          <w:lang w:val="sr-Cyrl-CS"/>
        </w:rPr>
        <w:t>. године дошло је до повећања броја запослених на територији општине Владичин Хан у односу на 201</w:t>
      </w:r>
      <w:r>
        <w:rPr>
          <w:lang w:val="sr-Cyrl-CS"/>
        </w:rPr>
        <w:t>9. годину, упркос економској кризи изазваној епидомијом корона вируса, применом мера подршке Владе Републике Србије радна места су сачувана.</w:t>
      </w:r>
      <w:r w:rsidR="005A6C4B" w:rsidRPr="004F48D2">
        <w:rPr>
          <w:lang w:val="sr-Cyrl-CS"/>
        </w:rPr>
        <w:t xml:space="preserve"> </w:t>
      </w:r>
    </w:p>
    <w:p w:rsidR="005A6C4B" w:rsidRPr="004F48D2" w:rsidRDefault="005A6C4B" w:rsidP="00180211">
      <w:pPr>
        <w:spacing w:line="276" w:lineRule="auto"/>
        <w:jc w:val="center"/>
        <w:rPr>
          <w:b/>
          <w:bCs/>
          <w:i/>
          <w:lang w:val="sr-Cyrl-CS"/>
        </w:rPr>
      </w:pPr>
    </w:p>
    <w:p w:rsidR="002A4889" w:rsidRPr="004F48D2" w:rsidRDefault="005A6C4B" w:rsidP="00180211">
      <w:pPr>
        <w:spacing w:line="276" w:lineRule="auto"/>
        <w:jc w:val="center"/>
        <w:rPr>
          <w:b/>
          <w:bCs/>
          <w:i/>
          <w:lang w:val="sr-Cyrl-CS"/>
        </w:rPr>
      </w:pPr>
      <w:r w:rsidRPr="004F48D2">
        <w:rPr>
          <w:b/>
          <w:bCs/>
          <w:i/>
          <w:lang w:val="sr-Cyrl-CS"/>
        </w:rPr>
        <w:t xml:space="preserve">Табела бр. 7 - </w:t>
      </w:r>
      <w:r w:rsidR="00AA62E7" w:rsidRPr="004F48D2">
        <w:rPr>
          <w:b/>
          <w:bCs/>
          <w:i/>
          <w:lang w:val="sr-Cyrl-CS"/>
        </w:rPr>
        <w:t xml:space="preserve">Упоредни преглед броја незапослених лица на </w:t>
      </w:r>
    </w:p>
    <w:p w:rsidR="005A6C4B" w:rsidRPr="004F48D2" w:rsidRDefault="00AA62E7" w:rsidP="00180211">
      <w:pPr>
        <w:spacing w:line="276" w:lineRule="auto"/>
        <w:jc w:val="center"/>
        <w:rPr>
          <w:b/>
          <w:i/>
          <w:lang w:val="sr-Cyrl-CS"/>
        </w:rPr>
      </w:pPr>
      <w:r w:rsidRPr="004F48D2">
        <w:rPr>
          <w:b/>
          <w:bCs/>
          <w:i/>
          <w:lang w:val="sr-Cyrl-CS"/>
        </w:rPr>
        <w:t>територији општине Владичин Хан</w:t>
      </w:r>
    </w:p>
    <w:tbl>
      <w:tblPr>
        <w:tblStyle w:val="TableGrid"/>
        <w:tblW w:w="0" w:type="auto"/>
        <w:jc w:val="center"/>
        <w:tblInd w:w="-2036" w:type="dxa"/>
        <w:tblLook w:val="04A0"/>
      </w:tblPr>
      <w:tblGrid>
        <w:gridCol w:w="2453"/>
        <w:gridCol w:w="5004"/>
      </w:tblGrid>
      <w:tr w:rsidR="00AA62E7" w:rsidRPr="004F48D2" w:rsidTr="002A4889">
        <w:trPr>
          <w:jc w:val="center"/>
        </w:trPr>
        <w:tc>
          <w:tcPr>
            <w:tcW w:w="2453" w:type="dxa"/>
          </w:tcPr>
          <w:p w:rsidR="00AA62E7" w:rsidRPr="004F48D2" w:rsidRDefault="00AA62E7" w:rsidP="00180211">
            <w:pPr>
              <w:tabs>
                <w:tab w:val="left" w:pos="1665"/>
              </w:tabs>
              <w:spacing w:line="276" w:lineRule="auto"/>
              <w:jc w:val="center"/>
              <w:rPr>
                <w:rFonts w:ascii="Times New Roman" w:hAnsi="Times New Roman"/>
                <w:b/>
                <w:sz w:val="24"/>
                <w:szCs w:val="24"/>
                <w:lang w:val="sr-Cyrl-CS"/>
              </w:rPr>
            </w:pPr>
            <w:r w:rsidRPr="004F48D2">
              <w:rPr>
                <w:rFonts w:ascii="Times New Roman" w:hAnsi="Times New Roman"/>
                <w:b/>
                <w:sz w:val="24"/>
                <w:szCs w:val="24"/>
                <w:lang w:val="sr-Cyrl-CS"/>
              </w:rPr>
              <w:t>ПЕРИОД</w:t>
            </w:r>
          </w:p>
        </w:tc>
        <w:tc>
          <w:tcPr>
            <w:tcW w:w="5004" w:type="dxa"/>
          </w:tcPr>
          <w:p w:rsidR="00AA62E7" w:rsidRPr="004F48D2" w:rsidRDefault="00AA62E7" w:rsidP="00180211">
            <w:pPr>
              <w:tabs>
                <w:tab w:val="left" w:pos="1665"/>
              </w:tabs>
              <w:spacing w:line="276" w:lineRule="auto"/>
              <w:jc w:val="center"/>
              <w:rPr>
                <w:rFonts w:ascii="Times New Roman" w:hAnsi="Times New Roman"/>
                <w:b/>
                <w:sz w:val="24"/>
                <w:szCs w:val="24"/>
                <w:lang w:val="sr-Cyrl-CS"/>
              </w:rPr>
            </w:pPr>
            <w:r w:rsidRPr="004F48D2">
              <w:rPr>
                <w:rFonts w:ascii="Times New Roman" w:hAnsi="Times New Roman"/>
                <w:b/>
                <w:sz w:val="24"/>
                <w:szCs w:val="24"/>
                <w:lang w:val="sr-Cyrl-CS"/>
              </w:rPr>
              <w:t>УКУПАН БРОЈ НЕЗАПОСЛЕНИХ ЛИЦА</w:t>
            </w:r>
          </w:p>
        </w:tc>
      </w:tr>
      <w:tr w:rsidR="00AA62E7" w:rsidRPr="004F48D2" w:rsidTr="002A4889">
        <w:trPr>
          <w:jc w:val="center"/>
        </w:trPr>
        <w:tc>
          <w:tcPr>
            <w:tcW w:w="2453" w:type="dxa"/>
          </w:tcPr>
          <w:p w:rsidR="00AA62E7" w:rsidRPr="004F48D2" w:rsidRDefault="00AA62E7" w:rsidP="00180211">
            <w:pPr>
              <w:tabs>
                <w:tab w:val="left" w:pos="1665"/>
              </w:tabs>
              <w:spacing w:line="276" w:lineRule="auto"/>
              <w:jc w:val="center"/>
              <w:rPr>
                <w:rFonts w:ascii="Times New Roman" w:hAnsi="Times New Roman"/>
                <w:b/>
                <w:sz w:val="24"/>
                <w:szCs w:val="24"/>
                <w:lang w:val="sr-Cyrl-CS"/>
              </w:rPr>
            </w:pPr>
            <w:r w:rsidRPr="004F48D2">
              <w:rPr>
                <w:rFonts w:ascii="Times New Roman" w:hAnsi="Times New Roman"/>
                <w:b/>
                <w:sz w:val="24"/>
                <w:szCs w:val="24"/>
                <w:lang w:val="sr-Cyrl-CS"/>
              </w:rPr>
              <w:t>2017.</w:t>
            </w:r>
          </w:p>
        </w:tc>
        <w:tc>
          <w:tcPr>
            <w:tcW w:w="5004" w:type="dxa"/>
          </w:tcPr>
          <w:p w:rsidR="00AA62E7" w:rsidRPr="004F48D2" w:rsidRDefault="00443754" w:rsidP="00180211">
            <w:pPr>
              <w:tabs>
                <w:tab w:val="left" w:pos="1665"/>
              </w:tabs>
              <w:spacing w:line="276" w:lineRule="auto"/>
              <w:jc w:val="center"/>
              <w:rPr>
                <w:rFonts w:ascii="Times New Roman" w:hAnsi="Times New Roman"/>
                <w:b/>
                <w:sz w:val="24"/>
                <w:szCs w:val="24"/>
                <w:lang w:val="sr-Cyrl-CS"/>
              </w:rPr>
            </w:pPr>
            <w:r w:rsidRPr="004F48D2">
              <w:rPr>
                <w:rFonts w:ascii="Times New Roman" w:hAnsi="Times New Roman"/>
                <w:b/>
                <w:sz w:val="24"/>
                <w:szCs w:val="24"/>
                <w:lang w:val="sr-Cyrl-CS"/>
              </w:rPr>
              <w:t>3170</w:t>
            </w:r>
          </w:p>
        </w:tc>
      </w:tr>
      <w:tr w:rsidR="003F10E8" w:rsidRPr="004F48D2" w:rsidTr="002A4889">
        <w:trPr>
          <w:jc w:val="center"/>
        </w:trPr>
        <w:tc>
          <w:tcPr>
            <w:tcW w:w="2453" w:type="dxa"/>
          </w:tcPr>
          <w:p w:rsidR="003F10E8" w:rsidRPr="004F48D2" w:rsidRDefault="003F10E8" w:rsidP="00180211">
            <w:pPr>
              <w:tabs>
                <w:tab w:val="left" w:pos="1665"/>
              </w:tabs>
              <w:spacing w:line="276" w:lineRule="auto"/>
              <w:jc w:val="center"/>
              <w:rPr>
                <w:b/>
                <w:lang w:val="en-US"/>
              </w:rPr>
            </w:pPr>
            <w:r w:rsidRPr="004F48D2">
              <w:rPr>
                <w:rFonts w:ascii="Times New Roman" w:hAnsi="Times New Roman"/>
                <w:b/>
                <w:sz w:val="24"/>
                <w:szCs w:val="24"/>
                <w:lang w:val="sr-Cyrl-CS"/>
              </w:rPr>
              <w:t>201</w:t>
            </w:r>
            <w:r w:rsidRPr="004F48D2">
              <w:rPr>
                <w:rFonts w:ascii="Times New Roman" w:hAnsi="Times New Roman"/>
                <w:b/>
                <w:sz w:val="24"/>
                <w:szCs w:val="24"/>
                <w:lang w:val="en-US"/>
              </w:rPr>
              <w:t>8.</w:t>
            </w:r>
          </w:p>
        </w:tc>
        <w:tc>
          <w:tcPr>
            <w:tcW w:w="5004" w:type="dxa"/>
          </w:tcPr>
          <w:p w:rsidR="003F10E8" w:rsidRPr="004F48D2" w:rsidRDefault="003D5809" w:rsidP="00443754">
            <w:pPr>
              <w:tabs>
                <w:tab w:val="left" w:pos="1665"/>
              </w:tabs>
              <w:spacing w:line="276" w:lineRule="auto"/>
              <w:jc w:val="center"/>
              <w:rPr>
                <w:b/>
                <w:lang w:val="sr-Cyrl-CS"/>
              </w:rPr>
            </w:pPr>
            <w:r w:rsidRPr="004F48D2">
              <w:rPr>
                <w:rFonts w:ascii="Times New Roman" w:hAnsi="Times New Roman"/>
                <w:b/>
                <w:sz w:val="24"/>
                <w:szCs w:val="24"/>
                <w:lang w:val="sr-Cyrl-CS"/>
              </w:rPr>
              <w:t>2626</w:t>
            </w:r>
          </w:p>
        </w:tc>
      </w:tr>
      <w:tr w:rsidR="00575F8D" w:rsidRPr="00B3232C" w:rsidTr="002A4889">
        <w:trPr>
          <w:jc w:val="center"/>
        </w:trPr>
        <w:tc>
          <w:tcPr>
            <w:tcW w:w="2453" w:type="dxa"/>
          </w:tcPr>
          <w:p w:rsidR="00575F8D" w:rsidRPr="00B3232C" w:rsidRDefault="00575F8D" w:rsidP="00180211">
            <w:pPr>
              <w:tabs>
                <w:tab w:val="left" w:pos="1665"/>
              </w:tabs>
              <w:spacing w:line="276" w:lineRule="auto"/>
              <w:jc w:val="center"/>
              <w:rPr>
                <w:rFonts w:ascii="Times New Roman" w:hAnsi="Times New Roman"/>
                <w:b/>
                <w:sz w:val="24"/>
                <w:szCs w:val="24"/>
                <w:lang w:val="sr-Cyrl-CS"/>
              </w:rPr>
            </w:pPr>
            <w:r w:rsidRPr="00B3232C">
              <w:rPr>
                <w:rFonts w:ascii="Times New Roman" w:hAnsi="Times New Roman"/>
                <w:b/>
                <w:sz w:val="24"/>
                <w:szCs w:val="24"/>
                <w:lang w:val="sr-Cyrl-CS"/>
              </w:rPr>
              <w:t>2019.</w:t>
            </w:r>
          </w:p>
        </w:tc>
        <w:tc>
          <w:tcPr>
            <w:tcW w:w="5004" w:type="dxa"/>
          </w:tcPr>
          <w:p w:rsidR="00575F8D" w:rsidRPr="00B3232C" w:rsidRDefault="00575F8D" w:rsidP="00443754">
            <w:pPr>
              <w:tabs>
                <w:tab w:val="left" w:pos="1665"/>
              </w:tabs>
              <w:spacing w:line="276" w:lineRule="auto"/>
              <w:jc w:val="center"/>
              <w:rPr>
                <w:rFonts w:ascii="Times New Roman" w:hAnsi="Times New Roman"/>
                <w:b/>
                <w:sz w:val="24"/>
                <w:szCs w:val="24"/>
                <w:lang w:val="sr-Cyrl-CS"/>
              </w:rPr>
            </w:pPr>
            <w:r w:rsidRPr="00B3232C">
              <w:rPr>
                <w:rFonts w:ascii="Times New Roman" w:hAnsi="Times New Roman"/>
                <w:b/>
                <w:sz w:val="24"/>
                <w:szCs w:val="24"/>
                <w:lang w:val="sr-Cyrl-CS"/>
              </w:rPr>
              <w:t>1750</w:t>
            </w:r>
          </w:p>
        </w:tc>
      </w:tr>
      <w:tr w:rsidR="00634F82" w:rsidRPr="00634F82" w:rsidTr="002A4889">
        <w:trPr>
          <w:jc w:val="center"/>
        </w:trPr>
        <w:tc>
          <w:tcPr>
            <w:tcW w:w="2453" w:type="dxa"/>
          </w:tcPr>
          <w:p w:rsidR="00634F82" w:rsidRPr="00634F82" w:rsidRDefault="00634F82" w:rsidP="00180211">
            <w:pPr>
              <w:tabs>
                <w:tab w:val="left" w:pos="1665"/>
              </w:tabs>
              <w:spacing w:line="276" w:lineRule="auto"/>
              <w:jc w:val="center"/>
              <w:rPr>
                <w:rFonts w:ascii="Times New Roman" w:hAnsi="Times New Roman"/>
                <w:b/>
                <w:sz w:val="24"/>
                <w:szCs w:val="24"/>
                <w:lang w:val="sr-Cyrl-CS"/>
              </w:rPr>
            </w:pPr>
            <w:r w:rsidRPr="00634F82">
              <w:rPr>
                <w:rFonts w:ascii="Times New Roman" w:hAnsi="Times New Roman"/>
                <w:b/>
                <w:sz w:val="24"/>
                <w:szCs w:val="24"/>
                <w:lang w:val="sr-Cyrl-CS"/>
              </w:rPr>
              <w:t>2020.</w:t>
            </w:r>
          </w:p>
        </w:tc>
        <w:tc>
          <w:tcPr>
            <w:tcW w:w="5004" w:type="dxa"/>
          </w:tcPr>
          <w:p w:rsidR="00634F82" w:rsidRPr="00634F82" w:rsidRDefault="00634F82" w:rsidP="00443754">
            <w:pPr>
              <w:tabs>
                <w:tab w:val="left" w:pos="1665"/>
              </w:tabs>
              <w:spacing w:line="276" w:lineRule="auto"/>
              <w:jc w:val="center"/>
              <w:rPr>
                <w:rFonts w:ascii="Times New Roman" w:hAnsi="Times New Roman"/>
                <w:b/>
                <w:sz w:val="24"/>
                <w:szCs w:val="24"/>
                <w:lang w:val="sr-Cyrl-CS"/>
              </w:rPr>
            </w:pPr>
            <w:r w:rsidRPr="00634F82">
              <w:rPr>
                <w:rFonts w:ascii="Times New Roman" w:hAnsi="Times New Roman"/>
                <w:b/>
                <w:sz w:val="24"/>
                <w:szCs w:val="24"/>
                <w:lang w:val="sr-Cyrl-CS"/>
              </w:rPr>
              <w:t>2.312</w:t>
            </w:r>
          </w:p>
        </w:tc>
      </w:tr>
    </w:tbl>
    <w:p w:rsidR="002A4889" w:rsidRPr="004F48D2" w:rsidRDefault="00180211" w:rsidP="006A7D2B">
      <w:pPr>
        <w:spacing w:line="276" w:lineRule="auto"/>
        <w:ind w:left="708" w:firstLine="708"/>
        <w:jc w:val="both"/>
        <w:rPr>
          <w:sz w:val="20"/>
          <w:szCs w:val="20"/>
          <w:lang w:val="sr-Cyrl-CS"/>
        </w:rPr>
      </w:pPr>
      <w:r w:rsidRPr="004F48D2">
        <w:rPr>
          <w:sz w:val="20"/>
          <w:szCs w:val="20"/>
          <w:lang w:val="sr-Cyrl-CS"/>
        </w:rPr>
        <w:t>Извор: Национ</w:t>
      </w:r>
      <w:r w:rsidR="00634F82">
        <w:rPr>
          <w:sz w:val="20"/>
          <w:szCs w:val="20"/>
          <w:lang w:val="sr-Cyrl-CS"/>
        </w:rPr>
        <w:t>ална служба за запошљавање – 2020</w:t>
      </w:r>
      <w:r w:rsidRPr="004F48D2">
        <w:rPr>
          <w:sz w:val="20"/>
          <w:szCs w:val="20"/>
          <w:lang w:val="sr-Cyrl-CS"/>
        </w:rPr>
        <w:t>. година.</w:t>
      </w:r>
    </w:p>
    <w:p w:rsidR="002A4889" w:rsidRPr="004F48D2" w:rsidRDefault="002A4889" w:rsidP="00180211">
      <w:pPr>
        <w:tabs>
          <w:tab w:val="left" w:pos="1665"/>
        </w:tabs>
        <w:spacing w:line="276" w:lineRule="auto"/>
        <w:jc w:val="both"/>
        <w:rPr>
          <w:lang w:val="sr-Cyrl-CS"/>
        </w:rPr>
      </w:pPr>
    </w:p>
    <w:p w:rsidR="00FD6CE8" w:rsidRDefault="00FD6CE8">
      <w:pPr>
        <w:rPr>
          <w:lang w:val="sr-Cyrl-CS"/>
        </w:rPr>
      </w:pPr>
      <w:r>
        <w:rPr>
          <w:lang w:val="sr-Cyrl-CS"/>
        </w:rPr>
        <w:br w:type="page"/>
      </w:r>
    </w:p>
    <w:p w:rsidR="00FD6CE8" w:rsidRDefault="00FD6CE8" w:rsidP="009055E0">
      <w:pPr>
        <w:pStyle w:val="Heading1"/>
        <w:numPr>
          <w:ilvl w:val="0"/>
          <w:numId w:val="31"/>
        </w:numPr>
        <w:jc w:val="center"/>
        <w:rPr>
          <w:rFonts w:ascii="Times New Roman" w:hAnsi="Times New Roman"/>
          <w:b/>
          <w:color w:val="auto"/>
          <w:sz w:val="28"/>
        </w:rPr>
      </w:pPr>
      <w:bookmarkStart w:id="12" w:name="_Toc1470171"/>
      <w:r w:rsidRPr="000366F5">
        <w:rPr>
          <w:rFonts w:ascii="Times New Roman" w:hAnsi="Times New Roman"/>
          <w:b/>
          <w:color w:val="auto"/>
          <w:sz w:val="28"/>
        </w:rPr>
        <w:lastRenderedPageBreak/>
        <w:t>ПРОГРАМИ АКТ</w:t>
      </w:r>
      <w:r w:rsidR="00B3232C">
        <w:rPr>
          <w:rFonts w:ascii="Times New Roman" w:hAnsi="Times New Roman"/>
          <w:b/>
          <w:color w:val="auto"/>
          <w:sz w:val="28"/>
        </w:rPr>
        <w:t>И</w:t>
      </w:r>
      <w:r w:rsidR="00634F82">
        <w:rPr>
          <w:rFonts w:ascii="Times New Roman" w:hAnsi="Times New Roman"/>
          <w:b/>
          <w:color w:val="auto"/>
          <w:sz w:val="28"/>
        </w:rPr>
        <w:t>ВНЕ ПОЛИТИКЕ ЗАПОШЉАВАЊА ЗА 2021</w:t>
      </w:r>
      <w:r w:rsidRPr="000366F5">
        <w:rPr>
          <w:rFonts w:ascii="Times New Roman" w:hAnsi="Times New Roman"/>
          <w:b/>
          <w:color w:val="auto"/>
          <w:sz w:val="28"/>
        </w:rPr>
        <w:t>. ГОДИНУ</w:t>
      </w:r>
      <w:bookmarkEnd w:id="12"/>
    </w:p>
    <w:p w:rsidR="00634F82" w:rsidRPr="00634F82" w:rsidRDefault="00634F82" w:rsidP="00634F82"/>
    <w:p w:rsidR="00FD6CE8" w:rsidRPr="00B3232C" w:rsidRDefault="00FD6CE8" w:rsidP="00FD6CE8">
      <w:pPr>
        <w:jc w:val="both"/>
      </w:pPr>
      <w:r w:rsidRPr="00B3232C">
        <w:t>Мере активне политике запошљавања које су усмерене ка унапређењу запослености на територији општине Владичин Хан, а</w:t>
      </w:r>
      <w:r w:rsidR="00634F82">
        <w:t xml:space="preserve"> које ће бити реализоване у 2021</w:t>
      </w:r>
      <w:r w:rsidRPr="00B3232C">
        <w:t xml:space="preserve">. години, средствима из буџета </w:t>
      </w:r>
      <w:r w:rsidRPr="00B3232C">
        <w:rPr>
          <w:lang w:val="sr-Cyrl-CS"/>
        </w:rPr>
        <w:t>Општине</w:t>
      </w:r>
      <w:r w:rsidRPr="00B3232C">
        <w:t xml:space="preserve">, уз учешће средстава из републичког буџета, </w:t>
      </w:r>
      <w:r w:rsidRPr="00B3232C">
        <w:rPr>
          <w:rStyle w:val="Strong"/>
          <w:i w:val="0"/>
          <w:color w:val="auto"/>
        </w:rPr>
        <w:t>немачк</w:t>
      </w:r>
      <w:r w:rsidR="00407ED7" w:rsidRPr="00B3232C">
        <w:rPr>
          <w:rStyle w:val="Strong"/>
          <w:i w:val="0"/>
          <w:color w:val="auto"/>
        </w:rPr>
        <w:t>е</w:t>
      </w:r>
      <w:r w:rsidRPr="00B3232C">
        <w:rPr>
          <w:rStyle w:val="Strong"/>
          <w:i w:val="0"/>
          <w:color w:val="auto"/>
        </w:rPr>
        <w:t xml:space="preserve"> хуманитарн</w:t>
      </w:r>
      <w:r w:rsidR="00407ED7" w:rsidRPr="00B3232C">
        <w:rPr>
          <w:rStyle w:val="Strong"/>
          <w:i w:val="0"/>
          <w:color w:val="auto"/>
        </w:rPr>
        <w:t>е</w:t>
      </w:r>
      <w:r w:rsidRPr="00B3232C">
        <w:rPr>
          <w:rStyle w:val="Strong"/>
          <w:i w:val="0"/>
          <w:color w:val="auto"/>
        </w:rPr>
        <w:t xml:space="preserve"> организациј</w:t>
      </w:r>
      <w:r w:rsidR="00407ED7" w:rsidRPr="00B3232C">
        <w:rPr>
          <w:rStyle w:val="Strong"/>
          <w:i w:val="0"/>
          <w:color w:val="auto"/>
        </w:rPr>
        <w:t>е</w:t>
      </w:r>
      <w:r w:rsidR="00FC2C63" w:rsidRPr="00B3232C">
        <w:rPr>
          <w:rStyle w:val="Strong"/>
          <w:i w:val="0"/>
          <w:color w:val="auto"/>
        </w:rPr>
        <w:t xml:space="preserve"> HELP,</w:t>
      </w:r>
      <w:r w:rsidRPr="00B3232C">
        <w:rPr>
          <w:rStyle w:val="Strong"/>
          <w:i w:val="0"/>
          <w:color w:val="auto"/>
        </w:rPr>
        <w:t xml:space="preserve"> Шведском агенцијом за међуна</w:t>
      </w:r>
      <w:r w:rsidR="00FC2C63" w:rsidRPr="00B3232C">
        <w:rPr>
          <w:rStyle w:val="Strong"/>
          <w:i w:val="0"/>
          <w:color w:val="auto"/>
        </w:rPr>
        <w:t xml:space="preserve">родну сарадњу и развој (SIDA), </w:t>
      </w:r>
      <w:r w:rsidRPr="00B3232C">
        <w:rPr>
          <w:rStyle w:val="Strong"/>
          <w:i w:val="0"/>
          <w:color w:val="auto"/>
        </w:rPr>
        <w:t>Новосадским Хуманитарним центром</w:t>
      </w:r>
      <w:r w:rsidR="00FC2C63" w:rsidRPr="00B3232C">
        <w:rPr>
          <w:rStyle w:val="Strong"/>
          <w:i w:val="0"/>
          <w:color w:val="auto"/>
        </w:rPr>
        <w:t>и осталим невладиним организацијама</w:t>
      </w:r>
      <w:r w:rsidRPr="00B3232C">
        <w:t>:</w:t>
      </w:r>
    </w:p>
    <w:p w:rsidR="00FD6CE8" w:rsidRPr="00B3232C" w:rsidRDefault="00FD6CE8" w:rsidP="00704CF9">
      <w:pPr>
        <w:pStyle w:val="m-2553156774880138416msolistparagraph"/>
        <w:numPr>
          <w:ilvl w:val="0"/>
          <w:numId w:val="11"/>
        </w:numPr>
      </w:pPr>
      <w:r w:rsidRPr="00B3232C">
        <w:t>Програм јавних радова,</w:t>
      </w:r>
    </w:p>
    <w:p w:rsidR="00B4489B" w:rsidRPr="00B3232C" w:rsidRDefault="0037411E" w:rsidP="00704CF9">
      <w:pPr>
        <w:pStyle w:val="m-2553156774880138416msolistparagraph"/>
        <w:numPr>
          <w:ilvl w:val="0"/>
          <w:numId w:val="11"/>
        </w:numPr>
      </w:pPr>
      <w:r w:rsidRPr="00B3232C">
        <w:rPr>
          <w:lang w:val="ru-RU"/>
        </w:rPr>
        <w:t>П</w:t>
      </w:r>
      <w:r w:rsidR="00B4489B" w:rsidRPr="00B3232C">
        <w:rPr>
          <w:lang w:val="ru-RU"/>
        </w:rPr>
        <w:t>рограм стручне праксе за лица са вишим и високим образовањем,</w:t>
      </w:r>
    </w:p>
    <w:p w:rsidR="00FD6CE8" w:rsidRPr="00B3232C" w:rsidRDefault="00843C5C" w:rsidP="00704CF9">
      <w:pPr>
        <w:pStyle w:val="m-2553156774880138416msolistparagraph"/>
        <w:numPr>
          <w:ilvl w:val="0"/>
          <w:numId w:val="11"/>
        </w:numPr>
      </w:pPr>
      <w:r w:rsidRPr="00B3232C">
        <w:t xml:space="preserve">Субвенција за самозапошљавање </w:t>
      </w:r>
    </w:p>
    <w:p w:rsidR="00FD6CE8" w:rsidRPr="00B3232C" w:rsidRDefault="00FD6CE8" w:rsidP="00704CF9">
      <w:pPr>
        <w:pStyle w:val="m-2553156774880138416msolistparagraph"/>
        <w:numPr>
          <w:ilvl w:val="0"/>
          <w:numId w:val="11"/>
        </w:numPr>
      </w:pPr>
      <w:r w:rsidRPr="00B3232C">
        <w:t>Субвенција за запошљавање незапослених лица из категорије теже запошљивих</w:t>
      </w:r>
      <w:r w:rsidR="00B4489B" w:rsidRPr="00B3232C">
        <w:t>,</w:t>
      </w:r>
    </w:p>
    <w:p w:rsidR="00B4489B" w:rsidRPr="00B3232C" w:rsidRDefault="00B4489B" w:rsidP="00704CF9">
      <w:pPr>
        <w:pStyle w:val="ListParagraph"/>
        <w:numPr>
          <w:ilvl w:val="0"/>
          <w:numId w:val="11"/>
        </w:numPr>
        <w:autoSpaceDE w:val="0"/>
        <w:autoSpaceDN w:val="0"/>
        <w:adjustRightInd w:val="0"/>
        <w:spacing w:line="276" w:lineRule="auto"/>
        <w:jc w:val="both"/>
        <w:rPr>
          <w:rFonts w:cs="Times New Roman"/>
          <w:szCs w:val="24"/>
          <w:lang w:val="ru-RU"/>
        </w:rPr>
      </w:pPr>
      <w:r w:rsidRPr="00B3232C">
        <w:rPr>
          <w:rStyle w:val="Strong"/>
          <w:rFonts w:cs="Times New Roman"/>
          <w:color w:val="auto"/>
          <w:szCs w:val="24"/>
          <w:lang w:val="sr-Latn-CS"/>
        </w:rPr>
        <w:t xml:space="preserve">„De minimis“  </w:t>
      </w:r>
      <w:r w:rsidRPr="00B3232C">
        <w:rPr>
          <w:rStyle w:val="Strong"/>
          <w:rFonts w:cs="Times New Roman"/>
          <w:i w:val="0"/>
          <w:color w:val="auto"/>
          <w:szCs w:val="24"/>
        </w:rPr>
        <w:t>државна помоћ предузетницима, микро и малим правним лицимаза субвенционисање/рефундирање трошкова набавке машина и/или опреме</w:t>
      </w:r>
      <w:r w:rsidR="006E0517" w:rsidRPr="00B3232C">
        <w:rPr>
          <w:rStyle w:val="Strong"/>
          <w:rFonts w:cs="Times New Roman"/>
          <w:i w:val="0"/>
          <w:color w:val="auto"/>
          <w:szCs w:val="24"/>
        </w:rPr>
        <w:t>,</w:t>
      </w:r>
    </w:p>
    <w:p w:rsidR="00843C5C" w:rsidRPr="00B3232C" w:rsidRDefault="006E0517" w:rsidP="00704CF9">
      <w:pPr>
        <w:pStyle w:val="m-2553156774880138416msolistparagraph"/>
        <w:numPr>
          <w:ilvl w:val="0"/>
          <w:numId w:val="11"/>
        </w:numPr>
      </w:pPr>
      <w:r w:rsidRPr="00B3232C">
        <w:rPr>
          <w:bCs/>
        </w:rPr>
        <w:t>Пројекат „Смањење сиромаштва кроз могућности запошљавања у циљу приступања Србије Европској унији“</w:t>
      </w:r>
    </w:p>
    <w:p w:rsidR="0037411E" w:rsidRPr="00B3232C" w:rsidRDefault="0037411E" w:rsidP="00704CF9">
      <w:pPr>
        <w:pStyle w:val="m-2553156774880138416msolistparagraph"/>
        <w:numPr>
          <w:ilvl w:val="0"/>
          <w:numId w:val="11"/>
        </w:numPr>
        <w:rPr>
          <w:bCs/>
        </w:rPr>
      </w:pPr>
      <w:r w:rsidRPr="00B3232C">
        <w:rPr>
          <w:bCs/>
        </w:rPr>
        <w:t>Пројекат "Развој иновационог женског предузетништва у Владичином Хану"</w:t>
      </w:r>
    </w:p>
    <w:p w:rsidR="00FD6CE8" w:rsidRDefault="00FD6CE8" w:rsidP="00FD6CE8">
      <w:pPr>
        <w:widowControl w:val="0"/>
        <w:autoSpaceDE w:val="0"/>
        <w:autoSpaceDN w:val="0"/>
        <w:adjustRightInd w:val="0"/>
        <w:spacing w:line="276" w:lineRule="auto"/>
        <w:ind w:right="1274"/>
        <w:rPr>
          <w:color w:val="000000"/>
          <w:lang w:val="sr-Cyrl-CS"/>
        </w:rPr>
      </w:pPr>
    </w:p>
    <w:p w:rsidR="00FD6CE8" w:rsidRPr="00E73CD9" w:rsidRDefault="00FD6CE8" w:rsidP="00634F82">
      <w:pPr>
        <w:widowControl w:val="0"/>
        <w:autoSpaceDE w:val="0"/>
        <w:autoSpaceDN w:val="0"/>
        <w:adjustRightInd w:val="0"/>
        <w:spacing w:line="276" w:lineRule="auto"/>
        <w:ind w:right="1274"/>
        <w:rPr>
          <w:lang w:val="ru-RU"/>
        </w:rPr>
      </w:pPr>
      <w:r w:rsidRPr="0049434A">
        <w:rPr>
          <w:lang w:val="ru-RU"/>
        </w:rPr>
        <w:t>Циљеви</w:t>
      </w:r>
      <w:r w:rsidR="00634F82">
        <w:rPr>
          <w:lang w:val="ru-RU"/>
        </w:rPr>
        <w:t xml:space="preserve"> </w:t>
      </w:r>
      <w:r w:rsidRPr="0049434A">
        <w:rPr>
          <w:lang w:val="ru-RU"/>
        </w:rPr>
        <w:t>ак</w:t>
      </w:r>
      <w:r w:rsidRPr="0049434A">
        <w:rPr>
          <w:spacing w:val="1"/>
          <w:lang w:val="ru-RU"/>
        </w:rPr>
        <w:t>т</w:t>
      </w:r>
      <w:r w:rsidRPr="0049434A">
        <w:rPr>
          <w:lang w:val="ru-RU"/>
        </w:rPr>
        <w:t>ивног запошљавања</w:t>
      </w:r>
      <w:r w:rsidR="00634F82">
        <w:rPr>
          <w:lang w:val="ru-RU"/>
        </w:rPr>
        <w:t xml:space="preserve"> </w:t>
      </w:r>
      <w:r w:rsidRPr="0049434A">
        <w:rPr>
          <w:lang w:val="ru-RU"/>
        </w:rPr>
        <w:t>у</w:t>
      </w:r>
      <w:r w:rsidR="00634F82">
        <w:rPr>
          <w:lang w:val="ru-RU"/>
        </w:rPr>
        <w:t xml:space="preserve"> 2021</w:t>
      </w:r>
      <w:r w:rsidRPr="0049434A">
        <w:rPr>
          <w:lang w:val="ru-RU"/>
        </w:rPr>
        <w:t xml:space="preserve">. </w:t>
      </w:r>
      <w:r w:rsidR="00634F82">
        <w:rPr>
          <w:lang w:val="ru-RU"/>
        </w:rPr>
        <w:t>го</w:t>
      </w:r>
      <w:r w:rsidRPr="0049434A">
        <w:rPr>
          <w:lang w:val="ru-RU"/>
        </w:rPr>
        <w:t>дини</w:t>
      </w:r>
      <w:r w:rsidR="00634F82">
        <w:rPr>
          <w:lang w:val="ru-RU"/>
        </w:rPr>
        <w:t xml:space="preserve"> </w:t>
      </w:r>
      <w:r w:rsidRPr="0049434A">
        <w:rPr>
          <w:spacing w:val="2"/>
          <w:lang w:val="ru-RU"/>
        </w:rPr>
        <w:t>у</w:t>
      </w:r>
      <w:r w:rsidRPr="0049434A">
        <w:rPr>
          <w:spacing w:val="-1"/>
          <w:lang w:val="ru-RU"/>
        </w:rPr>
        <w:t>с</w:t>
      </w:r>
      <w:r w:rsidRPr="0049434A">
        <w:rPr>
          <w:lang w:val="ru-RU"/>
        </w:rPr>
        <w:t>мерени</w:t>
      </w:r>
      <w:r w:rsidRPr="0049434A">
        <w:rPr>
          <w:spacing w:val="-1"/>
          <w:lang w:val="ru-RU"/>
        </w:rPr>
        <w:t xml:space="preserve"> с</w:t>
      </w:r>
      <w:r w:rsidRPr="0049434A">
        <w:rPr>
          <w:lang w:val="ru-RU"/>
        </w:rPr>
        <w:t>у</w:t>
      </w:r>
      <w:r w:rsidR="00634F82">
        <w:rPr>
          <w:lang w:val="ru-RU"/>
        </w:rPr>
        <w:t xml:space="preserve"> </w:t>
      </w:r>
      <w:r w:rsidRPr="0049434A">
        <w:rPr>
          <w:lang w:val="ru-RU"/>
        </w:rPr>
        <w:t>н</w:t>
      </w:r>
      <w:r w:rsidRPr="0049434A">
        <w:rPr>
          <w:spacing w:val="-1"/>
          <w:lang w:val="ru-RU"/>
        </w:rPr>
        <w:t>а</w:t>
      </w:r>
      <w:r w:rsidRPr="0049434A">
        <w:rPr>
          <w:lang w:val="ru-RU"/>
        </w:rPr>
        <w:t>:</w:t>
      </w:r>
    </w:p>
    <w:p w:rsidR="00FD6CE8" w:rsidRPr="0049434A" w:rsidRDefault="00FD6CE8" w:rsidP="00FD6CE8">
      <w:pPr>
        <w:widowControl w:val="0"/>
        <w:tabs>
          <w:tab w:val="left" w:pos="1500"/>
        </w:tabs>
        <w:autoSpaceDE w:val="0"/>
        <w:autoSpaceDN w:val="0"/>
        <w:adjustRightInd w:val="0"/>
        <w:spacing w:line="276" w:lineRule="auto"/>
        <w:ind w:left="708"/>
        <w:rPr>
          <w:lang w:val="ru-RU"/>
        </w:rPr>
      </w:pPr>
      <w:r>
        <w:rPr>
          <w:lang w:val="ru-RU"/>
        </w:rPr>
        <w:t xml:space="preserve"> -   </w:t>
      </w:r>
      <w:r w:rsidRPr="0049434A">
        <w:rPr>
          <w:lang w:val="ru-RU"/>
        </w:rPr>
        <w:t xml:space="preserve">повећање </w:t>
      </w:r>
      <w:r w:rsidRPr="0049434A">
        <w:rPr>
          <w:spacing w:val="-1"/>
          <w:lang w:val="ru-RU"/>
        </w:rPr>
        <w:t>з</w:t>
      </w:r>
      <w:r w:rsidRPr="0049434A">
        <w:rPr>
          <w:lang w:val="ru-RU"/>
        </w:rPr>
        <w:t>апосленос</w:t>
      </w:r>
      <w:r w:rsidRPr="0049434A">
        <w:rPr>
          <w:spacing w:val="-2"/>
          <w:lang w:val="ru-RU"/>
        </w:rPr>
        <w:t>т</w:t>
      </w:r>
      <w:r w:rsidRPr="0049434A">
        <w:rPr>
          <w:lang w:val="ru-RU"/>
        </w:rPr>
        <w:t>и,</w:t>
      </w:r>
    </w:p>
    <w:p w:rsidR="00FD6CE8" w:rsidRPr="0049434A" w:rsidRDefault="00FD6CE8" w:rsidP="00FD6CE8">
      <w:pPr>
        <w:widowControl w:val="0"/>
        <w:tabs>
          <w:tab w:val="left" w:pos="1500"/>
        </w:tabs>
        <w:autoSpaceDE w:val="0"/>
        <w:autoSpaceDN w:val="0"/>
        <w:adjustRightInd w:val="0"/>
        <w:spacing w:line="276" w:lineRule="auto"/>
        <w:ind w:left="708"/>
        <w:rPr>
          <w:lang w:val="ru-RU"/>
        </w:rPr>
      </w:pPr>
      <w:r>
        <w:rPr>
          <w:spacing w:val="1"/>
          <w:lang w:val="ru-RU"/>
        </w:rPr>
        <w:t xml:space="preserve"> -   </w:t>
      </w:r>
      <w:r w:rsidRPr="0049434A">
        <w:rPr>
          <w:spacing w:val="1"/>
          <w:lang w:val="ru-RU"/>
        </w:rPr>
        <w:t>у</w:t>
      </w:r>
      <w:r w:rsidRPr="0049434A">
        <w:rPr>
          <w:lang w:val="ru-RU"/>
        </w:rPr>
        <w:t>ла</w:t>
      </w:r>
      <w:r w:rsidRPr="0049434A">
        <w:rPr>
          <w:spacing w:val="-1"/>
          <w:lang w:val="ru-RU"/>
        </w:rPr>
        <w:t>г</w:t>
      </w:r>
      <w:r w:rsidRPr="0049434A">
        <w:rPr>
          <w:lang w:val="ru-RU"/>
        </w:rPr>
        <w:t>ање</w:t>
      </w:r>
      <w:r w:rsidR="00634F82">
        <w:rPr>
          <w:lang w:val="ru-RU"/>
        </w:rPr>
        <w:t xml:space="preserve"> </w:t>
      </w:r>
      <w:r w:rsidRPr="0049434A">
        <w:rPr>
          <w:lang w:val="ru-RU"/>
        </w:rPr>
        <w:t xml:space="preserve">у </w:t>
      </w:r>
      <w:r w:rsidRPr="0049434A">
        <w:rPr>
          <w:spacing w:val="-2"/>
          <w:lang w:val="ru-RU"/>
        </w:rPr>
        <w:t>љ</w:t>
      </w:r>
      <w:r w:rsidRPr="0049434A">
        <w:rPr>
          <w:spacing w:val="2"/>
          <w:lang w:val="ru-RU"/>
        </w:rPr>
        <w:t>у</w:t>
      </w:r>
      <w:r w:rsidRPr="0049434A">
        <w:rPr>
          <w:lang w:val="ru-RU"/>
        </w:rPr>
        <w:t>дски ка</w:t>
      </w:r>
      <w:r w:rsidRPr="0049434A">
        <w:rPr>
          <w:spacing w:val="-1"/>
          <w:lang w:val="ru-RU"/>
        </w:rPr>
        <w:t>п</w:t>
      </w:r>
      <w:r w:rsidRPr="0049434A">
        <w:rPr>
          <w:lang w:val="ru-RU"/>
        </w:rPr>
        <w:t>итал</w:t>
      </w:r>
      <w:r w:rsidR="00B4489B">
        <w:rPr>
          <w:lang w:val="ru-RU"/>
        </w:rPr>
        <w:t>,</w:t>
      </w:r>
    </w:p>
    <w:p w:rsidR="00B4489B" w:rsidRDefault="00FD6CE8" w:rsidP="00634F82">
      <w:pPr>
        <w:widowControl w:val="0"/>
        <w:tabs>
          <w:tab w:val="left" w:pos="1500"/>
        </w:tabs>
        <w:autoSpaceDE w:val="0"/>
        <w:autoSpaceDN w:val="0"/>
        <w:adjustRightInd w:val="0"/>
        <w:spacing w:line="276" w:lineRule="auto"/>
        <w:ind w:left="1080" w:hanging="360"/>
        <w:rPr>
          <w:lang w:val="ru-RU"/>
        </w:rPr>
      </w:pPr>
      <w:r>
        <w:rPr>
          <w:lang w:val="ru-RU"/>
        </w:rPr>
        <w:t xml:space="preserve"> -   </w:t>
      </w:r>
      <w:r w:rsidRPr="0049434A">
        <w:rPr>
          <w:lang w:val="ru-RU"/>
        </w:rPr>
        <w:t>социјал</w:t>
      </w:r>
      <w:r w:rsidRPr="0049434A">
        <w:rPr>
          <w:spacing w:val="-1"/>
          <w:lang w:val="ru-RU"/>
        </w:rPr>
        <w:t>н</w:t>
      </w:r>
      <w:r w:rsidRPr="0049434A">
        <w:rPr>
          <w:lang w:val="ru-RU"/>
        </w:rPr>
        <w:t>у</w:t>
      </w:r>
      <w:r w:rsidR="00634F82">
        <w:rPr>
          <w:lang w:val="ru-RU"/>
        </w:rPr>
        <w:t xml:space="preserve"> </w:t>
      </w:r>
      <w:r w:rsidRPr="0049434A">
        <w:rPr>
          <w:spacing w:val="-1"/>
          <w:lang w:val="ru-RU"/>
        </w:rPr>
        <w:t>и</w:t>
      </w:r>
      <w:r w:rsidRPr="0049434A">
        <w:rPr>
          <w:lang w:val="ru-RU"/>
        </w:rPr>
        <w:t>нк</w:t>
      </w:r>
      <w:r w:rsidRPr="0049434A">
        <w:rPr>
          <w:spacing w:val="-1"/>
          <w:lang w:val="ru-RU"/>
        </w:rPr>
        <w:t>л</w:t>
      </w:r>
      <w:r w:rsidRPr="0049434A">
        <w:rPr>
          <w:spacing w:val="2"/>
          <w:lang w:val="ru-RU"/>
        </w:rPr>
        <w:t>у</w:t>
      </w:r>
      <w:r w:rsidRPr="0049434A">
        <w:rPr>
          <w:lang w:val="ru-RU"/>
        </w:rPr>
        <w:t>зи</w:t>
      </w:r>
      <w:r w:rsidRPr="0049434A">
        <w:rPr>
          <w:spacing w:val="-1"/>
          <w:lang w:val="ru-RU"/>
        </w:rPr>
        <w:t>ј</w:t>
      </w:r>
      <w:r w:rsidRPr="0049434A">
        <w:rPr>
          <w:lang w:val="ru-RU"/>
        </w:rPr>
        <w:t>у</w:t>
      </w:r>
      <w:r w:rsidR="00634F82">
        <w:rPr>
          <w:lang w:val="ru-RU"/>
        </w:rPr>
        <w:t xml:space="preserve"> и интегрисање родне равноправности у локално акционо планирање и запошљавање</w:t>
      </w:r>
      <w:r>
        <w:rPr>
          <w:lang w:val="ru-RU"/>
        </w:rPr>
        <w:t>.</w:t>
      </w:r>
    </w:p>
    <w:p w:rsidR="00B4489B" w:rsidRDefault="00B4489B" w:rsidP="00B4489B">
      <w:pPr>
        <w:rPr>
          <w:lang w:val="ru-RU"/>
        </w:rPr>
      </w:pPr>
    </w:p>
    <w:p w:rsidR="00B4489B" w:rsidRDefault="00B4489B" w:rsidP="00B4489B">
      <w:pPr>
        <w:rPr>
          <w:lang w:val="ru-RU"/>
        </w:rPr>
      </w:pPr>
    </w:p>
    <w:p w:rsidR="00B4489B" w:rsidRPr="009055E0" w:rsidRDefault="00B4489B" w:rsidP="009055E0">
      <w:pPr>
        <w:pStyle w:val="Heading1"/>
        <w:numPr>
          <w:ilvl w:val="1"/>
          <w:numId w:val="31"/>
        </w:numPr>
        <w:jc w:val="center"/>
        <w:rPr>
          <w:rFonts w:ascii="Times New Roman" w:hAnsi="Times New Roman"/>
          <w:b/>
          <w:color w:val="auto"/>
          <w:sz w:val="28"/>
        </w:rPr>
      </w:pPr>
      <w:bookmarkStart w:id="13" w:name="_Toc1470172"/>
      <w:r w:rsidRPr="009055E0">
        <w:rPr>
          <w:rFonts w:ascii="Times New Roman" w:hAnsi="Times New Roman"/>
          <w:b/>
          <w:color w:val="auto"/>
          <w:sz w:val="28"/>
        </w:rPr>
        <w:t>Програм јавних радова</w:t>
      </w:r>
      <w:bookmarkEnd w:id="13"/>
    </w:p>
    <w:p w:rsidR="00B4489B" w:rsidRPr="00E63241" w:rsidRDefault="00B4489B" w:rsidP="00B4489B">
      <w:pPr>
        <w:autoSpaceDE w:val="0"/>
        <w:autoSpaceDN w:val="0"/>
        <w:adjustRightInd w:val="0"/>
        <w:spacing w:line="276" w:lineRule="auto"/>
        <w:rPr>
          <w:b/>
          <w:bCs/>
          <w:lang w:val="sr-Cyrl-CS"/>
        </w:rPr>
      </w:pPr>
    </w:p>
    <w:p w:rsidR="00B4489B" w:rsidRPr="00634F82" w:rsidRDefault="00634F82" w:rsidP="00634F82">
      <w:pPr>
        <w:ind w:firstLine="708"/>
        <w:jc w:val="both"/>
        <w:rPr>
          <w:lang w:val="sr-Cyrl-CS"/>
        </w:rPr>
      </w:pPr>
      <w:r>
        <w:t>У 2021</w:t>
      </w:r>
      <w:r w:rsidR="00B4489B">
        <w:t xml:space="preserve">. години организоваће се јавни радови у области </w:t>
      </w:r>
      <w:r w:rsidR="00413951">
        <w:rPr>
          <w:lang/>
        </w:rPr>
        <w:t>социјалне заштите и хуманитарног рада, одржавања и обнављања јавне инфраструктуре и одржавања и заштите животне средине и природе. У јавне радове укључују се незапослена лица из следећих категорија: радно способни корисници новчане социјалне помоћи, Роми, лица без завршене средње школе, лица која посао траже дуже од 18 месеци и особе са инвалидитетом. Приоритет за укључивање у меру имају лица из наведених категорија која се први пут ангажују на јавним радовима.</w:t>
      </w:r>
      <w:r w:rsidR="00283B67">
        <w:rPr>
          <w:b/>
        </w:rPr>
        <w:t xml:space="preserve"> </w:t>
      </w:r>
      <w:r w:rsidR="00B4489B" w:rsidRPr="00672494">
        <w:rPr>
          <w:lang w:val="sr-Cyrl-CS"/>
        </w:rPr>
        <w:t>У складу са Законом о запошљавању и осигурању за случај незапослености, теже запошљива лица су незапослена лица која због здравственог стања, недовољног или неодговарајућег образовања, социо</w:t>
      </w:r>
      <w:r>
        <w:rPr>
          <w:lang w:val="sr-Cyrl-CS"/>
        </w:rPr>
        <w:t xml:space="preserve"> – </w:t>
      </w:r>
      <w:r w:rsidR="00B4489B" w:rsidRPr="00672494">
        <w:rPr>
          <w:lang w:val="sr-Cyrl-CS"/>
        </w:rPr>
        <w:t>демографских карактеристика, регионалне или професионалне неусклађености понуде и тражње на тржишту рада, или због других објективних околности теже налазе посао</w:t>
      </w:r>
      <w:r w:rsidR="00B4489B" w:rsidRPr="00672494">
        <w:t xml:space="preserve">. </w:t>
      </w:r>
    </w:p>
    <w:p w:rsidR="00634F82" w:rsidRDefault="00634F82" w:rsidP="00283B67">
      <w:pPr>
        <w:ind w:firstLine="708"/>
        <w:jc w:val="both"/>
        <w:rPr>
          <w:lang w:val="sr-Cyrl-CS"/>
        </w:rPr>
      </w:pPr>
    </w:p>
    <w:p w:rsidR="00B4489B" w:rsidRPr="00672494" w:rsidRDefault="00413951" w:rsidP="00B4489B">
      <w:pPr>
        <w:spacing w:line="276" w:lineRule="auto"/>
        <w:ind w:firstLine="708"/>
        <w:jc w:val="both"/>
        <w:rPr>
          <w:lang w:val="sr-Cyrl-CS"/>
        </w:rPr>
      </w:pPr>
      <w:bookmarkStart w:id="14" w:name="_GoBack"/>
      <w:bookmarkEnd w:id="14"/>
      <w:r>
        <w:rPr>
          <w:lang w:val="sr-Cyrl-CS"/>
        </w:rPr>
        <w:t>На јавним радовима радно се ангажује најмање 5 (пет) незапослених лица. За особе са инвалидитетом јавни радови се могу организовати у области социјалне заштите и хуманитарног рада, одржавања и обнављања јавне инфраструктуре, одржавања и заштите животне средине и природе и културе. На јавним радовима се радно ангажује најмање 3 (три) незапослене особе са инвалидитетом.</w:t>
      </w:r>
    </w:p>
    <w:p w:rsidR="00B4489B" w:rsidRDefault="00B4489B" w:rsidP="00B4489B">
      <w:pPr>
        <w:spacing w:line="276" w:lineRule="auto"/>
        <w:ind w:firstLine="708"/>
        <w:jc w:val="both"/>
        <w:rPr>
          <w:sz w:val="22"/>
          <w:szCs w:val="22"/>
          <w:lang w:val="sr-Cyrl-CS"/>
        </w:rPr>
      </w:pPr>
    </w:p>
    <w:p w:rsidR="00B4489B" w:rsidRPr="009647E0" w:rsidRDefault="00B4489B" w:rsidP="00B4489B">
      <w:pPr>
        <w:spacing w:line="276" w:lineRule="auto"/>
        <w:ind w:firstLine="708"/>
        <w:jc w:val="both"/>
      </w:pPr>
      <w:r>
        <w:lastRenderedPageBreak/>
        <w:t>Право учествовања у поступку организовања јавних радова имају, јавне установе и јавна предузећа, привредна друштва, предузетници, задруге и удружења која имају статус правног лица, односно која су уписана у Регистар Агенције за привредне регистре.</w:t>
      </w:r>
    </w:p>
    <w:p w:rsidR="00B4489B" w:rsidRDefault="00B4489B" w:rsidP="00B4489B">
      <w:pPr>
        <w:spacing w:line="276" w:lineRule="auto"/>
        <w:jc w:val="both"/>
      </w:pPr>
    </w:p>
    <w:p w:rsidR="00B4489B" w:rsidRPr="00826B52" w:rsidRDefault="00B4489B" w:rsidP="00B4489B">
      <w:pPr>
        <w:spacing w:line="276" w:lineRule="auto"/>
        <w:ind w:firstLine="708"/>
        <w:jc w:val="both"/>
      </w:pPr>
      <w:r>
        <w:t>Програм се реализује у складу са расписаним јавним конкурсом, а средства намењена за организовање јавних радова користе се за:</w:t>
      </w:r>
    </w:p>
    <w:p w:rsidR="00B4489B" w:rsidRPr="00826B52" w:rsidRDefault="00B4489B" w:rsidP="00704CF9">
      <w:pPr>
        <w:pStyle w:val="ListParagraph"/>
        <w:numPr>
          <w:ilvl w:val="0"/>
          <w:numId w:val="13"/>
        </w:numPr>
        <w:spacing w:line="276" w:lineRule="auto"/>
        <w:contextualSpacing w:val="0"/>
        <w:jc w:val="both"/>
        <w:rPr>
          <w:b/>
          <w:szCs w:val="24"/>
        </w:rPr>
      </w:pPr>
      <w:r w:rsidRPr="00826B52">
        <w:rPr>
          <w:b/>
          <w:szCs w:val="24"/>
        </w:rPr>
        <w:t xml:space="preserve">Исплату накнаде за обављен посао </w:t>
      </w:r>
      <w:r w:rsidRPr="00826B52">
        <w:rPr>
          <w:szCs w:val="24"/>
        </w:rPr>
        <w:t xml:space="preserve">незапосленим лицима укљученим у јавне радове по основу уговора о привременим и повременим пословима, у висини до </w:t>
      </w:r>
      <w:r w:rsidR="00FC2C63">
        <w:rPr>
          <w:szCs w:val="24"/>
        </w:rPr>
        <w:t>22</w:t>
      </w:r>
      <w:r w:rsidRPr="00826B52">
        <w:rPr>
          <w:szCs w:val="24"/>
        </w:rPr>
        <w:t>.000,00 динара по лицу, на месечном нивоу за пун фонд радних часова, односно сразмерно времену радног ангажовања на месечном нивоу.</w:t>
      </w:r>
      <w:r w:rsidR="00413951">
        <w:rPr>
          <w:szCs w:val="24"/>
        </w:rPr>
        <w:t xml:space="preserve"> Утврђени износ накнаде за обав</w:t>
      </w:r>
      <w:r w:rsidR="00413951">
        <w:rPr>
          <w:szCs w:val="24"/>
          <w:lang/>
        </w:rPr>
        <w:t>љ</w:t>
      </w:r>
      <w:r w:rsidRPr="00826B52">
        <w:rPr>
          <w:szCs w:val="24"/>
        </w:rPr>
        <w:t>ен посао се увећава за припадајући порез и доприносе за обавезно социјално осигурање, обрачунатих у складу са законом</w:t>
      </w:r>
      <w:r w:rsidR="00FC2C63">
        <w:rPr>
          <w:szCs w:val="24"/>
        </w:rPr>
        <w:t xml:space="preserve"> и која обухвата и трошкове доласка и одласка са рада.</w:t>
      </w:r>
    </w:p>
    <w:p w:rsidR="00B4489B" w:rsidRPr="004636E1" w:rsidRDefault="00B4489B" w:rsidP="00704CF9">
      <w:pPr>
        <w:pStyle w:val="ListParagraph"/>
        <w:numPr>
          <w:ilvl w:val="0"/>
          <w:numId w:val="13"/>
        </w:numPr>
        <w:spacing w:after="200" w:line="276" w:lineRule="auto"/>
        <w:contextualSpacing w:val="0"/>
        <w:jc w:val="both"/>
        <w:rPr>
          <w:b/>
          <w:szCs w:val="24"/>
        </w:rPr>
      </w:pPr>
      <w:r w:rsidRPr="004636E1">
        <w:rPr>
          <w:b/>
          <w:szCs w:val="24"/>
        </w:rPr>
        <w:t>Накнаде трошкова спровођења јавних радова</w:t>
      </w:r>
      <w:r w:rsidR="007A2F28">
        <w:rPr>
          <w:b/>
          <w:szCs w:val="24"/>
        </w:rPr>
        <w:t xml:space="preserve"> једнокра</w:t>
      </w:r>
      <w:r w:rsidR="00CB26D6">
        <w:rPr>
          <w:b/>
          <w:szCs w:val="24"/>
        </w:rPr>
        <w:t>тно</w:t>
      </w:r>
      <w:r w:rsidR="007A2F28">
        <w:rPr>
          <w:b/>
          <w:szCs w:val="24"/>
        </w:rPr>
        <w:t xml:space="preserve"> послодавцу</w:t>
      </w:r>
      <w:r w:rsidRPr="004636E1">
        <w:rPr>
          <w:szCs w:val="24"/>
        </w:rPr>
        <w:t>, у свим областима спровођења, у висини од:</w:t>
      </w:r>
    </w:p>
    <w:p w:rsidR="00B4489B" w:rsidRPr="004636E1" w:rsidRDefault="00B4489B" w:rsidP="00704CF9">
      <w:pPr>
        <w:pStyle w:val="ListParagraph"/>
        <w:numPr>
          <w:ilvl w:val="0"/>
          <w:numId w:val="14"/>
        </w:numPr>
        <w:spacing w:line="276" w:lineRule="auto"/>
        <w:ind w:left="1418"/>
        <w:contextualSpacing w:val="0"/>
        <w:jc w:val="both"/>
        <w:rPr>
          <w:b/>
          <w:szCs w:val="24"/>
        </w:rPr>
      </w:pPr>
      <w:r w:rsidRPr="004636E1">
        <w:rPr>
          <w:szCs w:val="24"/>
        </w:rPr>
        <w:t>1.000,00 динара по лицу за јавне радове који трају месец дана;</w:t>
      </w:r>
    </w:p>
    <w:p w:rsidR="00B4489B" w:rsidRPr="004636E1" w:rsidRDefault="00B4489B" w:rsidP="00704CF9">
      <w:pPr>
        <w:pStyle w:val="ListParagraph"/>
        <w:numPr>
          <w:ilvl w:val="0"/>
          <w:numId w:val="14"/>
        </w:numPr>
        <w:spacing w:line="276" w:lineRule="auto"/>
        <w:ind w:left="1418"/>
        <w:contextualSpacing w:val="0"/>
        <w:jc w:val="both"/>
        <w:rPr>
          <w:szCs w:val="24"/>
        </w:rPr>
      </w:pPr>
      <w:r w:rsidRPr="004636E1">
        <w:rPr>
          <w:szCs w:val="24"/>
        </w:rPr>
        <w:t>1.500,00 динара по лицу за јавне радове који трају два месеца;</w:t>
      </w:r>
    </w:p>
    <w:p w:rsidR="00B4489B" w:rsidRPr="004636E1" w:rsidRDefault="00B4489B" w:rsidP="00704CF9">
      <w:pPr>
        <w:pStyle w:val="ListParagraph"/>
        <w:numPr>
          <w:ilvl w:val="0"/>
          <w:numId w:val="14"/>
        </w:numPr>
        <w:spacing w:line="276" w:lineRule="auto"/>
        <w:ind w:left="1418"/>
        <w:contextualSpacing w:val="0"/>
        <w:jc w:val="both"/>
        <w:rPr>
          <w:szCs w:val="24"/>
        </w:rPr>
      </w:pPr>
      <w:r w:rsidRPr="004636E1">
        <w:rPr>
          <w:szCs w:val="24"/>
        </w:rPr>
        <w:t>2.000,00 динара по лицу за јавне радове који трају три и четри месеца;</w:t>
      </w:r>
    </w:p>
    <w:p w:rsidR="00B4489B" w:rsidRPr="00B35FB8" w:rsidRDefault="00B4489B" w:rsidP="00B4489B">
      <w:pPr>
        <w:pStyle w:val="ListParagraph"/>
        <w:spacing w:line="276" w:lineRule="auto"/>
        <w:ind w:left="0"/>
        <w:contextualSpacing w:val="0"/>
        <w:jc w:val="both"/>
        <w:rPr>
          <w:b/>
          <w:szCs w:val="24"/>
        </w:rPr>
      </w:pPr>
    </w:p>
    <w:p w:rsidR="00B4489B" w:rsidRPr="007A2F28" w:rsidRDefault="00B4489B" w:rsidP="00B4489B">
      <w:pPr>
        <w:pStyle w:val="ListParagraph"/>
        <w:numPr>
          <w:ilvl w:val="0"/>
          <w:numId w:val="15"/>
        </w:numPr>
        <w:spacing w:line="276" w:lineRule="auto"/>
        <w:contextualSpacing w:val="0"/>
        <w:jc w:val="both"/>
        <w:rPr>
          <w:b/>
          <w:szCs w:val="24"/>
        </w:rPr>
      </w:pPr>
      <w:r w:rsidRPr="00B35FB8">
        <w:rPr>
          <w:b/>
          <w:szCs w:val="24"/>
        </w:rPr>
        <w:t>Накнаду трошкова организовања обуке:</w:t>
      </w:r>
      <w:r w:rsidR="00634F82">
        <w:rPr>
          <w:b/>
          <w:szCs w:val="24"/>
        </w:rPr>
        <w:t xml:space="preserve"> </w:t>
      </w:r>
      <w:r w:rsidR="007A2F28" w:rsidRPr="007A2F28">
        <w:rPr>
          <w:rFonts w:cs="Times New Roman"/>
          <w:lang w:val="sr-Cyrl-CS"/>
        </w:rPr>
        <w:t>накнаду трошкова обуке (у једнократном износу од 1.000,00 динара по ангажованом лицу које је завршило обуку), која се у зависности од врсте и сложености послова може организовати по интерном програму послодавца извођача јавног рада или програму образовне установе. По завршетку обуке лицу се издаје</w:t>
      </w:r>
      <w:r w:rsidR="00413951">
        <w:rPr>
          <w:rFonts w:cs="Times New Roman"/>
          <w:lang w:val="sr-Cyrl-CS"/>
        </w:rPr>
        <w:t xml:space="preserve"> интерна</w:t>
      </w:r>
      <w:r w:rsidR="007A2F28" w:rsidRPr="007A2F28">
        <w:rPr>
          <w:rFonts w:cs="Times New Roman"/>
          <w:lang w:val="sr-Cyrl-CS"/>
        </w:rPr>
        <w:t xml:space="preserve"> по</w:t>
      </w:r>
      <w:r w:rsidR="00413951">
        <w:rPr>
          <w:rFonts w:cs="Times New Roman"/>
          <w:lang w:val="sr-Cyrl-CS"/>
        </w:rPr>
        <w:t>тврда о стеченим компетенцијама или јавно призната исправа уколико је обуку реализовао јавно признати организатор активности образовања одраслих.</w:t>
      </w:r>
    </w:p>
    <w:p w:rsidR="007A2F28" w:rsidRPr="007A2F28" w:rsidRDefault="007A2F28" w:rsidP="007A2F28">
      <w:pPr>
        <w:pStyle w:val="ListParagraph"/>
        <w:spacing w:line="276" w:lineRule="auto"/>
        <w:contextualSpacing w:val="0"/>
        <w:jc w:val="both"/>
        <w:rPr>
          <w:b/>
          <w:szCs w:val="24"/>
        </w:rPr>
      </w:pPr>
    </w:p>
    <w:p w:rsidR="00B4489B" w:rsidRDefault="00B4489B" w:rsidP="00B4489B">
      <w:pPr>
        <w:spacing w:line="276" w:lineRule="auto"/>
        <w:ind w:firstLine="708"/>
        <w:jc w:val="both"/>
      </w:pPr>
      <w:r>
        <w:t>Динамика реализације појединих јавних радова зависи од конкретих акти</w:t>
      </w:r>
      <w:r w:rsidR="007A2F28">
        <w:t>в</w:t>
      </w:r>
      <w:r>
        <w:t>ности утврђених плановима извођења радова и р</w:t>
      </w:r>
      <w:r w:rsidR="007A2F28">
        <w:t>е</w:t>
      </w:r>
      <w:r>
        <w:t>алних могућности њиховог спровођења.</w:t>
      </w:r>
    </w:p>
    <w:p w:rsidR="00B4489B" w:rsidRDefault="00B4489B" w:rsidP="00B4489B">
      <w:pPr>
        <w:spacing w:line="276" w:lineRule="auto"/>
        <w:jc w:val="both"/>
      </w:pPr>
    </w:p>
    <w:p w:rsidR="00C218D2" w:rsidRDefault="00B4489B" w:rsidP="00B4489B">
      <w:pPr>
        <w:spacing w:line="276" w:lineRule="auto"/>
        <w:ind w:firstLine="708"/>
        <w:jc w:val="both"/>
      </w:pPr>
      <w:r>
        <w:t>Јавни радови ће се реализовати суфинансирањем од стране Општине Владичин хан и  НСЗ или уколико НСЗ не прихвати суфинансирање ове мере активне политике запошљавања,</w:t>
      </w:r>
      <w:r w:rsidR="00634F82">
        <w:t xml:space="preserve"> </w:t>
      </w:r>
      <w:r>
        <w:t xml:space="preserve">Општина Владичин Хан финансираће самостално уз техничку подршку НСЗ. </w:t>
      </w:r>
    </w:p>
    <w:p w:rsidR="00C218D2" w:rsidRDefault="00C218D2" w:rsidP="00B4489B">
      <w:pPr>
        <w:spacing w:line="276" w:lineRule="auto"/>
        <w:ind w:firstLine="708"/>
        <w:jc w:val="both"/>
      </w:pPr>
    </w:p>
    <w:p w:rsidR="00B4489B" w:rsidRDefault="00B4489B" w:rsidP="00B4489B">
      <w:pPr>
        <w:spacing w:line="276" w:lineRule="auto"/>
        <w:ind w:firstLine="708"/>
        <w:jc w:val="both"/>
      </w:pPr>
    </w:p>
    <w:p w:rsidR="00507A7B" w:rsidRPr="009055E0" w:rsidRDefault="00507A7B" w:rsidP="009055E0">
      <w:pPr>
        <w:pStyle w:val="Heading1"/>
        <w:numPr>
          <w:ilvl w:val="1"/>
          <w:numId w:val="31"/>
        </w:numPr>
        <w:jc w:val="center"/>
        <w:rPr>
          <w:rFonts w:ascii="Times New Roman" w:hAnsi="Times New Roman"/>
          <w:b/>
          <w:color w:val="auto"/>
          <w:sz w:val="28"/>
        </w:rPr>
      </w:pPr>
      <w:bookmarkStart w:id="15" w:name="_Toc1470173"/>
      <w:r w:rsidRPr="009055E0">
        <w:rPr>
          <w:rFonts w:ascii="Times New Roman" w:hAnsi="Times New Roman"/>
          <w:b/>
          <w:color w:val="auto"/>
          <w:sz w:val="28"/>
        </w:rPr>
        <w:t>Програм стручне праксе</w:t>
      </w:r>
      <w:bookmarkEnd w:id="15"/>
    </w:p>
    <w:p w:rsidR="00507A7B" w:rsidRPr="00E63241" w:rsidRDefault="00507A7B" w:rsidP="00507A7B">
      <w:pPr>
        <w:autoSpaceDE w:val="0"/>
        <w:autoSpaceDN w:val="0"/>
        <w:adjustRightInd w:val="0"/>
        <w:spacing w:line="276" w:lineRule="auto"/>
        <w:rPr>
          <w:b/>
          <w:bCs/>
          <w:lang w:val="ru-RU"/>
        </w:rPr>
      </w:pPr>
    </w:p>
    <w:p w:rsidR="00CB26D6" w:rsidRPr="00CB26D6" w:rsidRDefault="00CB26D6" w:rsidP="00CB26D6">
      <w:pPr>
        <w:autoSpaceDE w:val="0"/>
        <w:autoSpaceDN w:val="0"/>
        <w:adjustRightInd w:val="0"/>
        <w:spacing w:line="276" w:lineRule="auto"/>
        <w:ind w:firstLine="708"/>
        <w:jc w:val="both"/>
        <w:rPr>
          <w:bCs/>
          <w:lang w:val="sr-Cyrl-CS"/>
        </w:rPr>
      </w:pPr>
      <w:r w:rsidRPr="00CB26D6">
        <w:rPr>
          <w:bCs/>
          <w:lang w:val="sr-Cyrl-CS"/>
        </w:rPr>
        <w:t xml:space="preserve">Програм стручне праксе подразумева </w:t>
      </w:r>
      <w:r w:rsidRPr="00CB26D6">
        <w:rPr>
          <w:b/>
          <w:lang w:val="sr-Cyrl-CS"/>
        </w:rPr>
        <w:t xml:space="preserve">оспособљавање незапосленог за самосталан рад у струци </w:t>
      </w:r>
      <w:r w:rsidRPr="00CB26D6">
        <w:rPr>
          <w:bCs/>
          <w:lang w:val="sr-Cyrl-CS"/>
        </w:rPr>
        <w:t>за коју је стечено одговарајуће образовање - квалификација, ради обављања приправничког стажа, односно стицања услова за полагање стручног испита, када је то законом, односно правилником предвиђено као посебан услов за самосталан рад у струци.</w:t>
      </w:r>
    </w:p>
    <w:p w:rsidR="00634F82" w:rsidRDefault="00634F82" w:rsidP="00CB26D6">
      <w:pPr>
        <w:autoSpaceDE w:val="0"/>
        <w:autoSpaceDN w:val="0"/>
        <w:adjustRightInd w:val="0"/>
        <w:spacing w:line="276" w:lineRule="auto"/>
        <w:ind w:firstLine="708"/>
        <w:jc w:val="both"/>
        <w:rPr>
          <w:b/>
          <w:lang w:val="sr-Cyrl-CS"/>
        </w:rPr>
      </w:pPr>
    </w:p>
    <w:p w:rsidR="00CB26D6" w:rsidRPr="00CB26D6" w:rsidRDefault="00CB26D6" w:rsidP="00CB26D6">
      <w:pPr>
        <w:autoSpaceDE w:val="0"/>
        <w:autoSpaceDN w:val="0"/>
        <w:adjustRightInd w:val="0"/>
        <w:spacing w:line="276" w:lineRule="auto"/>
        <w:ind w:firstLine="708"/>
        <w:jc w:val="both"/>
        <w:rPr>
          <w:bCs/>
          <w:lang w:val="sr-Cyrl-CS"/>
        </w:rPr>
      </w:pPr>
      <w:r w:rsidRPr="00CB26D6">
        <w:rPr>
          <w:b/>
          <w:lang w:val="sr-Cyrl-CS"/>
        </w:rPr>
        <w:t xml:space="preserve">Програм се реализује </w:t>
      </w:r>
      <w:r w:rsidRPr="00CB26D6">
        <w:rPr>
          <w:bCs/>
          <w:lang w:val="sr-Cyrl-CS"/>
        </w:rPr>
        <w:t>без засн</w:t>
      </w:r>
      <w:r w:rsidR="00685759">
        <w:rPr>
          <w:bCs/>
          <w:lang w:val="sr-Cyrl-CS"/>
        </w:rPr>
        <w:t>и</w:t>
      </w:r>
      <w:r w:rsidRPr="00CB26D6">
        <w:rPr>
          <w:bCs/>
          <w:lang w:val="sr-Cyrl-CS"/>
        </w:rPr>
        <w:t>вања радног односа.</w:t>
      </w:r>
    </w:p>
    <w:p w:rsidR="00507A7B" w:rsidRDefault="00507A7B" w:rsidP="00507A7B">
      <w:pPr>
        <w:autoSpaceDE w:val="0"/>
        <w:autoSpaceDN w:val="0"/>
        <w:adjustRightInd w:val="0"/>
        <w:spacing w:line="276" w:lineRule="auto"/>
        <w:ind w:firstLine="708"/>
        <w:jc w:val="both"/>
        <w:rPr>
          <w:bCs/>
          <w:lang w:val="sr-Cyrl-CS"/>
        </w:rPr>
      </w:pPr>
      <w:r>
        <w:rPr>
          <w:bCs/>
          <w:lang w:val="sr-Cyrl-CS"/>
        </w:rPr>
        <w:lastRenderedPageBreak/>
        <w:t>.</w:t>
      </w:r>
    </w:p>
    <w:p w:rsidR="00507A7B" w:rsidRDefault="00507A7B" w:rsidP="00507A7B">
      <w:pPr>
        <w:autoSpaceDE w:val="0"/>
        <w:autoSpaceDN w:val="0"/>
        <w:adjustRightInd w:val="0"/>
        <w:spacing w:line="276" w:lineRule="auto"/>
        <w:ind w:firstLine="708"/>
        <w:jc w:val="both"/>
        <w:rPr>
          <w:bCs/>
          <w:lang w:val="sr-Cyrl-CS"/>
        </w:rPr>
      </w:pPr>
      <w:r>
        <w:rPr>
          <w:bCs/>
          <w:lang w:val="sr-Cyrl-CS"/>
        </w:rPr>
        <w:t>Трајање програма утврђено је законом односно правилником</w:t>
      </w:r>
      <w:r w:rsidR="00B3232C">
        <w:rPr>
          <w:bCs/>
          <w:lang w:val="sr-Cyrl-CS"/>
        </w:rPr>
        <w:t>,</w:t>
      </w:r>
      <w:r>
        <w:rPr>
          <w:bCs/>
          <w:lang w:val="sr-Cyrl-CS"/>
        </w:rPr>
        <w:t xml:space="preserve"> а финансира се најдуже до 12 месеци.</w:t>
      </w:r>
    </w:p>
    <w:p w:rsidR="00507A7B" w:rsidRDefault="00507A7B" w:rsidP="00507A7B">
      <w:pPr>
        <w:autoSpaceDE w:val="0"/>
        <w:autoSpaceDN w:val="0"/>
        <w:adjustRightInd w:val="0"/>
        <w:spacing w:line="276" w:lineRule="auto"/>
        <w:jc w:val="both"/>
        <w:rPr>
          <w:bCs/>
          <w:lang w:val="sr-Cyrl-CS"/>
        </w:rPr>
      </w:pPr>
    </w:p>
    <w:p w:rsidR="00507A7B" w:rsidRDefault="00507A7B" w:rsidP="00507A7B">
      <w:pPr>
        <w:autoSpaceDE w:val="0"/>
        <w:autoSpaceDN w:val="0"/>
        <w:adjustRightInd w:val="0"/>
        <w:spacing w:line="276" w:lineRule="auto"/>
        <w:ind w:firstLine="360"/>
        <w:jc w:val="both"/>
        <w:rPr>
          <w:bCs/>
          <w:lang w:val="sr-Cyrl-CS"/>
        </w:rPr>
      </w:pPr>
      <w:r>
        <w:rPr>
          <w:bCs/>
          <w:lang w:val="sr-Cyrl-CS"/>
        </w:rPr>
        <w:t>Средства за реализациј</w:t>
      </w:r>
      <w:r w:rsidR="007A2F28">
        <w:rPr>
          <w:bCs/>
          <w:lang w:val="sr-Cyrl-CS"/>
        </w:rPr>
        <w:t>у програма стручне праксе, у ск</w:t>
      </w:r>
      <w:r>
        <w:rPr>
          <w:bCs/>
          <w:lang w:val="sr-Cyrl-CS"/>
        </w:rPr>
        <w:t>л</w:t>
      </w:r>
      <w:r w:rsidR="007A2F28">
        <w:rPr>
          <w:bCs/>
          <w:lang w:val="sr-Cyrl-CS"/>
        </w:rPr>
        <w:t>а</w:t>
      </w:r>
      <w:r>
        <w:rPr>
          <w:bCs/>
          <w:lang w:val="sr-Cyrl-CS"/>
        </w:rPr>
        <w:t>ду са уговором, корист</w:t>
      </w:r>
      <w:r w:rsidR="00CB26D6">
        <w:rPr>
          <w:bCs/>
          <w:lang w:val="sr-Cyrl-CS"/>
        </w:rPr>
        <w:t>е</w:t>
      </w:r>
      <w:r>
        <w:rPr>
          <w:bCs/>
          <w:lang w:val="sr-Cyrl-CS"/>
        </w:rPr>
        <w:t xml:space="preserve"> се за исплату:</w:t>
      </w:r>
    </w:p>
    <w:p w:rsidR="00CB26D6" w:rsidRDefault="00CB26D6" w:rsidP="00CB26D6">
      <w:pPr>
        <w:pStyle w:val="ListParagraph"/>
        <w:numPr>
          <w:ilvl w:val="0"/>
          <w:numId w:val="16"/>
        </w:numPr>
        <w:autoSpaceDE w:val="0"/>
        <w:autoSpaceDN w:val="0"/>
        <w:adjustRightInd w:val="0"/>
        <w:spacing w:line="276" w:lineRule="auto"/>
        <w:contextualSpacing w:val="0"/>
        <w:jc w:val="both"/>
        <w:rPr>
          <w:bCs/>
          <w:szCs w:val="24"/>
          <w:lang w:val="sr-Cyrl-CS"/>
        </w:rPr>
      </w:pPr>
      <w:r>
        <w:rPr>
          <w:color w:val="000000"/>
        </w:rPr>
        <w:t>ангажованим лицима на име новчане помоћи и трошкова превоза исплаћује средства у укупном месечном износу од</w:t>
      </w:r>
      <w:r w:rsidR="00507A7B" w:rsidRPr="00FB3F00">
        <w:rPr>
          <w:bCs/>
          <w:szCs w:val="24"/>
          <w:lang w:val="sr-Cyrl-CS"/>
        </w:rPr>
        <w:t>:</w:t>
      </w:r>
    </w:p>
    <w:p w:rsidR="00CB26D6" w:rsidRDefault="00507A7B" w:rsidP="00CB26D6">
      <w:pPr>
        <w:pStyle w:val="ListParagraph"/>
        <w:numPr>
          <w:ilvl w:val="0"/>
          <w:numId w:val="35"/>
        </w:numPr>
        <w:autoSpaceDE w:val="0"/>
        <w:autoSpaceDN w:val="0"/>
        <w:adjustRightInd w:val="0"/>
        <w:spacing w:line="276" w:lineRule="auto"/>
        <w:contextualSpacing w:val="0"/>
        <w:jc w:val="both"/>
        <w:rPr>
          <w:bCs/>
          <w:szCs w:val="24"/>
          <w:lang w:val="sr-Cyrl-CS"/>
        </w:rPr>
      </w:pPr>
      <w:r w:rsidRPr="00180211">
        <w:rPr>
          <w:bCs/>
          <w:szCs w:val="24"/>
          <w:lang w:val="sr-Cyrl-CS"/>
        </w:rPr>
        <w:t>20.0</w:t>
      </w:r>
      <w:r w:rsidR="009F08C2">
        <w:rPr>
          <w:bCs/>
          <w:szCs w:val="24"/>
          <w:lang w:val="sr-Cyrl-CS"/>
        </w:rPr>
        <w:t>00,00 динара за лица са</w:t>
      </w:r>
      <w:r w:rsidR="009F08C2">
        <w:rPr>
          <w:bCs/>
          <w:szCs w:val="24"/>
        </w:rPr>
        <w:t xml:space="preserve"> трећим и четвртим нивоом квалификација</w:t>
      </w:r>
      <w:r w:rsidRPr="00180211">
        <w:rPr>
          <w:bCs/>
          <w:szCs w:val="24"/>
          <w:lang w:val="sr-Cyrl-CS"/>
        </w:rPr>
        <w:t>,</w:t>
      </w:r>
    </w:p>
    <w:p w:rsidR="009F08C2" w:rsidRDefault="009F08C2" w:rsidP="00CB26D6">
      <w:pPr>
        <w:pStyle w:val="ListParagraph"/>
        <w:numPr>
          <w:ilvl w:val="0"/>
          <w:numId w:val="35"/>
        </w:numPr>
        <w:autoSpaceDE w:val="0"/>
        <w:autoSpaceDN w:val="0"/>
        <w:adjustRightInd w:val="0"/>
        <w:spacing w:line="276" w:lineRule="auto"/>
        <w:contextualSpacing w:val="0"/>
        <w:jc w:val="both"/>
        <w:rPr>
          <w:bCs/>
          <w:szCs w:val="24"/>
          <w:lang w:val="sr-Cyrl-CS"/>
        </w:rPr>
      </w:pPr>
      <w:r>
        <w:rPr>
          <w:bCs/>
          <w:szCs w:val="24"/>
          <w:lang w:val="sr-Cyrl-CS"/>
        </w:rPr>
        <w:t>22</w:t>
      </w:r>
      <w:r w:rsidR="00507A7B" w:rsidRPr="00FB3F00">
        <w:rPr>
          <w:bCs/>
          <w:szCs w:val="24"/>
          <w:lang w:val="sr-Cyrl-CS"/>
        </w:rPr>
        <w:t xml:space="preserve">.000,00 динара за лица са </w:t>
      </w:r>
      <w:r>
        <w:rPr>
          <w:bCs/>
          <w:szCs w:val="24"/>
          <w:lang w:val="sr-Cyrl-CS"/>
        </w:rPr>
        <w:t>шестим нивоом квалификација,</w:t>
      </w:r>
    </w:p>
    <w:p w:rsidR="009F08C2" w:rsidRDefault="009F08C2" w:rsidP="00CB26D6">
      <w:pPr>
        <w:pStyle w:val="ListParagraph"/>
        <w:numPr>
          <w:ilvl w:val="0"/>
          <w:numId w:val="35"/>
        </w:numPr>
        <w:autoSpaceDE w:val="0"/>
        <w:autoSpaceDN w:val="0"/>
        <w:adjustRightInd w:val="0"/>
        <w:spacing w:line="276" w:lineRule="auto"/>
        <w:contextualSpacing w:val="0"/>
        <w:jc w:val="both"/>
        <w:rPr>
          <w:bCs/>
          <w:szCs w:val="24"/>
          <w:lang w:val="sr-Cyrl-CS"/>
        </w:rPr>
      </w:pPr>
      <w:r>
        <w:rPr>
          <w:bCs/>
          <w:szCs w:val="24"/>
          <w:lang w:val="sr-Cyrl-CS"/>
        </w:rPr>
        <w:t>25,000,00 динара за лица са најмање седмим нивоом квалификација.</w:t>
      </w:r>
    </w:p>
    <w:p w:rsidR="00507A7B" w:rsidRPr="00B06A0F" w:rsidRDefault="00507A7B" w:rsidP="00507A7B">
      <w:pPr>
        <w:pStyle w:val="ListParagraph"/>
        <w:numPr>
          <w:ilvl w:val="0"/>
          <w:numId w:val="16"/>
        </w:numPr>
        <w:autoSpaceDE w:val="0"/>
        <w:autoSpaceDN w:val="0"/>
        <w:adjustRightInd w:val="0"/>
        <w:spacing w:line="276" w:lineRule="auto"/>
        <w:contextualSpacing w:val="0"/>
        <w:jc w:val="both"/>
        <w:rPr>
          <w:bCs/>
          <w:szCs w:val="24"/>
          <w:lang w:val="sr-Cyrl-CS"/>
        </w:rPr>
      </w:pPr>
      <w:r w:rsidRPr="00B06A0F">
        <w:rPr>
          <w:bCs/>
          <w:szCs w:val="24"/>
          <w:lang w:val="sr-Cyrl-CS"/>
        </w:rPr>
        <w:t>Трошкова осигурања за случај повреде на раду и професионалне болести у складу са законом.</w:t>
      </w:r>
    </w:p>
    <w:p w:rsidR="00AB7B2A" w:rsidRDefault="00AB7B2A" w:rsidP="00507A7B">
      <w:pPr>
        <w:autoSpaceDE w:val="0"/>
        <w:autoSpaceDN w:val="0"/>
        <w:adjustRightInd w:val="0"/>
        <w:spacing w:line="276" w:lineRule="auto"/>
        <w:jc w:val="both"/>
        <w:rPr>
          <w:bCs/>
          <w:lang w:val="sr-Cyrl-CS"/>
        </w:rPr>
      </w:pPr>
    </w:p>
    <w:p w:rsidR="00507A7B" w:rsidRDefault="00CD4C47" w:rsidP="00507A7B">
      <w:pPr>
        <w:autoSpaceDE w:val="0"/>
        <w:autoSpaceDN w:val="0"/>
        <w:adjustRightInd w:val="0"/>
        <w:spacing w:line="276" w:lineRule="auto"/>
        <w:jc w:val="both"/>
        <w:rPr>
          <w:bCs/>
          <w:lang w:val="sr-Cyrl-CS"/>
        </w:rPr>
      </w:pPr>
      <w:r>
        <w:rPr>
          <w:bCs/>
          <w:lang w:val="sr-Cyrl-CS"/>
        </w:rPr>
        <w:t xml:space="preserve">У </w:t>
      </w:r>
      <w:r>
        <w:rPr>
          <w:color w:val="000000"/>
        </w:rPr>
        <w:t>програм стручне праксе се укључују незапослена лица која се први пут стручно оспособљавају за занимање за које су стекла одређену врсту и ниво образовања или која су се стручно оспособљавала краће од времена потребног за полагање приправничког или стручног испита, за преостали период потребан за стицање услова за полагање приправничког или стручног испита. Програм стручне праксе спроводи се у складу са законом, односно у складу са актом о организацији и систематизацији послова код послодавца.</w:t>
      </w:r>
      <w:r w:rsidR="00AB7B2A">
        <w:rPr>
          <w:color w:val="000000"/>
        </w:rPr>
        <w:t xml:space="preserve"> </w:t>
      </w:r>
      <w:r w:rsidR="00507A7B">
        <w:rPr>
          <w:bCs/>
          <w:lang w:val="sr-Cyrl-CS"/>
        </w:rPr>
        <w:t>Програм се реализује код послодаваца који припадају приватном и јавном сектору.</w:t>
      </w:r>
    </w:p>
    <w:p w:rsidR="00507A7B" w:rsidRDefault="00507A7B" w:rsidP="00507A7B">
      <w:pPr>
        <w:autoSpaceDE w:val="0"/>
        <w:autoSpaceDN w:val="0"/>
        <w:adjustRightInd w:val="0"/>
        <w:spacing w:line="276" w:lineRule="auto"/>
        <w:jc w:val="both"/>
        <w:rPr>
          <w:bCs/>
          <w:lang w:val="sr-Cyrl-CS"/>
        </w:rPr>
      </w:pPr>
    </w:p>
    <w:p w:rsidR="00507A7B" w:rsidRDefault="00507A7B" w:rsidP="00507A7B">
      <w:pPr>
        <w:autoSpaceDE w:val="0"/>
        <w:autoSpaceDN w:val="0"/>
        <w:adjustRightInd w:val="0"/>
        <w:spacing w:line="276" w:lineRule="auto"/>
        <w:jc w:val="both"/>
        <w:rPr>
          <w:bCs/>
          <w:lang w:val="sr-Cyrl-CS"/>
        </w:rPr>
      </w:pPr>
      <w:r>
        <w:rPr>
          <w:bCs/>
          <w:lang w:val="sr-Cyrl-CS"/>
        </w:rPr>
        <w:t>Стручна пракса ће се реализовати у сарадњи Општине Владичин Хан и НСЗ</w:t>
      </w:r>
      <w:r w:rsidR="00CD4C47">
        <w:rPr>
          <w:bCs/>
          <w:lang w:val="sr-Cyrl-CS"/>
        </w:rPr>
        <w:t>.</w:t>
      </w:r>
    </w:p>
    <w:p w:rsidR="004558A9" w:rsidRDefault="004558A9" w:rsidP="00507A7B">
      <w:pPr>
        <w:autoSpaceDE w:val="0"/>
        <w:autoSpaceDN w:val="0"/>
        <w:adjustRightInd w:val="0"/>
        <w:spacing w:line="276" w:lineRule="auto"/>
        <w:jc w:val="both"/>
        <w:rPr>
          <w:bCs/>
          <w:lang w:val="sr-Cyrl-CS"/>
        </w:rPr>
      </w:pPr>
    </w:p>
    <w:p w:rsidR="004558A9" w:rsidRDefault="004558A9" w:rsidP="00507A7B">
      <w:pPr>
        <w:autoSpaceDE w:val="0"/>
        <w:autoSpaceDN w:val="0"/>
        <w:adjustRightInd w:val="0"/>
        <w:spacing w:line="276" w:lineRule="auto"/>
        <w:jc w:val="both"/>
        <w:rPr>
          <w:bCs/>
          <w:lang w:val="sr-Cyrl-CS"/>
        </w:rPr>
      </w:pPr>
    </w:p>
    <w:p w:rsidR="00507A7B" w:rsidRPr="00DC54D4" w:rsidRDefault="00507A7B" w:rsidP="00DC54D4">
      <w:pPr>
        <w:pStyle w:val="Heading1"/>
        <w:numPr>
          <w:ilvl w:val="1"/>
          <w:numId w:val="31"/>
        </w:numPr>
        <w:jc w:val="center"/>
        <w:rPr>
          <w:rFonts w:ascii="Times New Roman" w:hAnsi="Times New Roman"/>
          <w:b/>
          <w:color w:val="auto"/>
          <w:sz w:val="28"/>
        </w:rPr>
      </w:pPr>
      <w:bookmarkStart w:id="16" w:name="_Toc1470174"/>
      <w:r w:rsidRPr="00DC54D4">
        <w:rPr>
          <w:rFonts w:ascii="Times New Roman" w:hAnsi="Times New Roman"/>
          <w:b/>
          <w:color w:val="auto"/>
          <w:sz w:val="28"/>
        </w:rPr>
        <w:t>Субвенције за самозапошљавање</w:t>
      </w:r>
      <w:bookmarkEnd w:id="16"/>
    </w:p>
    <w:p w:rsidR="00507A7B" w:rsidRPr="00E63241" w:rsidRDefault="00507A7B" w:rsidP="00507A7B">
      <w:pPr>
        <w:autoSpaceDE w:val="0"/>
        <w:autoSpaceDN w:val="0"/>
        <w:adjustRightInd w:val="0"/>
        <w:spacing w:line="276" w:lineRule="auto"/>
        <w:rPr>
          <w:b/>
          <w:bCs/>
          <w:lang w:val="ru-RU"/>
        </w:rPr>
      </w:pPr>
    </w:p>
    <w:p w:rsidR="00507A7B" w:rsidRDefault="00507A7B" w:rsidP="00507A7B">
      <w:pPr>
        <w:autoSpaceDE w:val="0"/>
        <w:autoSpaceDN w:val="0"/>
        <w:adjustRightInd w:val="0"/>
        <w:spacing w:line="276" w:lineRule="auto"/>
        <w:ind w:firstLine="708"/>
        <w:jc w:val="both"/>
        <w:rPr>
          <w:lang w:val="ru-RU"/>
        </w:rPr>
      </w:pPr>
      <w:r>
        <w:rPr>
          <w:lang w:val="ru-RU"/>
        </w:rPr>
        <w:t>Подршка самозапошљавању подразумева пружање стручне помоћи, обуку из области предузетништва и субвенције за самозапошљавање.</w:t>
      </w:r>
    </w:p>
    <w:p w:rsidR="00507A7B" w:rsidRDefault="00507A7B" w:rsidP="00507A7B">
      <w:pPr>
        <w:autoSpaceDE w:val="0"/>
        <w:autoSpaceDN w:val="0"/>
        <w:adjustRightInd w:val="0"/>
        <w:spacing w:line="276" w:lineRule="auto"/>
        <w:jc w:val="both"/>
        <w:rPr>
          <w:lang w:val="ru-RU"/>
        </w:rPr>
      </w:pPr>
    </w:p>
    <w:p w:rsidR="00507A7B" w:rsidRDefault="00507A7B" w:rsidP="00507A7B">
      <w:pPr>
        <w:autoSpaceDE w:val="0"/>
        <w:autoSpaceDN w:val="0"/>
        <w:adjustRightInd w:val="0"/>
        <w:spacing w:line="276" w:lineRule="auto"/>
        <w:ind w:firstLine="708"/>
        <w:jc w:val="both"/>
        <w:rPr>
          <w:lang w:val="ru-RU"/>
        </w:rPr>
      </w:pPr>
      <w:r>
        <w:rPr>
          <w:lang w:val="ru-RU"/>
        </w:rPr>
        <w:t>Субвенција за самозапшљавање намењна је незапосленима који се воде на евиденцији Национале службе за запошљавање и имају завршену обуку за развој предузетништва.</w:t>
      </w:r>
    </w:p>
    <w:p w:rsidR="00507A7B" w:rsidRDefault="00507A7B" w:rsidP="00507A7B">
      <w:pPr>
        <w:autoSpaceDE w:val="0"/>
        <w:autoSpaceDN w:val="0"/>
        <w:adjustRightInd w:val="0"/>
        <w:spacing w:line="276" w:lineRule="auto"/>
        <w:jc w:val="both"/>
        <w:rPr>
          <w:lang w:val="ru-RU"/>
        </w:rPr>
      </w:pPr>
    </w:p>
    <w:p w:rsidR="00685759" w:rsidRPr="00685759" w:rsidRDefault="00685759" w:rsidP="00685759">
      <w:pPr>
        <w:autoSpaceDE w:val="0"/>
        <w:autoSpaceDN w:val="0"/>
        <w:adjustRightInd w:val="0"/>
        <w:spacing w:line="276" w:lineRule="auto"/>
        <w:ind w:firstLine="708"/>
        <w:jc w:val="both"/>
        <w:rPr>
          <w:lang w:val="ru-RU"/>
        </w:rPr>
      </w:pPr>
      <w:r w:rsidRPr="00685759">
        <w:rPr>
          <w:lang w:val="ru-RU"/>
        </w:rPr>
        <w:t xml:space="preserve">Субвенција за самозапошљавање додељује се незапосленом лицу у једнократном износу од </w:t>
      </w:r>
      <w:r w:rsidR="00B3232C">
        <w:rPr>
          <w:b/>
          <w:bCs/>
          <w:lang w:val="ru-RU"/>
        </w:rPr>
        <w:t>25</w:t>
      </w:r>
      <w:r w:rsidRPr="00685759">
        <w:rPr>
          <w:b/>
          <w:bCs/>
          <w:lang w:val="ru-RU"/>
        </w:rPr>
        <w:t xml:space="preserve">0.000,00 динара, </w:t>
      </w:r>
      <w:r w:rsidRPr="00685759">
        <w:rPr>
          <w:lang w:val="ru-RU"/>
        </w:rPr>
        <w:t xml:space="preserve">односно </w:t>
      </w:r>
      <w:r w:rsidR="00B3232C">
        <w:rPr>
          <w:b/>
          <w:bCs/>
          <w:lang w:val="ru-RU"/>
        </w:rPr>
        <w:t>27</w:t>
      </w:r>
      <w:r w:rsidRPr="00685759">
        <w:rPr>
          <w:b/>
          <w:bCs/>
          <w:lang w:val="ru-RU"/>
        </w:rPr>
        <w:t xml:space="preserve">0.000,00 динараза незапослене особе са инвалидитетом </w:t>
      </w:r>
      <w:r w:rsidRPr="00685759">
        <w:rPr>
          <w:lang w:val="ru-RU"/>
        </w:rPr>
        <w:t>ради оснивања радње, задруге или другог облика предузетништва, као и оснивања привредног друштва уколико оснивач заснива у њему радни однос, у делатностима дефинисаним у складу са потребама локалног економског развоја у локалном акционом плану запошљавања.</w:t>
      </w:r>
    </w:p>
    <w:p w:rsidR="00AB7B2A" w:rsidRDefault="00AB7B2A" w:rsidP="009F08C2">
      <w:pPr>
        <w:autoSpaceDE w:val="0"/>
        <w:autoSpaceDN w:val="0"/>
        <w:adjustRightInd w:val="0"/>
        <w:spacing w:line="276" w:lineRule="auto"/>
        <w:ind w:firstLine="708"/>
        <w:jc w:val="both"/>
        <w:rPr>
          <w:lang w:val="ru-RU"/>
        </w:rPr>
      </w:pPr>
    </w:p>
    <w:p w:rsidR="00685759" w:rsidRPr="00685759" w:rsidRDefault="00685759" w:rsidP="009F08C2">
      <w:pPr>
        <w:autoSpaceDE w:val="0"/>
        <w:autoSpaceDN w:val="0"/>
        <w:adjustRightInd w:val="0"/>
        <w:spacing w:line="276" w:lineRule="auto"/>
        <w:ind w:firstLine="708"/>
        <w:jc w:val="both"/>
        <w:rPr>
          <w:lang w:val="ru-RU"/>
        </w:rPr>
      </w:pPr>
      <w:r w:rsidRPr="00685759">
        <w:rPr>
          <w:lang w:val="ru-RU"/>
        </w:rPr>
        <w:t xml:space="preserve">Право на субвенцију може се остварити и удруживањем више незапослених, оснивањем привредног друпггва ради самозапошљавања. Уколико се више незапослених удружи, у складу са законом, свако лице појединачно подноси захтев за самозапошљавање и </w:t>
      </w:r>
      <w:r w:rsidRPr="00685759">
        <w:rPr>
          <w:lang w:val="ru-RU"/>
        </w:rPr>
        <w:lastRenderedPageBreak/>
        <w:t>оства</w:t>
      </w:r>
      <w:r w:rsidR="00B3232C">
        <w:rPr>
          <w:lang w:val="ru-RU"/>
        </w:rPr>
        <w:t>ривање права на субвенцију од 25</w:t>
      </w:r>
      <w:r w:rsidRPr="00685759">
        <w:rPr>
          <w:lang w:val="ru-RU"/>
        </w:rPr>
        <w:t>0.000,00 динара,</w:t>
      </w:r>
      <w:r w:rsidR="009F08C2">
        <w:rPr>
          <w:lang w:val="ru-RU"/>
        </w:rPr>
        <w:t xml:space="preserve"> односно </w:t>
      </w:r>
      <w:r w:rsidR="00B3232C">
        <w:rPr>
          <w:lang w:val="ru-RU"/>
        </w:rPr>
        <w:t>27</w:t>
      </w:r>
      <w:r>
        <w:rPr>
          <w:lang w:val="ru-RU"/>
        </w:rPr>
        <w:t>0,000.</w:t>
      </w:r>
      <w:r w:rsidR="00612CC0">
        <w:rPr>
          <w:lang w:val="ru-RU"/>
        </w:rPr>
        <w:t xml:space="preserve">00 </w:t>
      </w:r>
      <w:r w:rsidRPr="00685759">
        <w:rPr>
          <w:lang w:val="ru-RU"/>
        </w:rPr>
        <w:t>динара у случају када су подносиоци захтева особе са инвалидитетом. Реализација програма прати се 12 месеци.</w:t>
      </w:r>
    </w:p>
    <w:p w:rsidR="00507A7B" w:rsidRDefault="00507A7B" w:rsidP="00507A7B">
      <w:pPr>
        <w:autoSpaceDE w:val="0"/>
        <w:autoSpaceDN w:val="0"/>
        <w:adjustRightInd w:val="0"/>
        <w:spacing w:line="276" w:lineRule="auto"/>
        <w:jc w:val="both"/>
        <w:rPr>
          <w:lang w:val="ru-RU"/>
        </w:rPr>
      </w:pPr>
    </w:p>
    <w:p w:rsidR="00507A7B" w:rsidRDefault="00507A7B" w:rsidP="00507A7B">
      <w:pPr>
        <w:spacing w:line="276" w:lineRule="auto"/>
        <w:ind w:firstLine="708"/>
        <w:jc w:val="both"/>
      </w:pPr>
      <w:r>
        <w:t>Ова мера активне политике запошљавања ће се реализовати суфинансирањем од стране Општине Владичин Хан и НСЗ или уколико НСЗ не прихвати суфинансирање субвенција за самозапошљавање, Општина Владичин Хан финансираће самостално уз техничку подршку НСЗ.</w:t>
      </w:r>
    </w:p>
    <w:p w:rsidR="00507A7B" w:rsidRDefault="00507A7B" w:rsidP="00507A7B">
      <w:pPr>
        <w:spacing w:line="276" w:lineRule="auto"/>
        <w:jc w:val="both"/>
      </w:pPr>
    </w:p>
    <w:p w:rsidR="00507A7B" w:rsidRPr="00DC54D4" w:rsidRDefault="00507A7B" w:rsidP="00DC54D4">
      <w:pPr>
        <w:pStyle w:val="Heading1"/>
        <w:numPr>
          <w:ilvl w:val="1"/>
          <w:numId w:val="31"/>
        </w:numPr>
        <w:jc w:val="center"/>
        <w:rPr>
          <w:rFonts w:ascii="Times New Roman" w:hAnsi="Times New Roman"/>
          <w:b/>
          <w:color w:val="auto"/>
          <w:sz w:val="28"/>
        </w:rPr>
      </w:pPr>
      <w:bookmarkStart w:id="17" w:name="_Toc1470175"/>
      <w:r w:rsidRPr="00DC54D4">
        <w:rPr>
          <w:rFonts w:ascii="Times New Roman" w:hAnsi="Times New Roman"/>
          <w:b/>
          <w:color w:val="auto"/>
          <w:sz w:val="28"/>
        </w:rPr>
        <w:t>Субвенције за запошљавање незапослених лицаиз категорије теже запошљивих</w:t>
      </w:r>
      <w:bookmarkEnd w:id="17"/>
    </w:p>
    <w:p w:rsidR="00507A7B" w:rsidRDefault="00507A7B" w:rsidP="00507A7B">
      <w:pPr>
        <w:autoSpaceDE w:val="0"/>
        <w:autoSpaceDN w:val="0"/>
        <w:adjustRightInd w:val="0"/>
        <w:spacing w:line="276" w:lineRule="auto"/>
        <w:rPr>
          <w:b/>
          <w:bCs/>
          <w:lang w:val="ru-RU"/>
        </w:rPr>
      </w:pPr>
    </w:p>
    <w:p w:rsidR="00507A7B" w:rsidRDefault="00507A7B" w:rsidP="00507A7B">
      <w:pPr>
        <w:autoSpaceDE w:val="0"/>
        <w:autoSpaceDN w:val="0"/>
        <w:adjustRightInd w:val="0"/>
        <w:spacing w:line="276" w:lineRule="auto"/>
        <w:ind w:firstLine="708"/>
        <w:jc w:val="both"/>
        <w:rPr>
          <w:bCs/>
          <w:lang w:val="ru-RU"/>
        </w:rPr>
      </w:pPr>
      <w:r>
        <w:rPr>
          <w:bCs/>
          <w:lang w:val="ru-RU"/>
        </w:rPr>
        <w:t>Послодавци који припадају приватном сектору могу за запошљавање незапослених лица из категорије теже запошљивих остварити субвенцију за запошљавање на новоотвореним радним местима.</w:t>
      </w:r>
    </w:p>
    <w:p w:rsidR="00AB7B2A" w:rsidRDefault="00AB7B2A" w:rsidP="00507A7B">
      <w:pPr>
        <w:ind w:firstLine="708"/>
        <w:jc w:val="both"/>
        <w:rPr>
          <w:bCs/>
          <w:lang w:val="ru-RU"/>
        </w:rPr>
      </w:pPr>
    </w:p>
    <w:p w:rsidR="00507A7B" w:rsidRPr="00672494" w:rsidRDefault="00507A7B" w:rsidP="00507A7B">
      <w:pPr>
        <w:ind w:firstLine="708"/>
        <w:jc w:val="both"/>
        <w:rPr>
          <w:i/>
          <w:lang w:val="sr-Cyrl-CS"/>
        </w:rPr>
      </w:pPr>
      <w:r>
        <w:rPr>
          <w:bCs/>
          <w:lang w:val="ru-RU"/>
        </w:rPr>
        <w:t xml:space="preserve">Циљна група су незапослена лица са евиднеције Националне службе за запошљавање из једне или више категорије теже запошљивих и то: </w:t>
      </w:r>
      <w:r w:rsidRPr="00672494">
        <w:rPr>
          <w:lang w:val="sr-Cyrl-CS"/>
        </w:rPr>
        <w:t>млади до 30 година живота,</w:t>
      </w:r>
      <w:r w:rsidR="00283B67">
        <w:rPr>
          <w:lang w:val="sr-Cyrl-CS"/>
        </w:rPr>
        <w:t xml:space="preserve"> </w:t>
      </w:r>
      <w:r w:rsidR="00AB7B2A">
        <w:rPr>
          <w:lang w:val="sr-Cyrl-CS"/>
        </w:rPr>
        <w:t xml:space="preserve">жене, </w:t>
      </w:r>
      <w:r w:rsidR="00283B67">
        <w:rPr>
          <w:lang w:val="sr-Cyrl-CS"/>
        </w:rPr>
        <w:t>вишкови запослених</w:t>
      </w:r>
      <w:r w:rsidRPr="00672494">
        <w:rPr>
          <w:lang w:val="sr-Cyrl-CS"/>
        </w:rPr>
        <w:t>, лица без квалификација и нискоквалификовани, особе са инвалидитетом, Роми, радно способни корисници новчане социјалне помоћи, дугорочно незапослени (на евиденцији дуже од 12 месеци а посебно незапослена лица која траже посао дуже од 18 месеци), млади до 30 година старости који су имали/имају статус детета без родитељског старања и жртве породичног насиља.</w:t>
      </w:r>
      <w:r w:rsidR="00765D1C">
        <w:rPr>
          <w:lang w:val="sr-Cyrl-CS"/>
        </w:rPr>
        <w:t xml:space="preserve"> Посебна циљна група утврђена у складу са стањем и потребама локалног тржишта рада јесу незапослена лица старија од 40 година на евиденцији локалног тржишта рада.</w:t>
      </w:r>
    </w:p>
    <w:p w:rsidR="00507A7B" w:rsidRDefault="00507A7B" w:rsidP="00507A7B">
      <w:pPr>
        <w:ind w:firstLine="708"/>
        <w:jc w:val="both"/>
        <w:rPr>
          <w:lang w:val="sr-Cyrl-CS"/>
        </w:rPr>
      </w:pPr>
    </w:p>
    <w:p w:rsidR="00507A7B" w:rsidRPr="00672494" w:rsidRDefault="00507A7B" w:rsidP="00507A7B">
      <w:pPr>
        <w:ind w:firstLine="708"/>
        <w:jc w:val="both"/>
        <w:rPr>
          <w:i/>
          <w:lang w:val="sr-Cyrl-CS"/>
        </w:rPr>
      </w:pPr>
      <w:r w:rsidRPr="00672494">
        <w:rPr>
          <w:lang w:val="sr-Cyrl-CS"/>
        </w:rPr>
        <w:t xml:space="preserve">Такође,у </w:t>
      </w:r>
      <w:r>
        <w:rPr>
          <w:lang w:val="sr-Cyrl-CS"/>
        </w:rPr>
        <w:t>ову меру активне политике запошљавања</w:t>
      </w:r>
      <w:r w:rsidRPr="00672494">
        <w:rPr>
          <w:lang w:val="sr-Cyrl-CS"/>
        </w:rPr>
        <w:t xml:space="preserve"> потребно је укључивати и остала теже запошљива лица из посебно осетљивих категорија незапослених као што су: жене (посебно жене жртве трговине људима), избегла и расељена лица, повратници према споразуму о реадмисији, самохрани родитељи, супружници из породице у којој су оба супружника незапослена, родитељи деце са сметњама у развоју, </w:t>
      </w:r>
      <w:r w:rsidRPr="00672494">
        <w:t>бивши изврши</w:t>
      </w:r>
      <w:r w:rsidRPr="00672494">
        <w:rPr>
          <w:lang w:val="sr-Cyrl-CS"/>
        </w:rPr>
        <w:t>оци кривичних дела и сл. на начин којим се омогућава њихова интеграција на тржиште рада.</w:t>
      </w:r>
    </w:p>
    <w:p w:rsidR="00507A7B" w:rsidRPr="00672494" w:rsidRDefault="00507A7B" w:rsidP="00507A7B">
      <w:pPr>
        <w:ind w:firstLine="708"/>
        <w:jc w:val="both"/>
        <w:rPr>
          <w:i/>
          <w:lang w:val="sr-Cyrl-CS"/>
        </w:rPr>
      </w:pPr>
    </w:p>
    <w:p w:rsidR="00507A7B" w:rsidRDefault="00507A7B" w:rsidP="00507A7B">
      <w:pPr>
        <w:autoSpaceDE w:val="0"/>
        <w:autoSpaceDN w:val="0"/>
        <w:adjustRightInd w:val="0"/>
        <w:spacing w:line="276" w:lineRule="auto"/>
        <w:ind w:firstLine="708"/>
        <w:jc w:val="both"/>
        <w:rPr>
          <w:bCs/>
          <w:lang w:val="ru-RU"/>
        </w:rPr>
      </w:pPr>
      <w:r w:rsidRPr="00672494">
        <w:t>Посебно су угрожена лица која с</w:t>
      </w:r>
      <w:r w:rsidRPr="00672494">
        <w:rPr>
          <w:lang w:val="sr-Cyrl-CS"/>
        </w:rPr>
        <w:t>е</w:t>
      </w:r>
      <w:r w:rsidRPr="00672494">
        <w:t xml:space="preserve"> истовремено суоч</w:t>
      </w:r>
      <w:r w:rsidRPr="00672494">
        <w:rPr>
          <w:lang w:val="sr-Cyrl-CS"/>
        </w:rPr>
        <w:t>авају</w:t>
      </w:r>
      <w:r w:rsidRPr="00672494">
        <w:t xml:space="preserve"> са више фактора рањивости/отежане запошљивости</w:t>
      </w:r>
      <w:r w:rsidRPr="00672494">
        <w:rPr>
          <w:lang w:val="sr-Cyrl-CS"/>
        </w:rPr>
        <w:t xml:space="preserve">  и </w:t>
      </w:r>
      <w:r>
        <w:rPr>
          <w:lang w:val="sr-Cyrl-CS"/>
        </w:rPr>
        <w:t xml:space="preserve">послодавац који запошљује ова лица на новоотвореним радним местима </w:t>
      </w:r>
      <w:r w:rsidRPr="00672494">
        <w:rPr>
          <w:lang w:val="sr-Cyrl-CS"/>
        </w:rPr>
        <w:t>имаће посебан приоритет при</w:t>
      </w:r>
      <w:r>
        <w:rPr>
          <w:lang w:val="sr-Cyrl-CS"/>
        </w:rPr>
        <w:t xml:space="preserve"> одобравању субвенције.</w:t>
      </w:r>
    </w:p>
    <w:p w:rsidR="00507A7B" w:rsidRDefault="00507A7B" w:rsidP="00507A7B">
      <w:pPr>
        <w:autoSpaceDE w:val="0"/>
        <w:autoSpaceDN w:val="0"/>
        <w:adjustRightInd w:val="0"/>
        <w:spacing w:line="276" w:lineRule="auto"/>
        <w:jc w:val="both"/>
        <w:rPr>
          <w:bCs/>
          <w:lang w:val="ru-RU"/>
        </w:rPr>
      </w:pPr>
    </w:p>
    <w:p w:rsidR="00507A7B" w:rsidRDefault="00507A7B" w:rsidP="00507A7B">
      <w:pPr>
        <w:autoSpaceDE w:val="0"/>
        <w:autoSpaceDN w:val="0"/>
        <w:adjustRightInd w:val="0"/>
        <w:spacing w:line="276" w:lineRule="auto"/>
        <w:ind w:firstLine="708"/>
        <w:jc w:val="both"/>
        <w:rPr>
          <w:bCs/>
          <w:lang w:val="ru-RU"/>
        </w:rPr>
      </w:pPr>
      <w:r>
        <w:rPr>
          <w:bCs/>
          <w:lang w:val="ru-RU"/>
        </w:rPr>
        <w:t>Програм се реализује у складу са расписаним Јавним позивом и подразумева једнократну исплату субвенције. Висина субвенције је одређена степеном развијености јединице локалне самоуправе а у складу са важећом Уредбом Владе Републике Србије. Имајући у виду да Општина Владичин Хан према в</w:t>
      </w:r>
      <w:r w:rsidR="00E76909">
        <w:rPr>
          <w:bCs/>
          <w:lang w:val="ru-RU"/>
        </w:rPr>
        <w:t>а</w:t>
      </w:r>
      <w:r>
        <w:rPr>
          <w:bCs/>
          <w:lang w:val="ru-RU"/>
        </w:rPr>
        <w:t>жећој уредби Владе РС, припада четвртој групи јединица локалних самоуправа и девастираном подручју, субвенција за запошљавање незапосленог лица из категорије теже запшљивих износиће:</w:t>
      </w:r>
    </w:p>
    <w:p w:rsidR="00507A7B" w:rsidRDefault="00507A7B" w:rsidP="00507A7B">
      <w:pPr>
        <w:autoSpaceDE w:val="0"/>
        <w:autoSpaceDN w:val="0"/>
        <w:adjustRightInd w:val="0"/>
        <w:spacing w:line="276" w:lineRule="auto"/>
        <w:ind w:firstLine="708"/>
        <w:jc w:val="both"/>
        <w:rPr>
          <w:bCs/>
          <w:lang w:val="ru-RU"/>
        </w:rPr>
      </w:pPr>
      <w:r>
        <w:rPr>
          <w:bCs/>
          <w:lang w:val="ru-RU"/>
        </w:rPr>
        <w:t>- 250.000,00 динара по запосленом лицу на новоотвореном радном месту.</w:t>
      </w:r>
    </w:p>
    <w:p w:rsidR="00507A7B" w:rsidRDefault="00507A7B" w:rsidP="00507A7B">
      <w:pPr>
        <w:autoSpaceDE w:val="0"/>
        <w:autoSpaceDN w:val="0"/>
        <w:adjustRightInd w:val="0"/>
        <w:spacing w:line="276" w:lineRule="auto"/>
        <w:jc w:val="both"/>
        <w:rPr>
          <w:bCs/>
          <w:lang w:val="ru-RU"/>
        </w:rPr>
      </w:pPr>
    </w:p>
    <w:p w:rsidR="00E76909" w:rsidRPr="00E76909" w:rsidRDefault="00E76909" w:rsidP="00E76909">
      <w:pPr>
        <w:autoSpaceDE w:val="0"/>
        <w:autoSpaceDN w:val="0"/>
        <w:adjustRightInd w:val="0"/>
        <w:spacing w:line="276" w:lineRule="auto"/>
        <w:ind w:firstLine="708"/>
        <w:jc w:val="both"/>
        <w:rPr>
          <w:bCs/>
          <w:lang w:val="ru-RU"/>
        </w:rPr>
      </w:pPr>
      <w:r w:rsidRPr="00E76909">
        <w:rPr>
          <w:bCs/>
          <w:lang w:val="ru-RU"/>
        </w:rPr>
        <w:lastRenderedPageBreak/>
        <w:t>Наведени износи субвенције се за запошљавање особа са инвалидитетом, радно способних корисника новчане социјалне помоћи, младих у домском смештају, хранитељским породицама и старатељским породицама и жртава породичног насиља увећавају за 20% тако да износе:</w:t>
      </w:r>
    </w:p>
    <w:p w:rsidR="00E76909" w:rsidRPr="00E76909" w:rsidRDefault="00E76909" w:rsidP="00E76909">
      <w:pPr>
        <w:autoSpaceDE w:val="0"/>
        <w:autoSpaceDN w:val="0"/>
        <w:adjustRightInd w:val="0"/>
        <w:spacing w:line="276" w:lineRule="auto"/>
        <w:ind w:firstLine="708"/>
        <w:jc w:val="both"/>
        <w:rPr>
          <w:bCs/>
          <w:lang w:val="ru-RU"/>
        </w:rPr>
      </w:pPr>
      <w:r w:rsidRPr="00E76909">
        <w:rPr>
          <w:bCs/>
          <w:lang w:val="ru-RU"/>
        </w:rPr>
        <w:t>-300.000,00 динара по лицу у четвртој групи јединица локалних самоуправа и девастираним подручјима,</w:t>
      </w:r>
    </w:p>
    <w:p w:rsidR="00507A7B" w:rsidRDefault="00507A7B" w:rsidP="00B4489B">
      <w:pPr>
        <w:rPr>
          <w:lang w:val="ru-RU"/>
        </w:rPr>
      </w:pPr>
    </w:p>
    <w:p w:rsidR="00507A7B" w:rsidRPr="00DC54D4" w:rsidRDefault="00507A7B" w:rsidP="00DC54D4">
      <w:pPr>
        <w:pStyle w:val="Heading1"/>
        <w:numPr>
          <w:ilvl w:val="1"/>
          <w:numId w:val="31"/>
        </w:numPr>
        <w:jc w:val="center"/>
        <w:rPr>
          <w:rFonts w:ascii="Times New Roman" w:hAnsi="Times New Roman"/>
          <w:b/>
          <w:color w:val="auto"/>
          <w:sz w:val="28"/>
        </w:rPr>
      </w:pPr>
      <w:bookmarkStart w:id="18" w:name="_Toc1470176"/>
      <w:r w:rsidRPr="00DC54D4">
        <w:rPr>
          <w:rFonts w:ascii="Times New Roman" w:hAnsi="Times New Roman"/>
          <w:b/>
          <w:color w:val="auto"/>
          <w:sz w:val="28"/>
        </w:rPr>
        <w:t>„De minimis“  државна помоћ предузетницима, микро и малим правним лицимаза субвенционисање/рефундирање трошкова набавке машина и/или опреме</w:t>
      </w:r>
      <w:bookmarkEnd w:id="18"/>
    </w:p>
    <w:p w:rsidR="00507A7B" w:rsidRDefault="00507A7B" w:rsidP="00507A7B">
      <w:pPr>
        <w:autoSpaceDE w:val="0"/>
        <w:autoSpaceDN w:val="0"/>
        <w:adjustRightInd w:val="0"/>
        <w:spacing w:line="276" w:lineRule="auto"/>
        <w:jc w:val="center"/>
        <w:rPr>
          <w:rStyle w:val="Strong"/>
          <w:b/>
          <w:i w:val="0"/>
          <w:color w:val="auto"/>
        </w:rPr>
      </w:pPr>
    </w:p>
    <w:p w:rsidR="00507A7B" w:rsidRPr="00B3232C" w:rsidRDefault="00507A7B" w:rsidP="00507A7B">
      <w:pPr>
        <w:autoSpaceDE w:val="0"/>
        <w:autoSpaceDN w:val="0"/>
        <w:adjustRightInd w:val="0"/>
        <w:spacing w:line="276" w:lineRule="auto"/>
        <w:ind w:firstLine="708"/>
        <w:jc w:val="both"/>
        <w:rPr>
          <w:lang w:val="sr-Cyrl-CS"/>
        </w:rPr>
      </w:pPr>
      <w:r w:rsidRPr="00B3232C">
        <w:t xml:space="preserve">Право </w:t>
      </w:r>
      <w:r w:rsidRPr="00B3232C">
        <w:rPr>
          <w:lang w:val="sr-Cyrl-CS"/>
        </w:rPr>
        <w:t>на „</w:t>
      </w:r>
      <w:r w:rsidRPr="00B3232C">
        <w:t>de minimis“</w:t>
      </w:r>
      <w:r w:rsidRPr="00B3232C">
        <w:rPr>
          <w:lang w:val="sr-Cyrl-CS"/>
        </w:rPr>
        <w:t xml:space="preserve"> државну помоћ</w:t>
      </w:r>
      <w:r w:rsidRPr="00B3232C">
        <w:t xml:space="preserve"> имају предузетници, микро и мала правна лица  ради унапређења своје делатности, јачања конкурентности и капацитета </w:t>
      </w:r>
      <w:r w:rsidRPr="00B3232C">
        <w:rPr>
          <w:lang w:val="sr-Cyrl-CS"/>
        </w:rPr>
        <w:t>и повећања броја запошљених.</w:t>
      </w:r>
    </w:p>
    <w:p w:rsidR="00AB7B2A" w:rsidRDefault="00AB7B2A" w:rsidP="00507A7B">
      <w:pPr>
        <w:autoSpaceDE w:val="0"/>
        <w:autoSpaceDN w:val="0"/>
        <w:adjustRightInd w:val="0"/>
        <w:spacing w:line="276" w:lineRule="auto"/>
        <w:ind w:firstLine="708"/>
        <w:jc w:val="both"/>
        <w:rPr>
          <w:rStyle w:val="Strong"/>
          <w:color w:val="auto"/>
        </w:rPr>
      </w:pPr>
    </w:p>
    <w:p w:rsidR="00507A7B" w:rsidRPr="00B3232C" w:rsidRDefault="00507A7B" w:rsidP="00507A7B">
      <w:pPr>
        <w:autoSpaceDE w:val="0"/>
        <w:autoSpaceDN w:val="0"/>
        <w:adjustRightInd w:val="0"/>
        <w:spacing w:line="276" w:lineRule="auto"/>
        <w:ind w:firstLine="708"/>
        <w:jc w:val="both"/>
        <w:rPr>
          <w:lang w:val="sr-Cyrl-CS"/>
        </w:rPr>
      </w:pPr>
      <w:r w:rsidRPr="00B3232C">
        <w:rPr>
          <w:rStyle w:val="Strong"/>
          <w:color w:val="auto"/>
        </w:rPr>
        <w:t xml:space="preserve">„De minimis“  </w:t>
      </w:r>
      <w:r w:rsidRPr="00B3232C">
        <w:rPr>
          <w:rStyle w:val="Strong"/>
          <w:i w:val="0"/>
          <w:color w:val="auto"/>
        </w:rPr>
        <w:t xml:space="preserve">државна помоћ предузетницима, микро и малим правним лицимаза субвенционисање/рефундирање трошкова набавке машина и/или опреме реализоваће се у складу са Одлуком о условима за доделу средстава по основу </w:t>
      </w:r>
      <w:r w:rsidRPr="00B3232C">
        <w:rPr>
          <w:rStyle w:val="Strong"/>
          <w:color w:val="auto"/>
        </w:rPr>
        <w:t>„De minimis“</w:t>
      </w:r>
      <w:r w:rsidR="00AB7B2A">
        <w:rPr>
          <w:rStyle w:val="Strong"/>
          <w:i w:val="0"/>
          <w:color w:val="auto"/>
        </w:rPr>
        <w:t xml:space="preserve">државне помоћи за 2021. </w:t>
      </w:r>
      <w:r w:rsidRPr="00B3232C">
        <w:rPr>
          <w:rStyle w:val="Strong"/>
          <w:i w:val="0"/>
          <w:color w:val="auto"/>
        </w:rPr>
        <w:t>годину коју ће донети Општинско веће Општине Владичин Хан.</w:t>
      </w:r>
    </w:p>
    <w:p w:rsidR="00507A7B" w:rsidRPr="00B3232C" w:rsidRDefault="00507A7B" w:rsidP="00507A7B">
      <w:pPr>
        <w:autoSpaceDE w:val="0"/>
        <w:autoSpaceDN w:val="0"/>
        <w:adjustRightInd w:val="0"/>
        <w:spacing w:line="276" w:lineRule="auto"/>
        <w:ind w:firstLine="708"/>
        <w:jc w:val="both"/>
        <w:rPr>
          <w:lang w:val="sr-Cyrl-CS"/>
        </w:rPr>
      </w:pPr>
    </w:p>
    <w:p w:rsidR="00507A7B" w:rsidRPr="00B3232C" w:rsidRDefault="00507A7B" w:rsidP="00507A7B">
      <w:pPr>
        <w:autoSpaceDE w:val="0"/>
        <w:autoSpaceDN w:val="0"/>
        <w:adjustRightInd w:val="0"/>
        <w:spacing w:line="276" w:lineRule="auto"/>
        <w:ind w:firstLine="708"/>
        <w:jc w:val="both"/>
        <w:rPr>
          <w:lang w:val="sr-Cyrl-CS"/>
        </w:rPr>
      </w:pPr>
      <w:r w:rsidRPr="00B3232C">
        <w:t xml:space="preserve">Средства ће бити намењена за </w:t>
      </w:r>
      <w:r w:rsidRPr="00B3232C">
        <w:rPr>
          <w:rStyle w:val="Strong"/>
          <w:i w:val="0"/>
          <w:color w:val="auto"/>
        </w:rPr>
        <w:t>субвенционисање/рефундирање</w:t>
      </w:r>
      <w:r w:rsidRPr="00B3232C">
        <w:t xml:space="preserve"> трошкова набавке машина и/или опреме ради осавремењивања процеса производње, стабилизације производње, инвестирања у нова и савремена средства за рад и производњу у циљу развоја привреде и предузетништва </w:t>
      </w:r>
      <w:r w:rsidRPr="00B3232C">
        <w:rPr>
          <w:lang w:val="sr-Cyrl-CS"/>
        </w:rPr>
        <w:t>на територији Општине Владичин Хан, задржавања постојећих и отварања нових радних места а све у циљу  повећања стопе запослености односно смањења стопе незапослености на територији Општине.</w:t>
      </w:r>
    </w:p>
    <w:p w:rsidR="00AB7B2A" w:rsidRDefault="00AB7B2A" w:rsidP="00B3232C">
      <w:pPr>
        <w:autoSpaceDE w:val="0"/>
        <w:autoSpaceDN w:val="0"/>
        <w:adjustRightInd w:val="0"/>
        <w:spacing w:line="276" w:lineRule="auto"/>
        <w:ind w:firstLine="708"/>
        <w:jc w:val="both"/>
      </w:pPr>
    </w:p>
    <w:p w:rsidR="00507A7B" w:rsidRPr="00B3232C" w:rsidRDefault="00507A7B" w:rsidP="00B3232C">
      <w:pPr>
        <w:autoSpaceDE w:val="0"/>
        <w:autoSpaceDN w:val="0"/>
        <w:adjustRightInd w:val="0"/>
        <w:spacing w:line="276" w:lineRule="auto"/>
        <w:ind w:firstLine="708"/>
        <w:jc w:val="both"/>
      </w:pPr>
      <w:r w:rsidRPr="00B3232C">
        <w:t xml:space="preserve">Средства се у оба случаја одобравају у висини од најмање </w:t>
      </w:r>
      <w:r w:rsidRPr="00B3232C">
        <w:rPr>
          <w:lang w:val="sr-Cyrl-CS"/>
        </w:rPr>
        <w:t>5</w:t>
      </w:r>
      <w:r w:rsidRPr="00B3232C">
        <w:t xml:space="preserve">00.000,00 динара до највише </w:t>
      </w:r>
      <w:r w:rsidRPr="00B3232C">
        <w:rPr>
          <w:lang w:val="sr-Cyrl-CS"/>
        </w:rPr>
        <w:t>3.000.000,00</w:t>
      </w:r>
      <w:r w:rsidRPr="00B3232C">
        <w:t xml:space="preserve"> динара (са ПДВ).</w:t>
      </w:r>
    </w:p>
    <w:p w:rsidR="00507A7B" w:rsidRPr="00B3232C" w:rsidRDefault="00507A7B" w:rsidP="00B3232C">
      <w:pPr>
        <w:autoSpaceDE w:val="0"/>
        <w:autoSpaceDN w:val="0"/>
        <w:adjustRightInd w:val="0"/>
        <w:spacing w:line="276" w:lineRule="auto"/>
        <w:ind w:firstLine="708"/>
        <w:jc w:val="both"/>
      </w:pPr>
    </w:p>
    <w:p w:rsidR="00507A7B" w:rsidRPr="00B3232C" w:rsidRDefault="00507A7B" w:rsidP="00B3232C">
      <w:pPr>
        <w:pStyle w:val="NormalWeb"/>
        <w:shd w:val="clear" w:color="auto" w:fill="FFFFFF" w:themeFill="background1"/>
        <w:spacing w:before="0" w:beforeAutospacing="0" w:after="0" w:afterAutospacing="0"/>
        <w:ind w:firstLine="708"/>
        <w:jc w:val="both"/>
      </w:pPr>
      <w:r w:rsidRPr="00B3232C">
        <w:t xml:space="preserve">Предности приликом одлучивања имају </w:t>
      </w:r>
      <w:r w:rsidRPr="00B3232C">
        <w:rPr>
          <w:lang w:val="sr-Cyrl-CS"/>
        </w:rPr>
        <w:t>подносиоци</w:t>
      </w:r>
      <w:r w:rsidRPr="00B3232C">
        <w:t>:</w:t>
      </w:r>
    </w:p>
    <w:p w:rsidR="00B3232C" w:rsidRDefault="00B3232C" w:rsidP="00B3232C">
      <w:pPr>
        <w:pStyle w:val="NormalWeb"/>
        <w:shd w:val="clear" w:color="auto" w:fill="FFFFFF" w:themeFill="background1"/>
        <w:spacing w:before="0" w:beforeAutospacing="0" w:after="0" w:afterAutospacing="0"/>
        <w:jc w:val="both"/>
      </w:pPr>
    </w:p>
    <w:p w:rsidR="00B3232C" w:rsidRDefault="00507A7B" w:rsidP="00B3232C">
      <w:pPr>
        <w:pStyle w:val="NormalWeb"/>
        <w:numPr>
          <w:ilvl w:val="0"/>
          <w:numId w:val="40"/>
        </w:numPr>
        <w:shd w:val="clear" w:color="auto" w:fill="FFFFFF" w:themeFill="background1"/>
        <w:spacing w:before="0" w:beforeAutospacing="0" w:after="0" w:afterAutospacing="0"/>
        <w:jc w:val="both"/>
      </w:pPr>
      <w:r w:rsidRPr="00B3232C">
        <w:t>који обављају производн</w:t>
      </w:r>
      <w:r w:rsidR="00B3232C">
        <w:t>у делатност;</w:t>
      </w:r>
    </w:p>
    <w:p w:rsidR="00B3232C" w:rsidRDefault="00507A7B" w:rsidP="00B3232C">
      <w:pPr>
        <w:pStyle w:val="NormalWeb"/>
        <w:numPr>
          <w:ilvl w:val="0"/>
          <w:numId w:val="40"/>
        </w:numPr>
        <w:shd w:val="clear" w:color="auto" w:fill="FFFFFF" w:themeFill="background1"/>
        <w:spacing w:before="0" w:beforeAutospacing="0" w:after="0" w:afterAutospacing="0"/>
        <w:jc w:val="both"/>
      </w:pPr>
      <w:r w:rsidRPr="00B3232C">
        <w:rPr>
          <w:lang w:val="sr-Cyrl-CS"/>
        </w:rPr>
        <w:t>који се у поступку пријављивања обавезују на додатно запошљавање радника</w:t>
      </w:r>
      <w:r w:rsidR="00AB7B2A">
        <w:rPr>
          <w:lang w:val="sr-Cyrl-CS"/>
        </w:rPr>
        <w:t>;</w:t>
      </w:r>
    </w:p>
    <w:p w:rsidR="00B3232C" w:rsidRDefault="00507A7B" w:rsidP="00B3232C">
      <w:pPr>
        <w:pStyle w:val="NormalWeb"/>
        <w:numPr>
          <w:ilvl w:val="0"/>
          <w:numId w:val="40"/>
        </w:numPr>
        <w:shd w:val="clear" w:color="auto" w:fill="FFFFFF" w:themeFill="background1"/>
        <w:spacing w:before="0" w:beforeAutospacing="0" w:after="0" w:afterAutospacing="0"/>
        <w:jc w:val="both"/>
      </w:pPr>
      <w:r w:rsidRPr="00B3232C">
        <w:t>који запошљавају лица из свих категорија теже запошљивих</w:t>
      </w:r>
      <w:r w:rsidR="00AB7B2A">
        <w:t>;</w:t>
      </w:r>
    </w:p>
    <w:p w:rsidR="00507A7B" w:rsidRPr="00B3232C" w:rsidRDefault="00B3232C" w:rsidP="00B3232C">
      <w:pPr>
        <w:pStyle w:val="NormalWeb"/>
        <w:numPr>
          <w:ilvl w:val="0"/>
          <w:numId w:val="40"/>
        </w:numPr>
        <w:shd w:val="clear" w:color="auto" w:fill="FFFFFF" w:themeFill="background1"/>
        <w:spacing w:before="0" w:beforeAutospacing="0" w:after="0" w:afterAutospacing="0"/>
        <w:jc w:val="both"/>
      </w:pPr>
      <w:r>
        <w:rPr>
          <w:lang w:val="sr-Cyrl-CS"/>
        </w:rPr>
        <w:t>к</w:t>
      </w:r>
      <w:r w:rsidR="00507A7B" w:rsidRPr="00B3232C">
        <w:rPr>
          <w:lang w:val="sr-Cyrl-CS"/>
        </w:rPr>
        <w:t>оји се нађу у стању изненадне потребе за државном помоћи услед настанка догађаја од негативног утицаја на пословање а који нису могли бити предвиђени на начин који омогућава њихову благовремену амортизацију, а што може довести до потенцијалних вишкова запослених.</w:t>
      </w:r>
    </w:p>
    <w:p w:rsidR="00507A7B" w:rsidRPr="00B3232C" w:rsidRDefault="00507A7B" w:rsidP="00B3232C">
      <w:pPr>
        <w:pStyle w:val="NormalWeb"/>
        <w:shd w:val="clear" w:color="auto" w:fill="FFFFFF" w:themeFill="background1"/>
        <w:spacing w:before="0" w:beforeAutospacing="0" w:after="0" w:afterAutospacing="0"/>
        <w:jc w:val="both"/>
        <w:rPr>
          <w:lang w:val="sr-Cyrl-CS"/>
        </w:rPr>
      </w:pPr>
    </w:p>
    <w:p w:rsidR="00507A7B" w:rsidRPr="00B3232C" w:rsidRDefault="00507A7B" w:rsidP="00B3232C">
      <w:pPr>
        <w:pStyle w:val="NormalWeb"/>
        <w:shd w:val="clear" w:color="auto" w:fill="FFFFFF" w:themeFill="background1"/>
        <w:spacing w:before="0" w:beforeAutospacing="0" w:after="0" w:afterAutospacing="0"/>
        <w:ind w:firstLine="708"/>
        <w:jc w:val="both"/>
      </w:pPr>
      <w:r w:rsidRPr="00B3232C">
        <w:rPr>
          <w:rStyle w:val="Strong"/>
          <w:color w:val="auto"/>
          <w:lang w:val="sr-Latn-CS"/>
        </w:rPr>
        <w:t xml:space="preserve">„De minimis“  </w:t>
      </w:r>
      <w:r w:rsidRPr="00B3232C">
        <w:rPr>
          <w:rStyle w:val="Strong"/>
          <w:i w:val="0"/>
          <w:color w:val="auto"/>
        </w:rPr>
        <w:t>државна помоћ реализоваће се средствима из буџета Општине Владичин Хан.</w:t>
      </w:r>
    </w:p>
    <w:p w:rsidR="00E0073F" w:rsidRDefault="00E0073F" w:rsidP="00B4489B">
      <w:pPr>
        <w:rPr>
          <w:lang w:val="ru-RU"/>
        </w:rPr>
      </w:pPr>
    </w:p>
    <w:p w:rsidR="004558A9" w:rsidRDefault="004558A9" w:rsidP="00B4489B">
      <w:pPr>
        <w:rPr>
          <w:lang w:val="ru-RU"/>
        </w:rPr>
      </w:pPr>
    </w:p>
    <w:p w:rsidR="00E0073F" w:rsidRPr="00DC54D4" w:rsidRDefault="00E0073F" w:rsidP="00DC54D4">
      <w:pPr>
        <w:pStyle w:val="Heading1"/>
        <w:numPr>
          <w:ilvl w:val="1"/>
          <w:numId w:val="31"/>
        </w:numPr>
        <w:jc w:val="center"/>
        <w:rPr>
          <w:rFonts w:ascii="Times New Roman" w:hAnsi="Times New Roman"/>
          <w:b/>
          <w:bCs w:val="0"/>
          <w:color w:val="auto"/>
          <w:sz w:val="28"/>
        </w:rPr>
      </w:pPr>
      <w:bookmarkStart w:id="19" w:name="_Toc1470177"/>
      <w:r w:rsidRPr="00DC54D4">
        <w:rPr>
          <w:rFonts w:ascii="Times New Roman" w:hAnsi="Times New Roman"/>
          <w:b/>
          <w:bCs w:val="0"/>
          <w:color w:val="auto"/>
          <w:sz w:val="28"/>
        </w:rPr>
        <w:lastRenderedPageBreak/>
        <w:t>Пројекат „Смањење сиромаштва кроз могућности запошљавања у циљу приступања Србије Европској унији“</w:t>
      </w:r>
      <w:bookmarkEnd w:id="19"/>
    </w:p>
    <w:p w:rsidR="00DC54D4" w:rsidRPr="00DC54D4" w:rsidRDefault="00DC54D4" w:rsidP="00DC54D4"/>
    <w:p w:rsidR="00E0073F" w:rsidRDefault="00E0073F" w:rsidP="00E0073F">
      <w:pPr>
        <w:autoSpaceDE w:val="0"/>
        <w:autoSpaceDN w:val="0"/>
        <w:adjustRightInd w:val="0"/>
        <w:spacing w:line="276" w:lineRule="auto"/>
        <w:jc w:val="both"/>
        <w:rPr>
          <w:rStyle w:val="Strong"/>
          <w:i w:val="0"/>
          <w:color w:val="auto"/>
        </w:rPr>
      </w:pPr>
      <w:r w:rsidRPr="00D450B4">
        <w:rPr>
          <w:rStyle w:val="Strong"/>
          <w:i w:val="0"/>
          <w:color w:val="auto"/>
        </w:rPr>
        <w:tab/>
        <w:t xml:space="preserve">Општина </w:t>
      </w:r>
      <w:r>
        <w:rPr>
          <w:rStyle w:val="Strong"/>
          <w:i w:val="0"/>
          <w:color w:val="auto"/>
        </w:rPr>
        <w:t>Владичин Хан, наставиће успешну већ дугогодишњу сарадњу са немачком хуманитарном организацијом HELP и Шведском агенцијом за међународну сарадњу и развој (SIDA) на реализацији пројекта</w:t>
      </w:r>
      <w:r w:rsidRPr="00D94F9A">
        <w:rPr>
          <w:rStyle w:val="Strong"/>
          <w:i w:val="0"/>
          <w:color w:val="auto"/>
        </w:rPr>
        <w:t>„Смањење сиромаштва кроз могућности запошљавања у циљу приступања Србије Европској унији“</w:t>
      </w:r>
      <w:r>
        <w:rPr>
          <w:rStyle w:val="Strong"/>
          <w:i w:val="0"/>
          <w:color w:val="auto"/>
        </w:rPr>
        <w:t xml:space="preserve">. </w:t>
      </w:r>
    </w:p>
    <w:p w:rsidR="00E0073F" w:rsidRDefault="00E0073F" w:rsidP="00E0073F">
      <w:pPr>
        <w:autoSpaceDE w:val="0"/>
        <w:autoSpaceDN w:val="0"/>
        <w:adjustRightInd w:val="0"/>
        <w:spacing w:line="276" w:lineRule="auto"/>
        <w:jc w:val="both"/>
        <w:rPr>
          <w:rStyle w:val="Strong"/>
          <w:i w:val="0"/>
          <w:color w:val="auto"/>
        </w:rPr>
      </w:pPr>
      <w:r>
        <w:rPr>
          <w:rStyle w:val="Strong"/>
          <w:i w:val="0"/>
          <w:color w:val="auto"/>
        </w:rPr>
        <w:tab/>
      </w:r>
    </w:p>
    <w:p w:rsidR="00E0073F" w:rsidRDefault="00E0073F" w:rsidP="00E0073F">
      <w:pPr>
        <w:autoSpaceDE w:val="0"/>
        <w:autoSpaceDN w:val="0"/>
        <w:adjustRightInd w:val="0"/>
        <w:spacing w:line="276" w:lineRule="auto"/>
        <w:ind w:firstLine="708"/>
        <w:jc w:val="both"/>
        <w:rPr>
          <w:rStyle w:val="Strong"/>
          <w:i w:val="0"/>
          <w:color w:val="auto"/>
        </w:rPr>
      </w:pPr>
      <w:r>
        <w:rPr>
          <w:rStyle w:val="Strong"/>
          <w:i w:val="0"/>
          <w:color w:val="auto"/>
        </w:rPr>
        <w:t>Општи циљ пројекта је укључивање Рома, Ромкиња и осталих угрожених група становништва у социјални и економски циклус земље као и смање сиромаштва и незапослености међу циљним групама.</w:t>
      </w:r>
    </w:p>
    <w:p w:rsidR="00E0073F" w:rsidRDefault="00E0073F" w:rsidP="00E0073F">
      <w:pPr>
        <w:autoSpaceDE w:val="0"/>
        <w:autoSpaceDN w:val="0"/>
        <w:adjustRightInd w:val="0"/>
        <w:spacing w:line="276" w:lineRule="auto"/>
        <w:ind w:firstLine="708"/>
        <w:jc w:val="both"/>
        <w:rPr>
          <w:rStyle w:val="Strong"/>
          <w:i w:val="0"/>
          <w:color w:val="auto"/>
        </w:rPr>
      </w:pPr>
    </w:p>
    <w:p w:rsidR="00E0073F" w:rsidRDefault="00E0073F" w:rsidP="00E0073F">
      <w:pPr>
        <w:autoSpaceDE w:val="0"/>
        <w:autoSpaceDN w:val="0"/>
        <w:adjustRightInd w:val="0"/>
        <w:spacing w:line="276" w:lineRule="auto"/>
        <w:jc w:val="both"/>
        <w:rPr>
          <w:rStyle w:val="Strong"/>
          <w:i w:val="0"/>
          <w:color w:val="auto"/>
        </w:rPr>
      </w:pPr>
      <w:r>
        <w:rPr>
          <w:rStyle w:val="Strong"/>
          <w:i w:val="0"/>
          <w:color w:val="auto"/>
        </w:rPr>
        <w:tab/>
        <w:t>У оквиру п</w:t>
      </w:r>
      <w:r w:rsidR="00AB7B2A">
        <w:rPr>
          <w:rStyle w:val="Strong"/>
          <w:i w:val="0"/>
          <w:color w:val="auto"/>
        </w:rPr>
        <w:t>ројекта биће подржано најмање 50</w:t>
      </w:r>
      <w:r>
        <w:rPr>
          <w:rStyle w:val="Strong"/>
          <w:i w:val="0"/>
          <w:color w:val="auto"/>
        </w:rPr>
        <w:t xml:space="preserve"> бизнис идеја – уз учешће минимум 40% жена и 50% Рома – у њуховим намерама да започну или развију пословне делатности. Пројектне активности ће се реализовати кроз компоненте самозапошљавања доделом грантова у опреми, повећање запошљивости младих организовањем радне праксе и изграђивања капацитета неформалних сакупљача секундарних сировина организовањем различитих видова обука.</w:t>
      </w:r>
    </w:p>
    <w:p w:rsidR="00E0073F" w:rsidRDefault="00E0073F" w:rsidP="00E0073F">
      <w:pPr>
        <w:autoSpaceDE w:val="0"/>
        <w:autoSpaceDN w:val="0"/>
        <w:adjustRightInd w:val="0"/>
        <w:spacing w:line="276" w:lineRule="auto"/>
        <w:jc w:val="both"/>
        <w:rPr>
          <w:rStyle w:val="Strong"/>
          <w:i w:val="0"/>
          <w:color w:val="auto"/>
        </w:rPr>
      </w:pPr>
    </w:p>
    <w:p w:rsidR="00E0073F" w:rsidRDefault="00E0073F" w:rsidP="00E0073F">
      <w:pPr>
        <w:autoSpaceDE w:val="0"/>
        <w:autoSpaceDN w:val="0"/>
        <w:adjustRightInd w:val="0"/>
        <w:spacing w:line="276" w:lineRule="auto"/>
        <w:jc w:val="both"/>
        <w:rPr>
          <w:rStyle w:val="Strong"/>
          <w:i w:val="0"/>
          <w:color w:val="auto"/>
        </w:rPr>
      </w:pPr>
      <w:r>
        <w:rPr>
          <w:rStyle w:val="Strong"/>
          <w:i w:val="0"/>
          <w:color w:val="auto"/>
        </w:rPr>
        <w:tab/>
      </w:r>
      <w:r w:rsidR="00AB7B2A">
        <w:rPr>
          <w:rStyle w:val="Strong"/>
          <w:i w:val="0"/>
          <w:color w:val="auto"/>
        </w:rPr>
        <w:t>Пројектом је планирана подела 50</w:t>
      </w:r>
      <w:r>
        <w:rPr>
          <w:rStyle w:val="Strong"/>
          <w:i w:val="0"/>
          <w:color w:val="auto"/>
        </w:rPr>
        <w:t xml:space="preserve"> грантова у вредности од 1500, 2400 и 3600 евра, </w:t>
      </w:r>
      <w:r w:rsidR="00AB7B2A">
        <w:rPr>
          <w:rStyle w:val="Strong"/>
          <w:i w:val="0"/>
          <w:color w:val="auto"/>
        </w:rPr>
        <w:t>као и плаћено стажирање 50</w:t>
      </w:r>
      <w:r>
        <w:rPr>
          <w:rStyle w:val="Strong"/>
          <w:i w:val="0"/>
          <w:color w:val="auto"/>
        </w:rPr>
        <w:t xml:space="preserve"> младих са средњом стручном спремом најдуже до 6 месеци код приватних предузетника.</w:t>
      </w:r>
    </w:p>
    <w:p w:rsidR="00E0073F" w:rsidRDefault="00E0073F" w:rsidP="00E0073F">
      <w:pPr>
        <w:autoSpaceDE w:val="0"/>
        <w:autoSpaceDN w:val="0"/>
        <w:adjustRightInd w:val="0"/>
        <w:spacing w:line="276" w:lineRule="auto"/>
        <w:jc w:val="both"/>
        <w:rPr>
          <w:rStyle w:val="Strong"/>
          <w:i w:val="0"/>
          <w:color w:val="auto"/>
        </w:rPr>
      </w:pPr>
    </w:p>
    <w:p w:rsidR="00E0073F" w:rsidRDefault="00E0073F" w:rsidP="00E0073F">
      <w:pPr>
        <w:autoSpaceDE w:val="0"/>
        <w:autoSpaceDN w:val="0"/>
        <w:adjustRightInd w:val="0"/>
        <w:spacing w:line="276" w:lineRule="auto"/>
        <w:jc w:val="both"/>
        <w:rPr>
          <w:rStyle w:val="Strong"/>
          <w:i w:val="0"/>
          <w:color w:val="auto"/>
        </w:rPr>
      </w:pPr>
      <w:r>
        <w:rPr>
          <w:rStyle w:val="Strong"/>
          <w:i w:val="0"/>
          <w:color w:val="auto"/>
        </w:rPr>
        <w:tab/>
        <w:t>Пројекат ће финасирати SIDA, уз финансијско учешће од 10% Општине Владичин Хан, а пројектне активности спроводиће HELP.</w:t>
      </w:r>
    </w:p>
    <w:p w:rsidR="00DB36D8" w:rsidRDefault="00DB36D8" w:rsidP="00E0073F">
      <w:pPr>
        <w:autoSpaceDE w:val="0"/>
        <w:autoSpaceDN w:val="0"/>
        <w:adjustRightInd w:val="0"/>
        <w:spacing w:line="276" w:lineRule="auto"/>
        <w:jc w:val="both"/>
        <w:rPr>
          <w:rStyle w:val="Strong"/>
          <w:i w:val="0"/>
          <w:color w:val="auto"/>
        </w:rPr>
      </w:pPr>
    </w:p>
    <w:p w:rsidR="00DB36D8" w:rsidRPr="00DB36D8" w:rsidRDefault="00DB36D8" w:rsidP="00E0073F">
      <w:pPr>
        <w:autoSpaceDE w:val="0"/>
        <w:autoSpaceDN w:val="0"/>
        <w:adjustRightInd w:val="0"/>
        <w:spacing w:line="276" w:lineRule="auto"/>
        <w:jc w:val="both"/>
        <w:rPr>
          <w:rStyle w:val="Strong"/>
          <w:i w:val="0"/>
          <w:color w:val="auto"/>
        </w:rPr>
      </w:pPr>
      <w:r>
        <w:rPr>
          <w:rStyle w:val="Strong"/>
          <w:i w:val="0"/>
          <w:color w:val="auto"/>
        </w:rPr>
        <w:t>Такође је планирано</w:t>
      </w:r>
      <w:r w:rsidR="009A38E5">
        <w:rPr>
          <w:rStyle w:val="Strong"/>
          <w:i w:val="0"/>
          <w:color w:val="auto"/>
        </w:rPr>
        <w:t xml:space="preserve"> п</w:t>
      </w:r>
      <w:r>
        <w:rPr>
          <w:rStyle w:val="Strong"/>
          <w:i w:val="0"/>
          <w:color w:val="auto"/>
        </w:rPr>
        <w:t xml:space="preserve"> финансирањеове мере и од стране осталих потенцијалних донатора у току године.</w:t>
      </w:r>
    </w:p>
    <w:p w:rsidR="00E0073F" w:rsidRPr="00732717" w:rsidRDefault="00E0073F" w:rsidP="00E0073F">
      <w:pPr>
        <w:autoSpaceDE w:val="0"/>
        <w:autoSpaceDN w:val="0"/>
        <w:adjustRightInd w:val="0"/>
        <w:spacing w:line="276" w:lineRule="auto"/>
        <w:jc w:val="both"/>
        <w:rPr>
          <w:rStyle w:val="Strong"/>
          <w:i w:val="0"/>
          <w:color w:val="auto"/>
        </w:rPr>
      </w:pPr>
    </w:p>
    <w:p w:rsidR="0037411E" w:rsidRDefault="0037411E" w:rsidP="00E0073F">
      <w:pPr>
        <w:jc w:val="both"/>
        <w:rPr>
          <w:lang w:val="ru-RU"/>
        </w:rPr>
      </w:pPr>
    </w:p>
    <w:p w:rsidR="006B4C5C" w:rsidRPr="00DC54D4" w:rsidRDefault="006B4C5C" w:rsidP="00DC54D4">
      <w:pPr>
        <w:pStyle w:val="Heading1"/>
        <w:numPr>
          <w:ilvl w:val="1"/>
          <w:numId w:val="31"/>
        </w:numPr>
        <w:jc w:val="center"/>
        <w:rPr>
          <w:rFonts w:ascii="Times New Roman" w:hAnsi="Times New Roman"/>
          <w:b/>
          <w:i/>
          <w:color w:val="auto"/>
          <w:sz w:val="28"/>
        </w:rPr>
      </w:pPr>
      <w:bookmarkStart w:id="20" w:name="_Toc1470178"/>
      <w:r w:rsidRPr="00DC54D4">
        <w:rPr>
          <w:rFonts w:ascii="Times New Roman" w:hAnsi="Times New Roman"/>
          <w:b/>
          <w:color w:val="auto"/>
          <w:sz w:val="28"/>
        </w:rPr>
        <w:t>Пројекат „Развој иновационог женског предузетништва у Владичином Хану“</w:t>
      </w:r>
      <w:bookmarkEnd w:id="20"/>
    </w:p>
    <w:p w:rsidR="006B4C5C" w:rsidRDefault="006B4C5C" w:rsidP="006B4C5C">
      <w:pPr>
        <w:jc w:val="both"/>
        <w:rPr>
          <w:lang w:val="ru-RU"/>
        </w:rPr>
      </w:pPr>
    </w:p>
    <w:p w:rsidR="006B4C5C" w:rsidRPr="006B4C5C" w:rsidRDefault="006B4C5C" w:rsidP="006B4C5C">
      <w:pPr>
        <w:jc w:val="both"/>
        <w:rPr>
          <w:lang w:val="ru-RU"/>
        </w:rPr>
      </w:pPr>
      <w:r w:rsidRPr="006B4C5C">
        <w:rPr>
          <w:lang w:val="ru-RU"/>
        </w:rPr>
        <w:t>Пројекат „Развој иновационог женског предузетништва у Владичином Хану“ суфинансира</w:t>
      </w:r>
      <w:r>
        <w:rPr>
          <w:lang w:val="ru-RU"/>
        </w:rPr>
        <w:t>ће</w:t>
      </w:r>
      <w:r w:rsidRPr="006B4C5C">
        <w:rPr>
          <w:lang w:val="ru-RU"/>
        </w:rPr>
        <w:t xml:space="preserve"> Кабинет министра за иновације и технолошки развој Републике Србије и</w:t>
      </w:r>
      <w:r w:rsidR="00AB7B2A">
        <w:rPr>
          <w:lang w:val="ru-RU"/>
        </w:rPr>
        <w:t xml:space="preserve"> </w:t>
      </w:r>
      <w:r w:rsidRPr="006B4C5C">
        <w:rPr>
          <w:lang w:val="ru-RU"/>
        </w:rPr>
        <w:t>Општина Владичин Хан.</w:t>
      </w:r>
    </w:p>
    <w:p w:rsidR="00AB7B2A" w:rsidRDefault="00AB7B2A" w:rsidP="006B4C5C">
      <w:pPr>
        <w:jc w:val="both"/>
        <w:rPr>
          <w:lang w:val="ru-RU"/>
        </w:rPr>
      </w:pPr>
    </w:p>
    <w:p w:rsidR="006B4C5C" w:rsidRDefault="006B4C5C" w:rsidP="006B4C5C">
      <w:pPr>
        <w:jc w:val="both"/>
        <w:rPr>
          <w:lang w:val="ru-RU"/>
        </w:rPr>
      </w:pPr>
      <w:r w:rsidRPr="006B4C5C">
        <w:rPr>
          <w:lang w:val="ru-RU"/>
        </w:rPr>
        <w:t>Циљ</w:t>
      </w:r>
      <w:r>
        <w:rPr>
          <w:lang w:val="ru-RU"/>
        </w:rPr>
        <w:t>еви</w:t>
      </w:r>
      <w:r w:rsidRPr="006B4C5C">
        <w:rPr>
          <w:lang w:val="ru-RU"/>
        </w:rPr>
        <w:t xml:space="preserve"> пројекта </w:t>
      </w:r>
      <w:r>
        <w:rPr>
          <w:lang w:val="ru-RU"/>
        </w:rPr>
        <w:t>су:</w:t>
      </w:r>
    </w:p>
    <w:p w:rsidR="006B4C5C" w:rsidRPr="006B4C5C" w:rsidRDefault="006B4C5C" w:rsidP="00704CF9">
      <w:pPr>
        <w:pStyle w:val="ListParagraph"/>
        <w:numPr>
          <w:ilvl w:val="0"/>
          <w:numId w:val="30"/>
        </w:numPr>
        <w:jc w:val="both"/>
        <w:rPr>
          <w:lang w:val="ru-RU"/>
        </w:rPr>
      </w:pPr>
      <w:r w:rsidRPr="006B4C5C">
        <w:rPr>
          <w:lang w:val="ru-RU"/>
        </w:rPr>
        <w:t xml:space="preserve">Подстицање развоја женског иновационог предузетништва и допринос унапређењу већ постојећих привредних субјеката у власништву жена, као и </w:t>
      </w:r>
      <w:r>
        <w:rPr>
          <w:lang w:val="ru-RU"/>
        </w:rPr>
        <w:t>стварање услова</w:t>
      </w:r>
      <w:r w:rsidRPr="006B4C5C">
        <w:rPr>
          <w:lang w:val="ru-RU"/>
        </w:rPr>
        <w:t xml:space="preserve"> за креирање позитивног амбијента за развој иновативности у Владичином Хану, кроз низ интервенција не финансијске и финансијске природе. </w:t>
      </w:r>
    </w:p>
    <w:p w:rsidR="006B4C5C" w:rsidRPr="006B4C5C" w:rsidRDefault="006B4C5C" w:rsidP="00704CF9">
      <w:pPr>
        <w:pStyle w:val="ListParagraph"/>
        <w:numPr>
          <w:ilvl w:val="0"/>
          <w:numId w:val="30"/>
        </w:numPr>
        <w:jc w:val="both"/>
        <w:rPr>
          <w:lang w:val="ru-RU"/>
        </w:rPr>
      </w:pPr>
      <w:r>
        <w:rPr>
          <w:lang w:val="ru-RU"/>
        </w:rPr>
        <w:t>Р</w:t>
      </w:r>
      <w:r w:rsidRPr="006B4C5C">
        <w:rPr>
          <w:lang w:val="ru-RU"/>
        </w:rPr>
        <w:t xml:space="preserve">азвој женског иновационог предузетништва као и пружање подршке пословању и развоју ново основаним и постојећим микро, малим и средњим предузећима и  предузетницама. </w:t>
      </w:r>
    </w:p>
    <w:p w:rsidR="00AB7B2A" w:rsidRDefault="00AB7B2A" w:rsidP="006B4C5C">
      <w:pPr>
        <w:jc w:val="both"/>
        <w:rPr>
          <w:lang w:val="ru-RU"/>
        </w:rPr>
      </w:pPr>
    </w:p>
    <w:p w:rsidR="006B4C5C" w:rsidRDefault="006B4C5C" w:rsidP="006B4C5C">
      <w:pPr>
        <w:jc w:val="both"/>
        <w:rPr>
          <w:lang w:val="ru-RU"/>
        </w:rPr>
      </w:pPr>
      <w:r w:rsidRPr="006B4C5C">
        <w:rPr>
          <w:lang w:val="ru-RU"/>
        </w:rPr>
        <w:lastRenderedPageBreak/>
        <w:t>Реализација пројекта треба да допринесе стварању позитивне климе за развој иновационог  предузетништва. Подршка је усмерена на незапослене жене, жене власнице микро, малих и средњих предузећа и на предузетнице.</w:t>
      </w:r>
    </w:p>
    <w:p w:rsidR="006B4C5C" w:rsidRPr="006B4C5C" w:rsidRDefault="006B4C5C" w:rsidP="006B4C5C">
      <w:pPr>
        <w:jc w:val="both"/>
        <w:rPr>
          <w:lang w:val="ru-RU"/>
        </w:rPr>
      </w:pPr>
    </w:p>
    <w:p w:rsidR="006B4C5C" w:rsidRPr="006B4C5C" w:rsidRDefault="00B06A0F" w:rsidP="006B4C5C">
      <w:pPr>
        <w:jc w:val="both"/>
        <w:rPr>
          <w:lang w:val="ru-RU"/>
        </w:rPr>
      </w:pPr>
      <w:r>
        <w:rPr>
          <w:lang w:val="ru-RU"/>
        </w:rPr>
        <w:t>Пројек</w:t>
      </w:r>
      <w:r w:rsidR="006B4C5C" w:rsidRPr="006B4C5C">
        <w:rPr>
          <w:lang w:val="ru-RU"/>
        </w:rPr>
        <w:t>ат ће пружањем нефинансијске и финансијске помоћи подржати развој женског иновационог предузетништва кроз:</w:t>
      </w:r>
    </w:p>
    <w:p w:rsidR="006B4C5C" w:rsidRPr="00DC54D4" w:rsidRDefault="006B4C5C" w:rsidP="00DC54D4">
      <w:pPr>
        <w:pStyle w:val="ListParagraph"/>
        <w:numPr>
          <w:ilvl w:val="1"/>
          <w:numId w:val="16"/>
        </w:numPr>
        <w:jc w:val="both"/>
        <w:rPr>
          <w:lang w:val="ru-RU"/>
        </w:rPr>
      </w:pPr>
      <w:r w:rsidRPr="00DC54D4">
        <w:rPr>
          <w:lang w:val="ru-RU"/>
        </w:rPr>
        <w:t>едукацију о покретању и вођењу посла, у виду обука за започињање и унапређење пословања и припрему бизнис плана</w:t>
      </w:r>
    </w:p>
    <w:p w:rsidR="006B4C5C" w:rsidRPr="00DC54D4" w:rsidRDefault="006B4C5C" w:rsidP="00DC54D4">
      <w:pPr>
        <w:pStyle w:val="ListParagraph"/>
        <w:numPr>
          <w:ilvl w:val="1"/>
          <w:numId w:val="16"/>
        </w:numPr>
        <w:jc w:val="both"/>
        <w:rPr>
          <w:lang w:val="ru-RU"/>
        </w:rPr>
      </w:pPr>
      <w:r w:rsidRPr="00DC54D4">
        <w:rPr>
          <w:lang w:val="ru-RU"/>
        </w:rPr>
        <w:t>едукацију у виду обука о иновацијама и њиховој примени и електронском пословању</w:t>
      </w:r>
    </w:p>
    <w:p w:rsidR="006B4C5C" w:rsidRPr="00DC54D4" w:rsidRDefault="006B4C5C" w:rsidP="00DC54D4">
      <w:pPr>
        <w:pStyle w:val="ListParagraph"/>
        <w:numPr>
          <w:ilvl w:val="1"/>
          <w:numId w:val="16"/>
        </w:numPr>
        <w:jc w:val="both"/>
        <w:rPr>
          <w:lang w:val="ru-RU"/>
        </w:rPr>
      </w:pPr>
      <w:r w:rsidRPr="00DC54D4">
        <w:rPr>
          <w:lang w:val="ru-RU"/>
        </w:rPr>
        <w:t>такмичење за најбољи бизнис план на тему иновативности</w:t>
      </w:r>
    </w:p>
    <w:p w:rsidR="0037411E" w:rsidRPr="00DC54D4" w:rsidRDefault="006B4C5C" w:rsidP="00DC54D4">
      <w:pPr>
        <w:pStyle w:val="ListParagraph"/>
        <w:numPr>
          <w:ilvl w:val="1"/>
          <w:numId w:val="16"/>
        </w:numPr>
        <w:jc w:val="both"/>
        <w:rPr>
          <w:lang w:val="ru-RU"/>
        </w:rPr>
      </w:pPr>
      <w:r w:rsidRPr="00DC54D4">
        <w:rPr>
          <w:lang w:val="ru-RU"/>
        </w:rPr>
        <w:t>бесповратну помоћ за финансирање најбољих бизнис планова на тему иновативности.</w:t>
      </w:r>
    </w:p>
    <w:p w:rsidR="00120E7E" w:rsidRPr="00120E7E" w:rsidRDefault="00120E7E" w:rsidP="00502426">
      <w:pPr>
        <w:rPr>
          <w:rStyle w:val="Strong"/>
          <w:i w:val="0"/>
          <w:color w:val="auto"/>
        </w:rPr>
      </w:pPr>
    </w:p>
    <w:p w:rsidR="006B4C5C" w:rsidRPr="00327C59" w:rsidRDefault="006B4C5C" w:rsidP="00327C59">
      <w:pPr>
        <w:pStyle w:val="Heading1"/>
        <w:numPr>
          <w:ilvl w:val="0"/>
          <w:numId w:val="31"/>
        </w:numPr>
        <w:jc w:val="center"/>
        <w:rPr>
          <w:rFonts w:ascii="Times New Roman" w:hAnsi="Times New Roman"/>
          <w:b/>
          <w:color w:val="auto"/>
          <w:sz w:val="28"/>
        </w:rPr>
      </w:pPr>
      <w:bookmarkStart w:id="21" w:name="_Toc1470179"/>
      <w:r w:rsidRPr="00327C59">
        <w:rPr>
          <w:rFonts w:ascii="Times New Roman" w:hAnsi="Times New Roman"/>
          <w:b/>
          <w:color w:val="auto"/>
          <w:sz w:val="28"/>
        </w:rPr>
        <w:t>SWOT анализа</w:t>
      </w:r>
      <w:bookmarkEnd w:id="21"/>
    </w:p>
    <w:p w:rsidR="006B4C5C" w:rsidRPr="00567EA2" w:rsidRDefault="006B4C5C" w:rsidP="006B4C5C">
      <w:pPr>
        <w:spacing w:line="276" w:lineRule="auto"/>
        <w:jc w:val="center"/>
        <w:rPr>
          <w:b/>
          <w:sz w:val="28"/>
          <w:szCs w:val="28"/>
          <w:lang w:val="sr-Cyrl-CS" w:eastAsia="en-GB"/>
        </w:rPr>
      </w:pPr>
    </w:p>
    <w:tbl>
      <w:tblPr>
        <w:tblStyle w:val="TableGrid"/>
        <w:tblW w:w="0" w:type="auto"/>
        <w:tblLook w:val="04A0"/>
      </w:tblPr>
      <w:tblGrid>
        <w:gridCol w:w="4605"/>
        <w:gridCol w:w="4606"/>
      </w:tblGrid>
      <w:tr w:rsidR="006B4C5C" w:rsidRPr="00567EA2" w:rsidTr="000366F5">
        <w:tc>
          <w:tcPr>
            <w:tcW w:w="4605" w:type="dxa"/>
            <w:shd w:val="clear" w:color="auto" w:fill="C6D9F1" w:themeFill="text2" w:themeFillTint="33"/>
          </w:tcPr>
          <w:p w:rsidR="006B4C5C" w:rsidRPr="00567EA2" w:rsidRDefault="006B4C5C" w:rsidP="000366F5">
            <w:pPr>
              <w:spacing w:line="276" w:lineRule="auto"/>
              <w:jc w:val="center"/>
              <w:rPr>
                <w:rFonts w:ascii="Times New Roman" w:hAnsi="Times New Roman"/>
                <w:b/>
                <w:sz w:val="20"/>
                <w:szCs w:val="20"/>
                <w:lang w:val="en-US"/>
              </w:rPr>
            </w:pPr>
            <w:r w:rsidRPr="00567EA2">
              <w:rPr>
                <w:rFonts w:ascii="Times New Roman" w:hAnsi="Times New Roman"/>
                <w:b/>
                <w:sz w:val="20"/>
                <w:szCs w:val="20"/>
                <w:lang w:val="sr-Cyrl-CS"/>
              </w:rPr>
              <w:t>СНАГЕ</w:t>
            </w:r>
            <w:r w:rsidRPr="00567EA2">
              <w:rPr>
                <w:rFonts w:ascii="Times New Roman" w:hAnsi="Times New Roman"/>
                <w:b/>
                <w:sz w:val="20"/>
                <w:szCs w:val="20"/>
                <w:lang w:val="en-US"/>
              </w:rPr>
              <w:t xml:space="preserve"> (Strengths)</w:t>
            </w:r>
          </w:p>
        </w:tc>
        <w:tc>
          <w:tcPr>
            <w:tcW w:w="4606" w:type="dxa"/>
            <w:shd w:val="clear" w:color="auto" w:fill="C6D9F1" w:themeFill="text2" w:themeFillTint="33"/>
          </w:tcPr>
          <w:p w:rsidR="006B4C5C" w:rsidRPr="00567EA2" w:rsidRDefault="006B4C5C" w:rsidP="000366F5">
            <w:pPr>
              <w:spacing w:line="276" w:lineRule="auto"/>
              <w:jc w:val="center"/>
              <w:rPr>
                <w:rFonts w:ascii="Times New Roman" w:hAnsi="Times New Roman"/>
                <w:b/>
                <w:sz w:val="20"/>
                <w:szCs w:val="20"/>
                <w:lang w:val="en-US"/>
              </w:rPr>
            </w:pPr>
            <w:r w:rsidRPr="00567EA2">
              <w:rPr>
                <w:rFonts w:ascii="Times New Roman" w:hAnsi="Times New Roman"/>
                <w:b/>
                <w:sz w:val="20"/>
                <w:szCs w:val="20"/>
                <w:lang w:val="sr-Cyrl-CS"/>
              </w:rPr>
              <w:t>СЛАБОСТИ</w:t>
            </w:r>
            <w:r w:rsidRPr="00567EA2">
              <w:rPr>
                <w:rFonts w:ascii="Times New Roman" w:hAnsi="Times New Roman"/>
                <w:b/>
                <w:sz w:val="20"/>
                <w:szCs w:val="20"/>
                <w:lang w:val="en-US"/>
              </w:rPr>
              <w:t xml:space="preserve"> (Weaknesses)</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Повољан положај општине</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Недостатак средстава за инвестиције</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Развијен образовни систем</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Лоше стање, неразвијеност привреде</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Постојање стратегије развоја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Неодговарајућа квалификациона структура</w:t>
            </w:r>
          </w:p>
        </w:tc>
      </w:tr>
      <w:tr w:rsidR="006B4C5C" w:rsidRPr="00567EA2" w:rsidTr="000366F5">
        <w:tc>
          <w:tcPr>
            <w:tcW w:w="4605" w:type="dxa"/>
            <w:vAlign w:val="center"/>
          </w:tcPr>
          <w:p w:rsidR="006B4C5C" w:rsidRPr="00567EA2" w:rsidRDefault="006B4C5C" w:rsidP="000366F5">
            <w:pPr>
              <w:spacing w:line="276" w:lineRule="auto"/>
              <w:rPr>
                <w:rFonts w:ascii="Times New Roman" w:hAnsi="Times New Roman"/>
                <w:sz w:val="20"/>
                <w:szCs w:val="20"/>
                <w:lang w:val="sr-Cyrl-CS"/>
              </w:rPr>
            </w:pPr>
            <w:r w:rsidRPr="00567EA2">
              <w:rPr>
                <w:rFonts w:ascii="Times New Roman" w:hAnsi="Times New Roman"/>
                <w:sz w:val="20"/>
                <w:szCs w:val="20"/>
                <w:lang w:val="sr-Cyrl-CS"/>
              </w:rPr>
              <w:t>Локални савет за запошљавање</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Недовољна стимулација за отварање нових радних места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Расположиви ресурси (индустријска зона)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Висок удео % старих људи у радној снази</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Искуство у пољопривредној производњи</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Висока стопа незапослености</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Развијена инфраструктура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Неорганизованост привреника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Отвореност за нове идеје</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Разуђеност општине</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Међународна сарадња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Разноликост делатности привахних послодаваца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p>
        </w:tc>
      </w:tr>
      <w:tr w:rsidR="006B4C5C" w:rsidRPr="00567EA2" w:rsidTr="000366F5">
        <w:tc>
          <w:tcPr>
            <w:tcW w:w="4605" w:type="dxa"/>
            <w:shd w:val="clear" w:color="auto" w:fill="C6D9F1" w:themeFill="text2" w:themeFillTint="33"/>
          </w:tcPr>
          <w:p w:rsidR="006B4C5C" w:rsidRPr="00567EA2" w:rsidRDefault="006B4C5C" w:rsidP="000366F5">
            <w:pPr>
              <w:spacing w:line="276" w:lineRule="auto"/>
              <w:jc w:val="center"/>
              <w:rPr>
                <w:rFonts w:ascii="Times New Roman" w:hAnsi="Times New Roman"/>
                <w:b/>
                <w:sz w:val="20"/>
                <w:szCs w:val="20"/>
                <w:lang w:val="en-US"/>
              </w:rPr>
            </w:pPr>
            <w:r w:rsidRPr="00567EA2">
              <w:rPr>
                <w:rFonts w:ascii="Times New Roman" w:hAnsi="Times New Roman"/>
                <w:b/>
                <w:sz w:val="20"/>
                <w:szCs w:val="20"/>
                <w:lang w:val="sr-Cyrl-CS"/>
              </w:rPr>
              <w:t>ШАНСЕ</w:t>
            </w:r>
            <w:r w:rsidRPr="00567EA2">
              <w:rPr>
                <w:rFonts w:ascii="Times New Roman" w:hAnsi="Times New Roman"/>
                <w:b/>
                <w:sz w:val="20"/>
                <w:szCs w:val="20"/>
                <w:lang w:val="en-US"/>
              </w:rPr>
              <w:t xml:space="preserve"> (Opportunities)</w:t>
            </w:r>
          </w:p>
        </w:tc>
        <w:tc>
          <w:tcPr>
            <w:tcW w:w="4606" w:type="dxa"/>
            <w:shd w:val="clear" w:color="auto" w:fill="C6D9F1" w:themeFill="text2" w:themeFillTint="33"/>
          </w:tcPr>
          <w:p w:rsidR="006B4C5C" w:rsidRPr="00567EA2" w:rsidRDefault="006B4C5C" w:rsidP="000366F5">
            <w:pPr>
              <w:spacing w:line="276" w:lineRule="auto"/>
              <w:jc w:val="center"/>
              <w:rPr>
                <w:rFonts w:ascii="Times New Roman" w:hAnsi="Times New Roman"/>
                <w:b/>
                <w:sz w:val="20"/>
                <w:szCs w:val="20"/>
                <w:lang w:val="en-US"/>
              </w:rPr>
            </w:pPr>
            <w:r w:rsidRPr="00567EA2">
              <w:rPr>
                <w:rFonts w:ascii="Times New Roman" w:hAnsi="Times New Roman"/>
                <w:b/>
                <w:sz w:val="20"/>
                <w:szCs w:val="20"/>
                <w:lang w:val="sr-Cyrl-CS"/>
              </w:rPr>
              <w:t>ОПАСНОСТИ</w:t>
            </w:r>
            <w:r w:rsidRPr="00567EA2">
              <w:rPr>
                <w:rFonts w:ascii="Times New Roman" w:hAnsi="Times New Roman"/>
                <w:b/>
                <w:sz w:val="20"/>
                <w:szCs w:val="20"/>
                <w:lang w:val="en-US"/>
              </w:rPr>
              <w:t xml:space="preserve"> (Threats)</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Развој пољопривреде</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Смањење броја радних места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Изградња инфраструктуре</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Одлив кадрова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Развој туризма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Недостатак повољних извора финансирања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Привлачење домаћих и страних инвестиција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Високи трошкови увођења нових технологија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Предприступни фондови</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Високе стопе пореза и доприноса на плате</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Поједностављење процедура за започињање приватног бизниса</w:t>
            </w:r>
          </w:p>
        </w:tc>
        <w:tc>
          <w:tcPr>
            <w:tcW w:w="4606" w:type="dxa"/>
            <w:vAlign w:val="center"/>
          </w:tcPr>
          <w:p w:rsidR="006B4C5C" w:rsidRPr="00567EA2" w:rsidRDefault="006B4C5C" w:rsidP="000366F5">
            <w:pPr>
              <w:spacing w:line="276" w:lineRule="auto"/>
              <w:rPr>
                <w:rFonts w:ascii="Times New Roman" w:hAnsi="Times New Roman"/>
                <w:sz w:val="20"/>
                <w:szCs w:val="20"/>
                <w:lang w:val="sr-Cyrl-CS"/>
              </w:rPr>
            </w:pPr>
            <w:r w:rsidRPr="00567EA2">
              <w:rPr>
                <w:rFonts w:ascii="Times New Roman" w:hAnsi="Times New Roman"/>
                <w:sz w:val="20"/>
                <w:szCs w:val="20"/>
                <w:lang w:val="sr-Cyrl-CS"/>
              </w:rPr>
              <w:t>Затварање малих предузећа</w:t>
            </w:r>
          </w:p>
        </w:tc>
      </w:tr>
      <w:tr w:rsidR="006B4C5C" w:rsidRPr="00567EA2" w:rsidTr="000366F5">
        <w:tc>
          <w:tcPr>
            <w:tcW w:w="4605" w:type="dxa"/>
          </w:tcPr>
          <w:p w:rsidR="006B4C5C" w:rsidRPr="00567EA2" w:rsidRDefault="006B4C5C" w:rsidP="000366F5">
            <w:pPr>
              <w:spacing w:line="276" w:lineRule="auto"/>
              <w:jc w:val="both"/>
              <w:rPr>
                <w:rFonts w:ascii="Times New Roman" w:hAnsi="Times New Roman"/>
                <w:sz w:val="20"/>
                <w:szCs w:val="20"/>
                <w:lang w:val="sr-Cyrl-CS"/>
              </w:rPr>
            </w:pPr>
            <w:r w:rsidRPr="00567EA2">
              <w:rPr>
                <w:rFonts w:ascii="Times New Roman" w:hAnsi="Times New Roman"/>
                <w:sz w:val="20"/>
                <w:szCs w:val="20"/>
                <w:lang w:val="sr-Cyrl-CS"/>
              </w:rPr>
              <w:t>Смањење пореза и доприноса</w:t>
            </w:r>
          </w:p>
        </w:tc>
        <w:tc>
          <w:tcPr>
            <w:tcW w:w="4606" w:type="dxa"/>
          </w:tcPr>
          <w:p w:rsidR="006B4C5C" w:rsidRPr="00567EA2" w:rsidRDefault="006B4C5C" w:rsidP="000366F5">
            <w:pPr>
              <w:spacing w:line="276" w:lineRule="auto"/>
              <w:jc w:val="both"/>
              <w:rPr>
                <w:rFonts w:ascii="Times New Roman" w:hAnsi="Times New Roman"/>
                <w:sz w:val="20"/>
                <w:szCs w:val="20"/>
                <w:lang w:val="sr-Cyrl-CS"/>
              </w:rPr>
            </w:pPr>
          </w:p>
        </w:tc>
      </w:tr>
    </w:tbl>
    <w:p w:rsidR="006B4C5C" w:rsidRPr="00BC7627" w:rsidRDefault="006B4C5C" w:rsidP="006B4C5C">
      <w:pPr>
        <w:spacing w:line="276" w:lineRule="auto"/>
        <w:jc w:val="both"/>
        <w:rPr>
          <w:sz w:val="20"/>
          <w:szCs w:val="20"/>
          <w:lang w:val="sr-Cyrl-CS"/>
        </w:rPr>
      </w:pPr>
      <w:r w:rsidRPr="00BC7627">
        <w:rPr>
          <w:sz w:val="20"/>
          <w:szCs w:val="20"/>
          <w:lang w:val="sr-Cyrl-CS"/>
        </w:rPr>
        <w:t>Извор: Подаци из Стратегије локалног развоја о</w:t>
      </w:r>
      <w:r w:rsidR="00B3232C">
        <w:rPr>
          <w:sz w:val="20"/>
          <w:szCs w:val="20"/>
          <w:lang w:val="sr-Cyrl-CS"/>
        </w:rPr>
        <w:t>пштине Владичин Хан</w:t>
      </w:r>
    </w:p>
    <w:p w:rsidR="006B4C5C" w:rsidRDefault="006B4C5C" w:rsidP="006B4C5C">
      <w:pPr>
        <w:spacing w:line="276" w:lineRule="auto"/>
        <w:jc w:val="both"/>
        <w:rPr>
          <w:lang w:val="sr-Cyrl-CS"/>
        </w:rPr>
      </w:pPr>
    </w:p>
    <w:p w:rsidR="006B4C5C" w:rsidRPr="00770EAA" w:rsidRDefault="006B4C5C" w:rsidP="006B4C5C">
      <w:pPr>
        <w:spacing w:line="276" w:lineRule="auto"/>
        <w:jc w:val="both"/>
      </w:pPr>
      <w:r w:rsidRPr="00770EAA">
        <w:t>Ре</w:t>
      </w:r>
      <w:r>
        <w:t xml:space="preserve">зултати SWOT анализе </w:t>
      </w:r>
      <w:r>
        <w:rPr>
          <w:lang w:val="sr-Cyrl-CS"/>
        </w:rPr>
        <w:t xml:space="preserve">као </w:t>
      </w:r>
      <w:r>
        <w:t xml:space="preserve">снаге општине </w:t>
      </w:r>
      <w:r>
        <w:rPr>
          <w:lang w:val="sr-Cyrl-CS"/>
        </w:rPr>
        <w:t>Владичин Хан</w:t>
      </w:r>
      <w:r w:rsidRPr="00770EAA">
        <w:t xml:space="preserve"> на п</w:t>
      </w:r>
      <w:r>
        <w:t xml:space="preserve">ољу запошљавања и тржишта рада, </w:t>
      </w:r>
      <w:r w:rsidRPr="00770EAA">
        <w:t>препознате су географски положај, и расположиви ресурси (пољопривреда,индустријска зона), релативно развијен обра</w:t>
      </w:r>
      <w:r>
        <w:t>зовни систем</w:t>
      </w:r>
      <w:r w:rsidRPr="00770EAA">
        <w:t xml:space="preserve">, постојање стратегија, искуство у пољопривредној производњи али и разноликост делатности приватних послодаваца и отвореност за нове идеје. </w:t>
      </w:r>
    </w:p>
    <w:p w:rsidR="006B4C5C" w:rsidRPr="00BC7627" w:rsidRDefault="006B4C5C" w:rsidP="006B4C5C">
      <w:pPr>
        <w:spacing w:line="276" w:lineRule="auto"/>
        <w:jc w:val="both"/>
      </w:pPr>
    </w:p>
    <w:p w:rsidR="006B4C5C" w:rsidRDefault="006B4C5C" w:rsidP="006B4C5C">
      <w:pPr>
        <w:spacing w:line="276" w:lineRule="auto"/>
        <w:jc w:val="both"/>
        <w:rPr>
          <w:lang w:val="sr-Cyrl-CS"/>
        </w:rPr>
      </w:pPr>
      <w:r w:rsidRPr="00770EAA">
        <w:t xml:space="preserve">Да се постојеће снаге ефикасније користе, потребно је унапредити: </w:t>
      </w:r>
    </w:p>
    <w:p w:rsidR="006B4C5C" w:rsidRPr="00770EAA" w:rsidRDefault="006B4C5C" w:rsidP="00704CF9">
      <w:pPr>
        <w:pStyle w:val="ListParagraph"/>
        <w:numPr>
          <w:ilvl w:val="0"/>
          <w:numId w:val="7"/>
        </w:numPr>
        <w:spacing w:line="276" w:lineRule="auto"/>
        <w:jc w:val="both"/>
        <w:rPr>
          <w:rFonts w:cs="Times New Roman"/>
          <w:szCs w:val="24"/>
          <w:lang w:val="sr-Cyrl-CS"/>
        </w:rPr>
      </w:pPr>
      <w:r>
        <w:rPr>
          <w:rFonts w:cs="Times New Roman"/>
          <w:szCs w:val="24"/>
          <w:lang w:val="sr-Cyrl-CS"/>
        </w:rPr>
        <w:t>м</w:t>
      </w:r>
      <w:r w:rsidRPr="00567EA2">
        <w:rPr>
          <w:rFonts w:cs="Times New Roman"/>
          <w:szCs w:val="24"/>
          <w:lang w:val="sr-Cyrl-CS"/>
        </w:rPr>
        <w:t>аркетинг за улагања повољних локација</w:t>
      </w:r>
      <w:r>
        <w:rPr>
          <w:rFonts w:cs="Times New Roman"/>
          <w:szCs w:val="24"/>
          <w:lang w:val="sr-Cyrl-CS"/>
        </w:rPr>
        <w:t>,</w:t>
      </w:r>
    </w:p>
    <w:p w:rsidR="006B4C5C" w:rsidRPr="00567EA2" w:rsidRDefault="006B4C5C" w:rsidP="00704CF9">
      <w:pPr>
        <w:pStyle w:val="ListParagraph"/>
        <w:numPr>
          <w:ilvl w:val="0"/>
          <w:numId w:val="7"/>
        </w:numPr>
        <w:spacing w:line="276" w:lineRule="auto"/>
        <w:jc w:val="both"/>
        <w:rPr>
          <w:rFonts w:cs="Times New Roman"/>
          <w:szCs w:val="24"/>
          <w:lang w:val="sr-Cyrl-CS"/>
        </w:rPr>
      </w:pPr>
      <w:r>
        <w:rPr>
          <w:rFonts w:cs="Times New Roman"/>
          <w:szCs w:val="24"/>
          <w:lang w:val="sr-Cyrl-CS"/>
        </w:rPr>
        <w:t>с</w:t>
      </w:r>
      <w:r w:rsidRPr="00567EA2">
        <w:rPr>
          <w:rFonts w:cs="Times New Roman"/>
          <w:szCs w:val="24"/>
          <w:lang w:val="sr-Cyrl-CS"/>
        </w:rPr>
        <w:t>истематски радити на подизању предузетничког духа код младих</w:t>
      </w:r>
      <w:r>
        <w:rPr>
          <w:rFonts w:cs="Times New Roman"/>
          <w:szCs w:val="24"/>
          <w:lang w:val="sr-Cyrl-CS"/>
        </w:rPr>
        <w:t>,</w:t>
      </w:r>
    </w:p>
    <w:p w:rsidR="006B4C5C" w:rsidRPr="00770EAA" w:rsidRDefault="006B4C5C" w:rsidP="00704CF9">
      <w:pPr>
        <w:pStyle w:val="ListParagraph"/>
        <w:numPr>
          <w:ilvl w:val="0"/>
          <w:numId w:val="7"/>
        </w:numPr>
        <w:spacing w:line="276" w:lineRule="auto"/>
        <w:jc w:val="both"/>
        <w:rPr>
          <w:rFonts w:cs="Times New Roman"/>
          <w:szCs w:val="24"/>
          <w:lang w:val="sr-Cyrl-CS"/>
        </w:rPr>
      </w:pPr>
      <w:r>
        <w:rPr>
          <w:rFonts w:cs="Times New Roman"/>
          <w:szCs w:val="24"/>
          <w:lang w:val="sr-Cyrl-CS"/>
        </w:rPr>
        <w:lastRenderedPageBreak/>
        <w:t>п</w:t>
      </w:r>
      <w:r w:rsidRPr="00567EA2">
        <w:rPr>
          <w:rFonts w:cs="Times New Roman"/>
          <w:szCs w:val="24"/>
          <w:lang w:val="sr-Cyrl-CS"/>
        </w:rPr>
        <w:t xml:space="preserve">ојачати координацију између образовања и </w:t>
      </w:r>
      <w:r>
        <w:rPr>
          <w:rFonts w:cs="Times New Roman"/>
          <w:szCs w:val="24"/>
          <w:lang w:val="sr-Cyrl-CS"/>
        </w:rPr>
        <w:t xml:space="preserve">сектора </w:t>
      </w:r>
      <w:r w:rsidRPr="00567EA2">
        <w:rPr>
          <w:rFonts w:cs="Times New Roman"/>
          <w:szCs w:val="24"/>
          <w:lang w:val="sr-Cyrl-CS"/>
        </w:rPr>
        <w:t>МСП и НСЗ ради флексибилних програма образовања за потребе тржиште рада</w:t>
      </w:r>
      <w:r>
        <w:rPr>
          <w:rFonts w:cs="Times New Roman"/>
          <w:szCs w:val="24"/>
          <w:lang w:val="sr-Cyrl-CS"/>
        </w:rPr>
        <w:t>, и</w:t>
      </w:r>
    </w:p>
    <w:p w:rsidR="006B4C5C" w:rsidRPr="00770EAA" w:rsidRDefault="006B4C5C" w:rsidP="00704CF9">
      <w:pPr>
        <w:pStyle w:val="ListParagraph"/>
        <w:numPr>
          <w:ilvl w:val="0"/>
          <w:numId w:val="7"/>
        </w:numPr>
        <w:spacing w:line="276" w:lineRule="auto"/>
        <w:jc w:val="both"/>
        <w:rPr>
          <w:rFonts w:cs="Times New Roman"/>
          <w:szCs w:val="24"/>
          <w:lang w:val="sr-Cyrl-CS"/>
        </w:rPr>
      </w:pPr>
      <w:r>
        <w:rPr>
          <w:rFonts w:cs="Times New Roman"/>
          <w:szCs w:val="24"/>
          <w:lang w:val="sr-Cyrl-CS"/>
        </w:rPr>
        <w:t>п</w:t>
      </w:r>
      <w:r w:rsidRPr="00567EA2">
        <w:rPr>
          <w:rFonts w:cs="Times New Roman"/>
          <w:szCs w:val="24"/>
          <w:lang w:val="sr-Cyrl-CS"/>
        </w:rPr>
        <w:t xml:space="preserve">окренути од стране локалне самоуправе систематске активности за подршку активностима </w:t>
      </w:r>
      <w:r>
        <w:rPr>
          <w:rFonts w:cs="Times New Roman"/>
          <w:szCs w:val="24"/>
          <w:lang w:val="sr-Cyrl-CS"/>
        </w:rPr>
        <w:t xml:space="preserve">сектору </w:t>
      </w:r>
      <w:r w:rsidRPr="00567EA2">
        <w:rPr>
          <w:rFonts w:cs="Times New Roman"/>
          <w:szCs w:val="24"/>
          <w:lang w:val="sr-Cyrl-CS"/>
        </w:rPr>
        <w:t>МСП</w:t>
      </w:r>
      <w:r>
        <w:rPr>
          <w:rFonts w:cs="Times New Roman"/>
          <w:szCs w:val="24"/>
          <w:lang w:val="sr-Cyrl-CS"/>
        </w:rPr>
        <w:t>.</w:t>
      </w:r>
    </w:p>
    <w:p w:rsidR="00B3232C" w:rsidRDefault="00B3232C" w:rsidP="006B4C5C">
      <w:pPr>
        <w:spacing w:line="276" w:lineRule="auto"/>
        <w:jc w:val="both"/>
      </w:pPr>
    </w:p>
    <w:p w:rsidR="006B4C5C" w:rsidRDefault="006B4C5C" w:rsidP="006B4C5C">
      <w:pPr>
        <w:spacing w:line="276" w:lineRule="auto"/>
        <w:jc w:val="both"/>
        <w:rPr>
          <w:lang w:val="sr-Cyrl-CS"/>
        </w:rPr>
      </w:pPr>
      <w:r w:rsidRPr="00770EAA">
        <w:t xml:space="preserve">Као слабости општине </w:t>
      </w:r>
      <w:r>
        <w:rPr>
          <w:lang w:val="sr-Cyrl-CS"/>
        </w:rPr>
        <w:t xml:space="preserve">Владичин Хан </w:t>
      </w:r>
      <w:r w:rsidRPr="00770EAA">
        <w:t>на пољу запошљавања и тржишта</w:t>
      </w:r>
      <w:r w:rsidR="00AB7B2A">
        <w:t xml:space="preserve"> </w:t>
      </w:r>
      <w:r w:rsidRPr="00770EAA">
        <w:t>рада идентификовани су: недостатак средстава за инвестиције,</w:t>
      </w:r>
      <w:r w:rsidR="00AB7B2A">
        <w:t xml:space="preserve"> </w:t>
      </w:r>
      <w:r>
        <w:rPr>
          <w:lang w:val="sr-Cyrl-CS"/>
        </w:rPr>
        <w:t>не</w:t>
      </w:r>
      <w:r w:rsidRPr="00770EAA">
        <w:t>конкурентност привреде, непостојање законског окружења за брзу преквалификацију и образовање одраслих, неодговарајућа квалификациона структура незапослених, отворена еколошка питања, мало нових радних места, недовољна стимулација за отварање нових радних места, висок удео старих људи у радној снази, висок степен незапослености, недовољна организованост привредника</w:t>
      </w:r>
      <w:r>
        <w:t>, разуђеност општине</w:t>
      </w:r>
      <w:r w:rsidRPr="00770EAA">
        <w:t xml:space="preserve"> где су незапослени у насељима удаљени од општинског центра у додатно отежаном положају. </w:t>
      </w:r>
      <w:r w:rsidRPr="00770EAA">
        <w:cr/>
      </w:r>
    </w:p>
    <w:p w:rsidR="006B4C5C" w:rsidRPr="00770EAA" w:rsidRDefault="006B4C5C" w:rsidP="006B4C5C">
      <w:pPr>
        <w:spacing w:line="276" w:lineRule="auto"/>
        <w:jc w:val="both"/>
      </w:pPr>
      <w:r w:rsidRPr="00770EAA">
        <w:t xml:space="preserve">Локалним акционим планом запошљавања могуће је постићи напредак у областима: </w:t>
      </w:r>
    </w:p>
    <w:p w:rsidR="006B4C5C" w:rsidRPr="00567EA2" w:rsidRDefault="006B4C5C" w:rsidP="00704CF9">
      <w:pPr>
        <w:pStyle w:val="ListParagraph"/>
        <w:numPr>
          <w:ilvl w:val="0"/>
          <w:numId w:val="8"/>
        </w:numPr>
        <w:spacing w:line="276" w:lineRule="auto"/>
        <w:jc w:val="both"/>
        <w:rPr>
          <w:rFonts w:cs="Times New Roman"/>
          <w:szCs w:val="24"/>
          <w:lang w:val="sr-Latn-CS"/>
        </w:rPr>
      </w:pPr>
      <w:r>
        <w:rPr>
          <w:rFonts w:cs="Times New Roman"/>
          <w:szCs w:val="24"/>
          <w:lang w:val="sr-Cyrl-CS"/>
        </w:rPr>
        <w:t>д</w:t>
      </w:r>
      <w:r w:rsidRPr="00770EAA">
        <w:rPr>
          <w:rFonts w:cs="Times New Roman"/>
          <w:szCs w:val="24"/>
        </w:rPr>
        <w:t>ефинисати</w:t>
      </w:r>
      <w:r w:rsidR="00AB7B2A">
        <w:rPr>
          <w:rFonts w:cs="Times New Roman"/>
          <w:szCs w:val="24"/>
        </w:rPr>
        <w:t xml:space="preserve"> </w:t>
      </w:r>
      <w:r w:rsidRPr="00770EAA">
        <w:rPr>
          <w:rFonts w:cs="Times New Roman"/>
          <w:szCs w:val="24"/>
        </w:rPr>
        <w:t>квалитетне</w:t>
      </w:r>
      <w:r w:rsidR="00AB7B2A">
        <w:rPr>
          <w:rFonts w:cs="Times New Roman"/>
          <w:szCs w:val="24"/>
        </w:rPr>
        <w:t xml:space="preserve"> </w:t>
      </w:r>
      <w:r w:rsidRPr="00770EAA">
        <w:rPr>
          <w:rFonts w:cs="Times New Roman"/>
          <w:szCs w:val="24"/>
        </w:rPr>
        <w:t>програме</w:t>
      </w:r>
      <w:r w:rsidR="00AB7B2A">
        <w:rPr>
          <w:rFonts w:cs="Times New Roman"/>
          <w:szCs w:val="24"/>
        </w:rPr>
        <w:t xml:space="preserve"> </w:t>
      </w:r>
      <w:r w:rsidRPr="00770EAA">
        <w:rPr>
          <w:rFonts w:cs="Times New Roman"/>
          <w:szCs w:val="24"/>
        </w:rPr>
        <w:t>преквалификација</w:t>
      </w:r>
      <w:r w:rsidR="00AB7B2A">
        <w:rPr>
          <w:rFonts w:cs="Times New Roman"/>
          <w:szCs w:val="24"/>
        </w:rPr>
        <w:t xml:space="preserve"> </w:t>
      </w:r>
      <w:r w:rsidRPr="00770EAA">
        <w:rPr>
          <w:rFonts w:cs="Times New Roman"/>
          <w:szCs w:val="24"/>
        </w:rPr>
        <w:t>у</w:t>
      </w:r>
      <w:r w:rsidR="00AB7B2A">
        <w:rPr>
          <w:rFonts w:cs="Times New Roman"/>
          <w:szCs w:val="24"/>
        </w:rPr>
        <w:t xml:space="preserve"> </w:t>
      </w:r>
      <w:r w:rsidRPr="00770EAA">
        <w:rPr>
          <w:rFonts w:cs="Times New Roman"/>
          <w:szCs w:val="24"/>
        </w:rPr>
        <w:t>сарадњи</w:t>
      </w:r>
      <w:r w:rsidR="00AB7B2A">
        <w:rPr>
          <w:rFonts w:cs="Times New Roman"/>
          <w:szCs w:val="24"/>
        </w:rPr>
        <w:t xml:space="preserve"> </w:t>
      </w:r>
      <w:r w:rsidRPr="00770EAA">
        <w:rPr>
          <w:rFonts w:cs="Times New Roman"/>
          <w:szCs w:val="24"/>
        </w:rPr>
        <w:t>са</w:t>
      </w:r>
      <w:r w:rsidR="00AB7B2A">
        <w:rPr>
          <w:rFonts w:cs="Times New Roman"/>
          <w:szCs w:val="24"/>
        </w:rPr>
        <w:t xml:space="preserve"> </w:t>
      </w:r>
      <w:r w:rsidRPr="00770EAA">
        <w:rPr>
          <w:rFonts w:cs="Times New Roman"/>
          <w:szCs w:val="24"/>
        </w:rPr>
        <w:t>свим</w:t>
      </w:r>
      <w:r w:rsidR="00AB7B2A">
        <w:rPr>
          <w:rFonts w:cs="Times New Roman"/>
          <w:szCs w:val="24"/>
        </w:rPr>
        <w:t xml:space="preserve"> </w:t>
      </w:r>
      <w:r w:rsidRPr="00770EAA">
        <w:rPr>
          <w:rFonts w:cs="Times New Roman"/>
          <w:szCs w:val="24"/>
        </w:rPr>
        <w:t>заинтересованима</w:t>
      </w:r>
      <w:r w:rsidRPr="00567EA2">
        <w:rPr>
          <w:rFonts w:cs="Times New Roman"/>
          <w:szCs w:val="24"/>
          <w:lang w:val="sr-Latn-CS"/>
        </w:rPr>
        <w:t xml:space="preserve">, </w:t>
      </w:r>
      <w:r w:rsidRPr="00770EAA">
        <w:rPr>
          <w:rFonts w:cs="Times New Roman"/>
          <w:szCs w:val="24"/>
        </w:rPr>
        <w:t>одредити</w:t>
      </w:r>
      <w:r w:rsidR="00AB7B2A">
        <w:rPr>
          <w:rFonts w:cs="Times New Roman"/>
          <w:szCs w:val="24"/>
        </w:rPr>
        <w:t xml:space="preserve"> </w:t>
      </w:r>
      <w:r w:rsidRPr="00770EAA">
        <w:rPr>
          <w:rFonts w:cs="Times New Roman"/>
          <w:szCs w:val="24"/>
        </w:rPr>
        <w:t>носиоце</w:t>
      </w:r>
      <w:r w:rsidR="00AB7B2A">
        <w:rPr>
          <w:rFonts w:cs="Times New Roman"/>
          <w:szCs w:val="24"/>
        </w:rPr>
        <w:t xml:space="preserve"> </w:t>
      </w:r>
      <w:r w:rsidRPr="00770EAA">
        <w:rPr>
          <w:rFonts w:cs="Times New Roman"/>
          <w:szCs w:val="24"/>
        </w:rPr>
        <w:t>тих</w:t>
      </w:r>
      <w:r w:rsidR="00AB7B2A">
        <w:rPr>
          <w:rFonts w:cs="Times New Roman"/>
          <w:szCs w:val="24"/>
        </w:rPr>
        <w:t xml:space="preserve"> </w:t>
      </w:r>
      <w:r w:rsidRPr="00770EAA">
        <w:rPr>
          <w:rFonts w:cs="Times New Roman"/>
          <w:szCs w:val="24"/>
        </w:rPr>
        <w:t>процеса</w:t>
      </w:r>
      <w:r w:rsidRPr="00567EA2">
        <w:rPr>
          <w:rFonts w:cs="Times New Roman"/>
          <w:szCs w:val="24"/>
          <w:lang w:val="sr-Latn-CS"/>
        </w:rPr>
        <w:t xml:space="preserve">, </w:t>
      </w:r>
      <w:r>
        <w:rPr>
          <w:rFonts w:cs="Times New Roman"/>
          <w:szCs w:val="24"/>
          <w:lang w:val="sr-Cyrl-CS"/>
        </w:rPr>
        <w:t xml:space="preserve">и </w:t>
      </w:r>
      <w:r w:rsidRPr="00770EAA">
        <w:rPr>
          <w:rFonts w:cs="Times New Roman"/>
          <w:szCs w:val="24"/>
        </w:rPr>
        <w:t>обезбедити</w:t>
      </w:r>
      <w:r w:rsidR="00AB7B2A">
        <w:rPr>
          <w:rFonts w:cs="Times New Roman"/>
          <w:szCs w:val="24"/>
        </w:rPr>
        <w:t xml:space="preserve"> </w:t>
      </w:r>
      <w:r w:rsidRPr="00770EAA">
        <w:rPr>
          <w:rFonts w:cs="Times New Roman"/>
          <w:szCs w:val="24"/>
        </w:rPr>
        <w:t>потребне</w:t>
      </w:r>
      <w:r w:rsidR="00AB7B2A">
        <w:rPr>
          <w:rFonts w:cs="Times New Roman"/>
          <w:szCs w:val="24"/>
        </w:rPr>
        <w:t xml:space="preserve"> </w:t>
      </w:r>
      <w:r w:rsidRPr="00770EAA">
        <w:rPr>
          <w:rFonts w:cs="Times New Roman"/>
          <w:szCs w:val="24"/>
        </w:rPr>
        <w:t>предуслове</w:t>
      </w:r>
      <w:r>
        <w:rPr>
          <w:rFonts w:cs="Times New Roman"/>
          <w:szCs w:val="24"/>
          <w:lang w:val="sr-Cyrl-CS"/>
        </w:rPr>
        <w:t>,</w:t>
      </w:r>
    </w:p>
    <w:p w:rsidR="006B4C5C" w:rsidRPr="00567EA2" w:rsidRDefault="006B4C5C" w:rsidP="00704CF9">
      <w:pPr>
        <w:pStyle w:val="ListParagraph"/>
        <w:numPr>
          <w:ilvl w:val="0"/>
          <w:numId w:val="8"/>
        </w:numPr>
        <w:spacing w:line="276" w:lineRule="auto"/>
        <w:jc w:val="both"/>
        <w:rPr>
          <w:rFonts w:cs="Times New Roman"/>
          <w:szCs w:val="24"/>
          <w:lang w:val="sr-Latn-CS"/>
        </w:rPr>
      </w:pPr>
      <w:r>
        <w:rPr>
          <w:rFonts w:cs="Times New Roman"/>
          <w:szCs w:val="24"/>
          <w:lang w:val="sr-Cyrl-CS"/>
        </w:rPr>
        <w:t xml:space="preserve">у </w:t>
      </w:r>
      <w:r w:rsidRPr="00770EAA">
        <w:rPr>
          <w:rFonts w:cs="Times New Roman"/>
          <w:szCs w:val="24"/>
        </w:rPr>
        <w:t>континуитету</w:t>
      </w:r>
      <w:r w:rsidR="00AB7B2A">
        <w:rPr>
          <w:rFonts w:cs="Times New Roman"/>
          <w:szCs w:val="24"/>
        </w:rPr>
        <w:t xml:space="preserve"> </w:t>
      </w:r>
      <w:r w:rsidRPr="00770EAA">
        <w:rPr>
          <w:rFonts w:cs="Times New Roman"/>
          <w:szCs w:val="24"/>
        </w:rPr>
        <w:t>реализовати</w:t>
      </w:r>
      <w:r w:rsidR="00AB7B2A">
        <w:rPr>
          <w:rFonts w:cs="Times New Roman"/>
          <w:szCs w:val="24"/>
        </w:rPr>
        <w:t xml:space="preserve"> </w:t>
      </w:r>
      <w:r w:rsidRPr="00770EAA">
        <w:rPr>
          <w:rFonts w:cs="Times New Roman"/>
          <w:szCs w:val="24"/>
        </w:rPr>
        <w:t>курсеве</w:t>
      </w:r>
      <w:r w:rsidR="00AB7B2A">
        <w:rPr>
          <w:rFonts w:cs="Times New Roman"/>
          <w:szCs w:val="24"/>
        </w:rPr>
        <w:t xml:space="preserve"> </w:t>
      </w:r>
      <w:r w:rsidRPr="00770EAA">
        <w:rPr>
          <w:rFonts w:cs="Times New Roman"/>
          <w:szCs w:val="24"/>
        </w:rPr>
        <w:t>који</w:t>
      </w:r>
      <w:r w:rsidR="00AB7B2A">
        <w:rPr>
          <w:rFonts w:cs="Times New Roman"/>
          <w:szCs w:val="24"/>
        </w:rPr>
        <w:t xml:space="preserve"> </w:t>
      </w:r>
      <w:r w:rsidRPr="00770EAA">
        <w:rPr>
          <w:rFonts w:cs="Times New Roman"/>
          <w:szCs w:val="24"/>
        </w:rPr>
        <w:t>ће</w:t>
      </w:r>
      <w:r w:rsidR="00AB7B2A">
        <w:rPr>
          <w:rFonts w:cs="Times New Roman"/>
          <w:szCs w:val="24"/>
        </w:rPr>
        <w:t xml:space="preserve"> </w:t>
      </w:r>
      <w:r w:rsidRPr="00770EAA">
        <w:rPr>
          <w:rFonts w:cs="Times New Roman"/>
          <w:szCs w:val="24"/>
        </w:rPr>
        <w:t>повећати</w:t>
      </w:r>
      <w:r w:rsidR="00AB7B2A">
        <w:rPr>
          <w:rFonts w:cs="Times New Roman"/>
          <w:szCs w:val="24"/>
        </w:rPr>
        <w:t xml:space="preserve"> </w:t>
      </w:r>
      <w:r w:rsidRPr="00770EAA">
        <w:rPr>
          <w:rFonts w:cs="Times New Roman"/>
          <w:szCs w:val="24"/>
        </w:rPr>
        <w:t>шансу</w:t>
      </w:r>
      <w:r w:rsidR="00AB7B2A">
        <w:rPr>
          <w:rFonts w:cs="Times New Roman"/>
          <w:szCs w:val="24"/>
        </w:rPr>
        <w:t xml:space="preserve"> </w:t>
      </w:r>
      <w:r w:rsidRPr="00770EAA">
        <w:rPr>
          <w:rFonts w:cs="Times New Roman"/>
          <w:szCs w:val="24"/>
        </w:rPr>
        <w:t>угрожених</w:t>
      </w:r>
      <w:r w:rsidR="00AB7B2A">
        <w:rPr>
          <w:rFonts w:cs="Times New Roman"/>
          <w:szCs w:val="24"/>
        </w:rPr>
        <w:t xml:space="preserve"> </w:t>
      </w:r>
      <w:r w:rsidRPr="00770EAA">
        <w:rPr>
          <w:rFonts w:cs="Times New Roman"/>
          <w:szCs w:val="24"/>
        </w:rPr>
        <w:t>категорија</w:t>
      </w:r>
      <w:r w:rsidR="00AB7B2A">
        <w:rPr>
          <w:rFonts w:cs="Times New Roman"/>
          <w:szCs w:val="24"/>
        </w:rPr>
        <w:t xml:space="preserve"> </w:t>
      </w:r>
      <w:r w:rsidRPr="00770EAA">
        <w:rPr>
          <w:rFonts w:cs="Times New Roman"/>
          <w:szCs w:val="24"/>
        </w:rPr>
        <w:t>незапослених</w:t>
      </w:r>
      <w:r w:rsidR="00AB7B2A">
        <w:rPr>
          <w:rFonts w:cs="Times New Roman"/>
          <w:szCs w:val="24"/>
        </w:rPr>
        <w:t xml:space="preserve"> </w:t>
      </w:r>
      <w:r w:rsidRPr="00770EAA">
        <w:rPr>
          <w:rFonts w:cs="Times New Roman"/>
          <w:szCs w:val="24"/>
        </w:rPr>
        <w:t>за</w:t>
      </w:r>
      <w:r w:rsidR="00AB7B2A">
        <w:rPr>
          <w:rFonts w:cs="Times New Roman"/>
          <w:szCs w:val="24"/>
        </w:rPr>
        <w:t xml:space="preserve"> </w:t>
      </w:r>
      <w:r w:rsidRPr="00770EAA">
        <w:rPr>
          <w:rFonts w:cs="Times New Roman"/>
          <w:szCs w:val="24"/>
        </w:rPr>
        <w:t>равноправан</w:t>
      </w:r>
      <w:r w:rsidR="00AB7B2A">
        <w:rPr>
          <w:rFonts w:cs="Times New Roman"/>
          <w:szCs w:val="24"/>
        </w:rPr>
        <w:t xml:space="preserve"> </w:t>
      </w:r>
      <w:r w:rsidRPr="00770EAA">
        <w:rPr>
          <w:rFonts w:cs="Times New Roman"/>
          <w:szCs w:val="24"/>
        </w:rPr>
        <w:t>повратак</w:t>
      </w:r>
      <w:r w:rsidR="00AB7B2A">
        <w:rPr>
          <w:rFonts w:cs="Times New Roman"/>
          <w:szCs w:val="24"/>
        </w:rPr>
        <w:t xml:space="preserve"> </w:t>
      </w:r>
      <w:r w:rsidRPr="00770EAA">
        <w:rPr>
          <w:rFonts w:cs="Times New Roman"/>
          <w:szCs w:val="24"/>
        </w:rPr>
        <w:t>на</w:t>
      </w:r>
      <w:r w:rsidR="00AB7B2A">
        <w:rPr>
          <w:rFonts w:cs="Times New Roman"/>
          <w:szCs w:val="24"/>
        </w:rPr>
        <w:t xml:space="preserve"> </w:t>
      </w:r>
      <w:r w:rsidRPr="00770EAA">
        <w:rPr>
          <w:rFonts w:cs="Times New Roman"/>
          <w:szCs w:val="24"/>
        </w:rPr>
        <w:t>тржиште</w:t>
      </w:r>
      <w:r w:rsidR="00AB7B2A">
        <w:rPr>
          <w:rFonts w:cs="Times New Roman"/>
          <w:szCs w:val="24"/>
        </w:rPr>
        <w:t xml:space="preserve"> </w:t>
      </w:r>
      <w:r w:rsidRPr="00770EAA">
        <w:rPr>
          <w:rFonts w:cs="Times New Roman"/>
          <w:szCs w:val="24"/>
        </w:rPr>
        <w:t>рада</w:t>
      </w:r>
      <w:r>
        <w:rPr>
          <w:rFonts w:cs="Times New Roman"/>
          <w:szCs w:val="24"/>
        </w:rPr>
        <w:t>.</w:t>
      </w:r>
    </w:p>
    <w:p w:rsidR="006B4C5C" w:rsidRPr="00567EA2" w:rsidRDefault="00AB7B2A" w:rsidP="00704CF9">
      <w:pPr>
        <w:pStyle w:val="ListParagraph"/>
        <w:numPr>
          <w:ilvl w:val="0"/>
          <w:numId w:val="8"/>
        </w:numPr>
        <w:spacing w:line="276" w:lineRule="auto"/>
        <w:jc w:val="both"/>
        <w:rPr>
          <w:rFonts w:cs="Times New Roman"/>
          <w:szCs w:val="24"/>
          <w:lang w:val="sr-Latn-CS"/>
        </w:rPr>
      </w:pPr>
      <w:r>
        <w:rPr>
          <w:rFonts w:cs="Times New Roman"/>
          <w:szCs w:val="24"/>
          <w:lang w:val="sr-Cyrl-CS"/>
        </w:rPr>
        <w:t>у</w:t>
      </w:r>
      <w:r w:rsidR="006B4C5C" w:rsidRPr="00770EAA">
        <w:rPr>
          <w:rFonts w:cs="Times New Roman"/>
          <w:szCs w:val="24"/>
        </w:rPr>
        <w:t>тврдити</w:t>
      </w:r>
      <w:r>
        <w:rPr>
          <w:rFonts w:cs="Times New Roman"/>
          <w:szCs w:val="24"/>
        </w:rPr>
        <w:t xml:space="preserve">  </w:t>
      </w:r>
      <w:r w:rsidR="006B4C5C" w:rsidRPr="00770EAA">
        <w:rPr>
          <w:rFonts w:cs="Times New Roman"/>
          <w:szCs w:val="24"/>
        </w:rPr>
        <w:t>услуге</w:t>
      </w:r>
      <w:r>
        <w:rPr>
          <w:rFonts w:cs="Times New Roman"/>
          <w:szCs w:val="24"/>
        </w:rPr>
        <w:t xml:space="preserve"> </w:t>
      </w:r>
      <w:r w:rsidR="006B4C5C" w:rsidRPr="00770EAA">
        <w:rPr>
          <w:rFonts w:cs="Times New Roman"/>
          <w:szCs w:val="24"/>
        </w:rPr>
        <w:t>које</w:t>
      </w:r>
      <w:r>
        <w:rPr>
          <w:rFonts w:cs="Times New Roman"/>
          <w:szCs w:val="24"/>
        </w:rPr>
        <w:t xml:space="preserve"> </w:t>
      </w:r>
      <w:r w:rsidR="006B4C5C" w:rsidRPr="00770EAA">
        <w:rPr>
          <w:rFonts w:cs="Times New Roman"/>
          <w:szCs w:val="24"/>
        </w:rPr>
        <w:t>могу</w:t>
      </w:r>
      <w:r>
        <w:rPr>
          <w:rFonts w:cs="Times New Roman"/>
          <w:szCs w:val="24"/>
        </w:rPr>
        <w:t xml:space="preserve"> </w:t>
      </w:r>
      <w:r w:rsidR="006B4C5C" w:rsidRPr="00770EAA">
        <w:rPr>
          <w:rFonts w:cs="Times New Roman"/>
          <w:szCs w:val="24"/>
        </w:rPr>
        <w:t>поспешити</w:t>
      </w:r>
      <w:r>
        <w:rPr>
          <w:rFonts w:cs="Times New Roman"/>
          <w:szCs w:val="24"/>
        </w:rPr>
        <w:t xml:space="preserve"> </w:t>
      </w:r>
      <w:r w:rsidR="006B4C5C" w:rsidRPr="00770EAA">
        <w:rPr>
          <w:rFonts w:cs="Times New Roman"/>
          <w:szCs w:val="24"/>
        </w:rPr>
        <w:t>рад</w:t>
      </w:r>
      <w:r>
        <w:rPr>
          <w:rFonts w:cs="Times New Roman"/>
          <w:szCs w:val="24"/>
        </w:rPr>
        <w:t xml:space="preserve"> </w:t>
      </w:r>
      <w:r w:rsidR="006B4C5C" w:rsidRPr="00770EAA">
        <w:rPr>
          <w:rFonts w:cs="Times New Roman"/>
          <w:szCs w:val="24"/>
        </w:rPr>
        <w:t>привредних</w:t>
      </w:r>
      <w:r>
        <w:rPr>
          <w:rFonts w:cs="Times New Roman"/>
          <w:szCs w:val="24"/>
        </w:rPr>
        <w:t xml:space="preserve"> </w:t>
      </w:r>
      <w:r w:rsidR="006B4C5C" w:rsidRPr="00770EAA">
        <w:rPr>
          <w:rFonts w:cs="Times New Roman"/>
          <w:szCs w:val="24"/>
        </w:rPr>
        <w:t>друштава</w:t>
      </w:r>
      <w:r>
        <w:rPr>
          <w:rFonts w:cs="Times New Roman"/>
          <w:szCs w:val="24"/>
        </w:rPr>
        <w:t xml:space="preserve"> </w:t>
      </w:r>
      <w:r w:rsidR="006B4C5C" w:rsidRPr="00770EAA">
        <w:rPr>
          <w:rFonts w:cs="Times New Roman"/>
          <w:szCs w:val="24"/>
        </w:rPr>
        <w:t>на</w:t>
      </w:r>
      <w:r>
        <w:rPr>
          <w:rFonts w:cs="Times New Roman"/>
          <w:szCs w:val="24"/>
        </w:rPr>
        <w:t xml:space="preserve"> </w:t>
      </w:r>
      <w:r w:rsidR="006B4C5C" w:rsidRPr="00770EAA">
        <w:rPr>
          <w:rFonts w:cs="Times New Roman"/>
          <w:szCs w:val="24"/>
        </w:rPr>
        <w:t>територији</w:t>
      </w:r>
      <w:r>
        <w:rPr>
          <w:rFonts w:cs="Times New Roman"/>
          <w:szCs w:val="24"/>
        </w:rPr>
        <w:t xml:space="preserve"> </w:t>
      </w:r>
      <w:r w:rsidR="006B4C5C" w:rsidRPr="00770EAA">
        <w:rPr>
          <w:rFonts w:cs="Times New Roman"/>
          <w:szCs w:val="24"/>
        </w:rPr>
        <w:t>општине</w:t>
      </w:r>
      <w:r>
        <w:rPr>
          <w:rFonts w:cs="Times New Roman"/>
          <w:szCs w:val="24"/>
        </w:rPr>
        <w:t xml:space="preserve"> </w:t>
      </w:r>
      <w:r w:rsidR="006B4C5C" w:rsidRPr="00770EAA">
        <w:rPr>
          <w:rFonts w:cs="Times New Roman"/>
          <w:szCs w:val="24"/>
        </w:rPr>
        <w:t>и</w:t>
      </w:r>
      <w:r>
        <w:rPr>
          <w:rFonts w:cs="Times New Roman"/>
          <w:szCs w:val="24"/>
        </w:rPr>
        <w:t xml:space="preserve"> </w:t>
      </w:r>
      <w:r w:rsidR="006B4C5C" w:rsidRPr="00770EAA">
        <w:rPr>
          <w:rFonts w:cs="Times New Roman"/>
          <w:szCs w:val="24"/>
        </w:rPr>
        <w:t>организовати</w:t>
      </w:r>
      <w:r>
        <w:rPr>
          <w:rFonts w:cs="Times New Roman"/>
          <w:szCs w:val="24"/>
        </w:rPr>
        <w:t xml:space="preserve"> </w:t>
      </w:r>
      <w:r w:rsidR="006B4C5C" w:rsidRPr="00770EAA">
        <w:rPr>
          <w:rFonts w:cs="Times New Roman"/>
          <w:szCs w:val="24"/>
        </w:rPr>
        <w:t>пруж</w:t>
      </w:r>
      <w:r w:rsidR="006B4C5C" w:rsidRPr="00567EA2">
        <w:rPr>
          <w:rFonts w:cs="Times New Roman"/>
          <w:szCs w:val="24"/>
          <w:lang w:val="sr-Latn-CS"/>
        </w:rPr>
        <w:t>a</w:t>
      </w:r>
      <w:r w:rsidR="006B4C5C" w:rsidRPr="00770EAA">
        <w:rPr>
          <w:rFonts w:cs="Times New Roman"/>
          <w:szCs w:val="24"/>
        </w:rPr>
        <w:t>ње</w:t>
      </w:r>
      <w:r>
        <w:rPr>
          <w:rFonts w:cs="Times New Roman"/>
          <w:szCs w:val="24"/>
        </w:rPr>
        <w:t xml:space="preserve"> </w:t>
      </w:r>
      <w:r w:rsidR="006B4C5C" w:rsidRPr="00770EAA">
        <w:rPr>
          <w:rFonts w:cs="Times New Roman"/>
          <w:szCs w:val="24"/>
        </w:rPr>
        <w:t>истих</w:t>
      </w:r>
      <w:r w:rsidR="006B4C5C">
        <w:rPr>
          <w:rFonts w:cs="Times New Roman"/>
          <w:szCs w:val="24"/>
          <w:lang w:val="sr-Cyrl-CS"/>
        </w:rPr>
        <w:t>,</w:t>
      </w:r>
    </w:p>
    <w:p w:rsidR="006B4C5C" w:rsidRPr="00567EA2" w:rsidRDefault="006B4C5C" w:rsidP="00704CF9">
      <w:pPr>
        <w:pStyle w:val="ListParagraph"/>
        <w:numPr>
          <w:ilvl w:val="0"/>
          <w:numId w:val="8"/>
        </w:numPr>
        <w:spacing w:line="276" w:lineRule="auto"/>
        <w:jc w:val="both"/>
        <w:rPr>
          <w:rFonts w:cs="Times New Roman"/>
          <w:szCs w:val="24"/>
          <w:lang w:val="sr-Latn-CS"/>
        </w:rPr>
      </w:pPr>
      <w:r>
        <w:rPr>
          <w:rFonts w:cs="Times New Roman"/>
          <w:szCs w:val="24"/>
          <w:lang w:val="sr-Cyrl-CS"/>
        </w:rPr>
        <w:t>р</w:t>
      </w:r>
      <w:r w:rsidRPr="00770EAA">
        <w:rPr>
          <w:rFonts w:cs="Times New Roman"/>
          <w:szCs w:val="24"/>
        </w:rPr>
        <w:t>адити</w:t>
      </w:r>
      <w:r w:rsidR="00AB7B2A">
        <w:rPr>
          <w:rFonts w:cs="Times New Roman"/>
          <w:szCs w:val="24"/>
        </w:rPr>
        <w:t xml:space="preserve"> </w:t>
      </w:r>
      <w:r w:rsidRPr="00770EAA">
        <w:rPr>
          <w:rFonts w:cs="Times New Roman"/>
          <w:szCs w:val="24"/>
        </w:rPr>
        <w:t>на</w:t>
      </w:r>
      <w:r w:rsidR="00AB7B2A">
        <w:rPr>
          <w:rFonts w:cs="Times New Roman"/>
          <w:szCs w:val="24"/>
        </w:rPr>
        <w:t xml:space="preserve"> </w:t>
      </w:r>
      <w:r w:rsidRPr="00770EAA">
        <w:rPr>
          <w:rFonts w:cs="Times New Roman"/>
          <w:szCs w:val="24"/>
        </w:rPr>
        <w:t>ефикаснијем</w:t>
      </w:r>
      <w:r w:rsidR="00AB7B2A">
        <w:rPr>
          <w:rFonts w:cs="Times New Roman"/>
          <w:szCs w:val="24"/>
        </w:rPr>
        <w:t xml:space="preserve"> </w:t>
      </w:r>
      <w:r w:rsidRPr="00770EAA">
        <w:rPr>
          <w:rFonts w:cs="Times New Roman"/>
          <w:szCs w:val="24"/>
        </w:rPr>
        <w:t>повезивању</w:t>
      </w:r>
      <w:r w:rsidR="00AB7B2A">
        <w:rPr>
          <w:rFonts w:cs="Times New Roman"/>
          <w:szCs w:val="24"/>
        </w:rPr>
        <w:t xml:space="preserve"> </w:t>
      </w:r>
      <w:r w:rsidRPr="00770EAA">
        <w:rPr>
          <w:rFonts w:cs="Times New Roman"/>
          <w:szCs w:val="24"/>
        </w:rPr>
        <w:t>привредних</w:t>
      </w:r>
      <w:r w:rsidR="00AB7B2A">
        <w:rPr>
          <w:rFonts w:cs="Times New Roman"/>
          <w:szCs w:val="24"/>
        </w:rPr>
        <w:t xml:space="preserve"> </w:t>
      </w:r>
      <w:r w:rsidRPr="00770EAA">
        <w:rPr>
          <w:rFonts w:cs="Times New Roman"/>
          <w:szCs w:val="24"/>
        </w:rPr>
        <w:t>друштава</w:t>
      </w:r>
      <w:r w:rsidR="00AB7B2A">
        <w:rPr>
          <w:rFonts w:cs="Times New Roman"/>
          <w:szCs w:val="24"/>
        </w:rPr>
        <w:t xml:space="preserve"> </w:t>
      </w:r>
      <w:r w:rsidRPr="00770EAA">
        <w:rPr>
          <w:rFonts w:cs="Times New Roman"/>
          <w:szCs w:val="24"/>
        </w:rPr>
        <w:t>у</w:t>
      </w:r>
      <w:r w:rsidR="00AB7B2A">
        <w:rPr>
          <w:rFonts w:cs="Times New Roman"/>
          <w:szCs w:val="24"/>
        </w:rPr>
        <w:t xml:space="preserve"> </w:t>
      </w:r>
      <w:r w:rsidRPr="00770EAA">
        <w:rPr>
          <w:rFonts w:cs="Times New Roman"/>
          <w:szCs w:val="24"/>
        </w:rPr>
        <w:t>виду</w:t>
      </w:r>
      <w:r w:rsidR="00AB7B2A">
        <w:rPr>
          <w:rFonts w:cs="Times New Roman"/>
          <w:szCs w:val="24"/>
        </w:rPr>
        <w:t xml:space="preserve"> </w:t>
      </w:r>
      <w:r w:rsidRPr="00770EAA">
        <w:rPr>
          <w:rFonts w:cs="Times New Roman"/>
          <w:szCs w:val="24"/>
        </w:rPr>
        <w:t>који</w:t>
      </w:r>
      <w:r w:rsidR="00AB7B2A">
        <w:rPr>
          <w:rFonts w:cs="Times New Roman"/>
          <w:szCs w:val="24"/>
        </w:rPr>
        <w:t xml:space="preserve"> </w:t>
      </w:r>
      <w:r w:rsidRPr="00770EAA">
        <w:rPr>
          <w:rFonts w:cs="Times New Roman"/>
          <w:szCs w:val="24"/>
        </w:rPr>
        <w:t>њима</w:t>
      </w:r>
      <w:r w:rsidR="00AB7B2A">
        <w:rPr>
          <w:rFonts w:cs="Times New Roman"/>
          <w:szCs w:val="24"/>
        </w:rPr>
        <w:t xml:space="preserve"> </w:t>
      </w:r>
      <w:r w:rsidRPr="00770EAA">
        <w:rPr>
          <w:rFonts w:cs="Times New Roman"/>
          <w:szCs w:val="24"/>
        </w:rPr>
        <w:t>одговара</w:t>
      </w:r>
      <w:r>
        <w:rPr>
          <w:rFonts w:cs="Times New Roman"/>
          <w:szCs w:val="24"/>
          <w:lang w:val="sr-Cyrl-CS"/>
        </w:rPr>
        <w:t>,</w:t>
      </w:r>
    </w:p>
    <w:p w:rsidR="006B4C5C" w:rsidRPr="00770EAA" w:rsidRDefault="006B4C5C" w:rsidP="00704CF9">
      <w:pPr>
        <w:pStyle w:val="ListParagraph"/>
        <w:numPr>
          <w:ilvl w:val="0"/>
          <w:numId w:val="8"/>
        </w:numPr>
        <w:spacing w:line="276" w:lineRule="auto"/>
        <w:jc w:val="both"/>
        <w:rPr>
          <w:rFonts w:cs="Times New Roman"/>
          <w:szCs w:val="24"/>
          <w:lang w:val="sr-Cyrl-CS"/>
        </w:rPr>
      </w:pPr>
      <w:r>
        <w:rPr>
          <w:rFonts w:cs="Times New Roman"/>
          <w:szCs w:val="24"/>
          <w:lang w:val="sr-Cyrl-CS"/>
        </w:rPr>
        <w:t>о</w:t>
      </w:r>
      <w:r w:rsidRPr="00770EAA">
        <w:rPr>
          <w:rFonts w:cs="Times New Roman"/>
          <w:szCs w:val="24"/>
        </w:rPr>
        <w:t>лакшати</w:t>
      </w:r>
      <w:r w:rsidR="00AB7B2A">
        <w:rPr>
          <w:rFonts w:cs="Times New Roman"/>
          <w:szCs w:val="24"/>
        </w:rPr>
        <w:t xml:space="preserve"> </w:t>
      </w:r>
      <w:r w:rsidRPr="00770EAA">
        <w:rPr>
          <w:rFonts w:cs="Times New Roman"/>
          <w:szCs w:val="24"/>
        </w:rPr>
        <w:t>приступ</w:t>
      </w:r>
      <w:r w:rsidR="00AB7B2A">
        <w:rPr>
          <w:rFonts w:cs="Times New Roman"/>
          <w:szCs w:val="24"/>
        </w:rPr>
        <w:t xml:space="preserve"> </w:t>
      </w:r>
      <w:r w:rsidRPr="00770EAA">
        <w:rPr>
          <w:rFonts w:cs="Times New Roman"/>
          <w:szCs w:val="24"/>
        </w:rPr>
        <w:t>привредних</w:t>
      </w:r>
      <w:r w:rsidR="00AB7B2A">
        <w:rPr>
          <w:rFonts w:cs="Times New Roman"/>
          <w:szCs w:val="24"/>
        </w:rPr>
        <w:t xml:space="preserve"> </w:t>
      </w:r>
      <w:r w:rsidRPr="00770EAA">
        <w:rPr>
          <w:rFonts w:cs="Times New Roman"/>
          <w:szCs w:val="24"/>
        </w:rPr>
        <w:t>субјеката</w:t>
      </w:r>
      <w:r w:rsidR="00AB7B2A">
        <w:rPr>
          <w:rFonts w:cs="Times New Roman"/>
          <w:szCs w:val="24"/>
        </w:rPr>
        <w:t xml:space="preserve"> </w:t>
      </w:r>
      <w:r w:rsidRPr="00770EAA">
        <w:rPr>
          <w:rFonts w:cs="Times New Roman"/>
          <w:szCs w:val="24"/>
        </w:rPr>
        <w:t>средствима</w:t>
      </w:r>
      <w:r w:rsidR="00AB7B2A">
        <w:rPr>
          <w:rFonts w:cs="Times New Roman"/>
          <w:szCs w:val="24"/>
        </w:rPr>
        <w:t xml:space="preserve"> </w:t>
      </w:r>
      <w:r w:rsidRPr="00770EAA">
        <w:rPr>
          <w:rFonts w:cs="Times New Roman"/>
          <w:szCs w:val="24"/>
        </w:rPr>
        <w:t>за</w:t>
      </w:r>
      <w:r w:rsidR="00AB7B2A">
        <w:rPr>
          <w:rFonts w:cs="Times New Roman"/>
          <w:szCs w:val="24"/>
        </w:rPr>
        <w:t xml:space="preserve"> </w:t>
      </w:r>
      <w:r w:rsidRPr="00770EAA">
        <w:rPr>
          <w:rFonts w:cs="Times New Roman"/>
          <w:szCs w:val="24"/>
        </w:rPr>
        <w:t>инвестиције</w:t>
      </w:r>
      <w:r>
        <w:rPr>
          <w:rFonts w:cs="Times New Roman"/>
          <w:szCs w:val="24"/>
          <w:lang w:val="sr-Cyrl-CS"/>
        </w:rPr>
        <w:t>, и</w:t>
      </w:r>
    </w:p>
    <w:p w:rsidR="006B4C5C" w:rsidRPr="009511A1" w:rsidRDefault="006B4C5C" w:rsidP="00704CF9">
      <w:pPr>
        <w:pStyle w:val="ListParagraph"/>
        <w:numPr>
          <w:ilvl w:val="0"/>
          <w:numId w:val="8"/>
        </w:numPr>
        <w:spacing w:line="276" w:lineRule="auto"/>
        <w:jc w:val="both"/>
        <w:rPr>
          <w:rFonts w:cs="Times New Roman"/>
          <w:szCs w:val="24"/>
          <w:lang w:val="sr-Latn-CS"/>
        </w:rPr>
      </w:pPr>
      <w:r>
        <w:rPr>
          <w:rFonts w:cs="Times New Roman"/>
          <w:szCs w:val="24"/>
          <w:lang w:val="sr-Cyrl-CS"/>
        </w:rPr>
        <w:t>с</w:t>
      </w:r>
      <w:r w:rsidRPr="00567EA2">
        <w:rPr>
          <w:rFonts w:cs="Times New Roman"/>
          <w:szCs w:val="24"/>
          <w:lang w:val="sr-Cyrl-CS"/>
        </w:rPr>
        <w:t>истематски радити на побољшању (пословне) инфраструктуре</w:t>
      </w:r>
      <w:r>
        <w:rPr>
          <w:rFonts w:cs="Times New Roman"/>
          <w:szCs w:val="24"/>
          <w:lang w:val="sr-Cyrl-CS"/>
        </w:rPr>
        <w:t>.</w:t>
      </w:r>
    </w:p>
    <w:p w:rsidR="006B4C5C" w:rsidRPr="00567EA2" w:rsidRDefault="006B4C5C" w:rsidP="006B4C5C">
      <w:pPr>
        <w:pStyle w:val="ListParagraph"/>
        <w:spacing w:line="276" w:lineRule="auto"/>
        <w:jc w:val="both"/>
        <w:rPr>
          <w:rFonts w:cs="Times New Roman"/>
          <w:szCs w:val="24"/>
          <w:lang w:val="sr-Cyrl-CS"/>
        </w:rPr>
      </w:pPr>
    </w:p>
    <w:p w:rsidR="006B4C5C" w:rsidRPr="00770EAA" w:rsidRDefault="006B4C5C" w:rsidP="006B4C5C">
      <w:pPr>
        <w:spacing w:line="276" w:lineRule="auto"/>
        <w:jc w:val="both"/>
      </w:pPr>
      <w:r w:rsidRPr="00770EAA">
        <w:t xml:space="preserve">Као шансе општине </w:t>
      </w:r>
      <w:r>
        <w:rPr>
          <w:lang w:val="sr-Cyrl-CS"/>
        </w:rPr>
        <w:t xml:space="preserve">Владичин Хан </w:t>
      </w:r>
      <w:r w:rsidRPr="00770EAA">
        <w:t>на пољу запошљавања и тржишта рада препознате су: даљи развој, модернизација и диверзификација пољопривреде, изградња квалитетне инфраструктуре, развој туризма,</w:t>
      </w:r>
      <w:r w:rsidR="00AB7B2A">
        <w:t xml:space="preserve"> </w:t>
      </w:r>
      <w:r w:rsidRPr="00770EAA">
        <w:t xml:space="preserve">привлачење страних инвестиција, ефикасно коришћење претприступних фондова, поједностављење процедура за започињање приватног бизниса, смањење оптерећења (пореза и доприноса) привредних друштава. </w:t>
      </w:r>
    </w:p>
    <w:p w:rsidR="006B4C5C" w:rsidRDefault="006B4C5C" w:rsidP="006B4C5C">
      <w:pPr>
        <w:spacing w:line="276" w:lineRule="auto"/>
        <w:jc w:val="both"/>
        <w:rPr>
          <w:lang w:val="sr-Cyrl-CS"/>
        </w:rPr>
      </w:pPr>
    </w:p>
    <w:p w:rsidR="006B4C5C" w:rsidRPr="00770EAA" w:rsidRDefault="006B4C5C" w:rsidP="006B4C5C">
      <w:pPr>
        <w:spacing w:line="276" w:lineRule="auto"/>
        <w:jc w:val="both"/>
      </w:pPr>
      <w:r w:rsidRPr="00770EAA">
        <w:t>Локалним акционим планом запошљавања планирају се следеће активности ради претварања ових шанси у снаге на</w:t>
      </w:r>
      <w:r>
        <w:t xml:space="preserve"> територији општине </w:t>
      </w:r>
      <w:r>
        <w:rPr>
          <w:lang w:val="sr-Cyrl-CS"/>
        </w:rPr>
        <w:t>Владичин Хан</w:t>
      </w:r>
      <w:r w:rsidRPr="00770EAA">
        <w:t xml:space="preserve">: </w:t>
      </w:r>
    </w:p>
    <w:p w:rsidR="006B4C5C" w:rsidRPr="00567EA2" w:rsidRDefault="006B4C5C" w:rsidP="00704CF9">
      <w:pPr>
        <w:pStyle w:val="ListParagraph"/>
        <w:numPr>
          <w:ilvl w:val="0"/>
          <w:numId w:val="9"/>
        </w:numPr>
        <w:spacing w:line="276" w:lineRule="auto"/>
        <w:jc w:val="both"/>
        <w:rPr>
          <w:rFonts w:cs="Times New Roman"/>
          <w:szCs w:val="24"/>
          <w:lang w:val="sr-Latn-CS"/>
        </w:rPr>
      </w:pPr>
      <w:r>
        <w:rPr>
          <w:rFonts w:cs="Times New Roman"/>
          <w:szCs w:val="24"/>
          <w:lang w:val="sr-Cyrl-CS"/>
        </w:rPr>
        <w:t>о</w:t>
      </w:r>
      <w:r w:rsidRPr="00770EAA">
        <w:rPr>
          <w:rFonts w:cs="Times New Roman"/>
          <w:szCs w:val="24"/>
        </w:rPr>
        <w:t>безбедити</w:t>
      </w:r>
      <w:r w:rsidR="00AB7B2A">
        <w:rPr>
          <w:rFonts w:cs="Times New Roman"/>
          <w:szCs w:val="24"/>
        </w:rPr>
        <w:t xml:space="preserve"> </w:t>
      </w:r>
      <w:r w:rsidRPr="00770EAA">
        <w:rPr>
          <w:rFonts w:cs="Times New Roman"/>
          <w:szCs w:val="24"/>
        </w:rPr>
        <w:t>средства</w:t>
      </w:r>
      <w:r w:rsidR="00AB7B2A">
        <w:rPr>
          <w:rFonts w:cs="Times New Roman"/>
          <w:szCs w:val="24"/>
        </w:rPr>
        <w:t xml:space="preserve"> </w:t>
      </w:r>
      <w:r w:rsidRPr="00770EAA">
        <w:rPr>
          <w:rFonts w:cs="Times New Roman"/>
          <w:szCs w:val="24"/>
        </w:rPr>
        <w:t>за</w:t>
      </w:r>
      <w:r w:rsidR="00AB7B2A">
        <w:rPr>
          <w:rFonts w:cs="Times New Roman"/>
          <w:szCs w:val="24"/>
        </w:rPr>
        <w:t xml:space="preserve"> </w:t>
      </w:r>
      <w:r>
        <w:rPr>
          <w:rFonts w:cs="Times New Roman"/>
          <w:szCs w:val="24"/>
        </w:rPr>
        <w:t>подстицај</w:t>
      </w:r>
      <w:r w:rsidR="00AB7B2A">
        <w:rPr>
          <w:rFonts w:cs="Times New Roman"/>
          <w:szCs w:val="24"/>
        </w:rPr>
        <w:t xml:space="preserve"> </w:t>
      </w:r>
      <w:r>
        <w:rPr>
          <w:rFonts w:cs="Times New Roman"/>
          <w:szCs w:val="24"/>
        </w:rPr>
        <w:t>поред</w:t>
      </w:r>
      <w:r w:rsidR="00AB7B2A">
        <w:rPr>
          <w:rFonts w:cs="Times New Roman"/>
          <w:szCs w:val="24"/>
        </w:rPr>
        <w:t xml:space="preserve"> </w:t>
      </w:r>
      <w:r w:rsidRPr="00770EAA">
        <w:rPr>
          <w:rFonts w:cs="Times New Roman"/>
          <w:szCs w:val="24"/>
        </w:rPr>
        <w:t>републичких</w:t>
      </w:r>
      <w:r w:rsidR="00AB7B2A">
        <w:rPr>
          <w:rFonts w:cs="Times New Roman"/>
          <w:szCs w:val="24"/>
        </w:rPr>
        <w:t xml:space="preserve"> </w:t>
      </w:r>
      <w:r w:rsidRPr="00770EAA">
        <w:rPr>
          <w:rFonts w:cs="Times New Roman"/>
          <w:szCs w:val="24"/>
        </w:rPr>
        <w:t>средстава</w:t>
      </w:r>
      <w:r w:rsidR="00AB7B2A">
        <w:rPr>
          <w:rFonts w:cs="Times New Roman"/>
          <w:szCs w:val="24"/>
        </w:rPr>
        <w:t xml:space="preserve"> </w:t>
      </w:r>
      <w:r w:rsidRPr="00770EAA">
        <w:rPr>
          <w:rFonts w:cs="Times New Roman"/>
          <w:szCs w:val="24"/>
        </w:rPr>
        <w:t>и</w:t>
      </w:r>
      <w:r w:rsidR="00AB7B2A">
        <w:rPr>
          <w:rFonts w:cs="Times New Roman"/>
          <w:szCs w:val="24"/>
        </w:rPr>
        <w:t xml:space="preserve"> </w:t>
      </w:r>
      <w:r w:rsidRPr="00770EAA">
        <w:rPr>
          <w:rFonts w:cs="Times New Roman"/>
          <w:szCs w:val="24"/>
        </w:rPr>
        <w:t>са</w:t>
      </w:r>
      <w:r w:rsidR="00AB7B2A">
        <w:rPr>
          <w:rFonts w:cs="Times New Roman"/>
          <w:szCs w:val="24"/>
        </w:rPr>
        <w:t xml:space="preserve"> </w:t>
      </w:r>
      <w:r w:rsidRPr="00770EAA">
        <w:rPr>
          <w:rFonts w:cs="Times New Roman"/>
          <w:szCs w:val="24"/>
        </w:rPr>
        <w:t>општинског</w:t>
      </w:r>
      <w:r w:rsidR="00AB7B2A">
        <w:rPr>
          <w:rFonts w:cs="Times New Roman"/>
          <w:szCs w:val="24"/>
        </w:rPr>
        <w:t xml:space="preserve"> </w:t>
      </w:r>
      <w:r w:rsidRPr="00770EAA">
        <w:rPr>
          <w:rFonts w:cs="Times New Roman"/>
          <w:szCs w:val="24"/>
        </w:rPr>
        <w:t>нивоа</w:t>
      </w:r>
      <w:r w:rsidRPr="00567EA2">
        <w:rPr>
          <w:rFonts w:cs="Times New Roman"/>
          <w:szCs w:val="24"/>
          <w:lang w:val="sr-Latn-CS"/>
        </w:rPr>
        <w:t xml:space="preserve">, </w:t>
      </w:r>
      <w:r w:rsidRPr="00770EAA">
        <w:rPr>
          <w:rFonts w:cs="Times New Roman"/>
          <w:szCs w:val="24"/>
        </w:rPr>
        <w:t>која</w:t>
      </w:r>
      <w:r w:rsidR="00AB7B2A">
        <w:rPr>
          <w:rFonts w:cs="Times New Roman"/>
          <w:szCs w:val="24"/>
        </w:rPr>
        <w:t xml:space="preserve"> </w:t>
      </w:r>
      <w:r w:rsidRPr="00770EAA">
        <w:rPr>
          <w:rFonts w:cs="Times New Roman"/>
          <w:szCs w:val="24"/>
        </w:rPr>
        <w:t>ће</w:t>
      </w:r>
      <w:r w:rsidR="00AB7B2A">
        <w:rPr>
          <w:rFonts w:cs="Times New Roman"/>
          <w:szCs w:val="24"/>
        </w:rPr>
        <w:t xml:space="preserve"> </w:t>
      </w:r>
      <w:r w:rsidRPr="00770EAA">
        <w:rPr>
          <w:rFonts w:cs="Times New Roman"/>
          <w:szCs w:val="24"/>
        </w:rPr>
        <w:t>бити</w:t>
      </w:r>
      <w:r w:rsidR="00AB7B2A">
        <w:rPr>
          <w:rFonts w:cs="Times New Roman"/>
          <w:szCs w:val="24"/>
        </w:rPr>
        <w:t xml:space="preserve"> </w:t>
      </w:r>
      <w:r w:rsidRPr="00770EAA">
        <w:rPr>
          <w:rFonts w:cs="Times New Roman"/>
          <w:szCs w:val="24"/>
        </w:rPr>
        <w:t>усмерена</w:t>
      </w:r>
      <w:r w:rsidR="00AB7B2A">
        <w:rPr>
          <w:rFonts w:cs="Times New Roman"/>
          <w:szCs w:val="24"/>
        </w:rPr>
        <w:t xml:space="preserve"> </w:t>
      </w:r>
      <w:r w:rsidRPr="00770EAA">
        <w:rPr>
          <w:rFonts w:cs="Times New Roman"/>
          <w:szCs w:val="24"/>
        </w:rPr>
        <w:t>за</w:t>
      </w:r>
      <w:r w:rsidR="00AB7B2A">
        <w:rPr>
          <w:rFonts w:cs="Times New Roman"/>
          <w:szCs w:val="24"/>
        </w:rPr>
        <w:t xml:space="preserve"> </w:t>
      </w:r>
      <w:r w:rsidRPr="00770EAA">
        <w:rPr>
          <w:rFonts w:cs="Times New Roman"/>
          <w:szCs w:val="24"/>
        </w:rPr>
        <w:t>развој</w:t>
      </w:r>
      <w:r w:rsidR="00AB7B2A">
        <w:rPr>
          <w:rFonts w:cs="Times New Roman"/>
          <w:szCs w:val="24"/>
        </w:rPr>
        <w:t xml:space="preserve"> </w:t>
      </w:r>
      <w:r w:rsidRPr="00770EAA">
        <w:rPr>
          <w:rFonts w:cs="Times New Roman"/>
          <w:szCs w:val="24"/>
        </w:rPr>
        <w:t>пољопривреде</w:t>
      </w:r>
      <w:r w:rsidRPr="00567EA2">
        <w:rPr>
          <w:rFonts w:cs="Times New Roman"/>
          <w:szCs w:val="24"/>
          <w:lang w:val="sr-Latn-CS"/>
        </w:rPr>
        <w:t xml:space="preserve">, </w:t>
      </w:r>
      <w:r w:rsidRPr="00770EAA">
        <w:rPr>
          <w:rFonts w:cs="Times New Roman"/>
          <w:szCs w:val="24"/>
        </w:rPr>
        <w:t>предузетништва</w:t>
      </w:r>
      <w:r w:rsidR="00AB7B2A">
        <w:rPr>
          <w:rFonts w:cs="Times New Roman"/>
          <w:szCs w:val="24"/>
        </w:rPr>
        <w:t xml:space="preserve"> </w:t>
      </w:r>
      <w:r w:rsidRPr="00770EAA">
        <w:rPr>
          <w:rFonts w:cs="Times New Roman"/>
          <w:szCs w:val="24"/>
        </w:rPr>
        <w:t>и</w:t>
      </w:r>
      <w:r w:rsidR="00AB7B2A">
        <w:rPr>
          <w:rFonts w:cs="Times New Roman"/>
          <w:szCs w:val="24"/>
        </w:rPr>
        <w:t xml:space="preserve"> </w:t>
      </w:r>
      <w:r w:rsidRPr="00770EAA">
        <w:rPr>
          <w:rFonts w:cs="Times New Roman"/>
          <w:szCs w:val="24"/>
        </w:rPr>
        <w:t>започињање</w:t>
      </w:r>
      <w:r w:rsidR="00AB7B2A">
        <w:rPr>
          <w:rFonts w:cs="Times New Roman"/>
          <w:szCs w:val="24"/>
        </w:rPr>
        <w:t xml:space="preserve"> </w:t>
      </w:r>
      <w:r w:rsidRPr="00770EAA">
        <w:rPr>
          <w:rFonts w:cs="Times New Roman"/>
          <w:szCs w:val="24"/>
        </w:rPr>
        <w:t>бизниса</w:t>
      </w:r>
      <w:r w:rsidR="00AB7B2A">
        <w:rPr>
          <w:rFonts w:cs="Times New Roman"/>
          <w:szCs w:val="24"/>
        </w:rPr>
        <w:t xml:space="preserve"> </w:t>
      </w:r>
      <w:r w:rsidRPr="00770EAA">
        <w:rPr>
          <w:rFonts w:cs="Times New Roman"/>
          <w:szCs w:val="24"/>
        </w:rPr>
        <w:t>у</w:t>
      </w:r>
      <w:r w:rsidR="00AB7B2A">
        <w:rPr>
          <w:rFonts w:cs="Times New Roman"/>
          <w:szCs w:val="24"/>
        </w:rPr>
        <w:t xml:space="preserve"> </w:t>
      </w:r>
      <w:r w:rsidRPr="00770EAA">
        <w:rPr>
          <w:rFonts w:cs="Times New Roman"/>
          <w:szCs w:val="24"/>
        </w:rPr>
        <w:t>функцији</w:t>
      </w:r>
      <w:r w:rsidR="00AB7B2A">
        <w:rPr>
          <w:rFonts w:cs="Times New Roman"/>
          <w:szCs w:val="24"/>
        </w:rPr>
        <w:t xml:space="preserve"> </w:t>
      </w:r>
      <w:r w:rsidRPr="00770EAA">
        <w:rPr>
          <w:rFonts w:cs="Times New Roman"/>
          <w:szCs w:val="24"/>
        </w:rPr>
        <w:t>новог</w:t>
      </w:r>
      <w:r w:rsidR="00AB7B2A">
        <w:rPr>
          <w:rFonts w:cs="Times New Roman"/>
          <w:szCs w:val="24"/>
        </w:rPr>
        <w:t xml:space="preserve"> </w:t>
      </w:r>
      <w:r w:rsidRPr="00770EAA">
        <w:rPr>
          <w:rFonts w:cs="Times New Roman"/>
          <w:szCs w:val="24"/>
        </w:rPr>
        <w:t>запошљавања</w:t>
      </w:r>
      <w:r>
        <w:rPr>
          <w:rFonts w:cs="Times New Roman"/>
          <w:szCs w:val="24"/>
          <w:lang w:val="sr-Cyrl-CS"/>
        </w:rPr>
        <w:t>,</w:t>
      </w:r>
    </w:p>
    <w:p w:rsidR="006B4C5C" w:rsidRPr="00770EAA" w:rsidRDefault="006B4C5C" w:rsidP="00704CF9">
      <w:pPr>
        <w:pStyle w:val="ListParagraph"/>
        <w:numPr>
          <w:ilvl w:val="0"/>
          <w:numId w:val="9"/>
        </w:numPr>
        <w:spacing w:line="276" w:lineRule="auto"/>
        <w:jc w:val="both"/>
        <w:rPr>
          <w:rFonts w:cs="Times New Roman"/>
          <w:szCs w:val="24"/>
          <w:lang w:val="sr-Cyrl-CS"/>
        </w:rPr>
      </w:pPr>
      <w:r>
        <w:rPr>
          <w:rFonts w:cs="Times New Roman"/>
          <w:szCs w:val="24"/>
          <w:lang w:val="sr-Cyrl-CS"/>
        </w:rPr>
        <w:t>п</w:t>
      </w:r>
      <w:r w:rsidRPr="00770EAA">
        <w:rPr>
          <w:rFonts w:cs="Times New Roman"/>
          <w:szCs w:val="24"/>
        </w:rPr>
        <w:t>окренути</w:t>
      </w:r>
      <w:r w:rsidR="00AB7B2A">
        <w:rPr>
          <w:rFonts w:cs="Times New Roman"/>
          <w:szCs w:val="24"/>
        </w:rPr>
        <w:t xml:space="preserve"> </w:t>
      </w:r>
      <w:r w:rsidRPr="00770EAA">
        <w:rPr>
          <w:rFonts w:cs="Times New Roman"/>
          <w:szCs w:val="24"/>
        </w:rPr>
        <w:t>процесе</w:t>
      </w:r>
      <w:r w:rsidR="00AB7B2A">
        <w:rPr>
          <w:rFonts w:cs="Times New Roman"/>
          <w:szCs w:val="24"/>
        </w:rPr>
        <w:t xml:space="preserve"> </w:t>
      </w:r>
      <w:r w:rsidRPr="00770EAA">
        <w:rPr>
          <w:rFonts w:cs="Times New Roman"/>
          <w:szCs w:val="24"/>
        </w:rPr>
        <w:t>на</w:t>
      </w:r>
      <w:r w:rsidR="00AB7B2A">
        <w:rPr>
          <w:rFonts w:cs="Times New Roman"/>
          <w:szCs w:val="24"/>
        </w:rPr>
        <w:t xml:space="preserve"> </w:t>
      </w:r>
      <w:r w:rsidRPr="00770EAA">
        <w:rPr>
          <w:rFonts w:cs="Times New Roman"/>
          <w:szCs w:val="24"/>
        </w:rPr>
        <w:t>оживљавању</w:t>
      </w:r>
      <w:r w:rsidR="00AB7B2A">
        <w:rPr>
          <w:rFonts w:cs="Times New Roman"/>
          <w:szCs w:val="24"/>
        </w:rPr>
        <w:t xml:space="preserve"> </w:t>
      </w:r>
      <w:r w:rsidRPr="00770EAA">
        <w:rPr>
          <w:rFonts w:cs="Times New Roman"/>
          <w:szCs w:val="24"/>
        </w:rPr>
        <w:t>туризма</w:t>
      </w:r>
      <w:r w:rsidR="00AB7B2A">
        <w:rPr>
          <w:rFonts w:cs="Times New Roman"/>
          <w:szCs w:val="24"/>
        </w:rPr>
        <w:t xml:space="preserve"> </w:t>
      </w:r>
      <w:r w:rsidRPr="00770EAA">
        <w:rPr>
          <w:rFonts w:cs="Times New Roman"/>
          <w:szCs w:val="24"/>
        </w:rPr>
        <w:t>као</w:t>
      </w:r>
      <w:r w:rsidR="00AB7B2A">
        <w:rPr>
          <w:rFonts w:cs="Times New Roman"/>
          <w:szCs w:val="24"/>
        </w:rPr>
        <w:t xml:space="preserve"> </w:t>
      </w:r>
      <w:r w:rsidRPr="00770EAA">
        <w:rPr>
          <w:rFonts w:cs="Times New Roman"/>
          <w:szCs w:val="24"/>
        </w:rPr>
        <w:t>алтернативе</w:t>
      </w:r>
      <w:r w:rsidR="00AB7B2A">
        <w:rPr>
          <w:rFonts w:cs="Times New Roman"/>
          <w:szCs w:val="24"/>
        </w:rPr>
        <w:t xml:space="preserve"> </w:t>
      </w:r>
      <w:r w:rsidRPr="00770EAA">
        <w:rPr>
          <w:rFonts w:cs="Times New Roman"/>
          <w:szCs w:val="24"/>
        </w:rPr>
        <w:t>за</w:t>
      </w:r>
      <w:r w:rsidR="00AB7B2A">
        <w:rPr>
          <w:rFonts w:cs="Times New Roman"/>
          <w:szCs w:val="24"/>
        </w:rPr>
        <w:t xml:space="preserve"> </w:t>
      </w:r>
      <w:r w:rsidRPr="00770EAA">
        <w:rPr>
          <w:rFonts w:cs="Times New Roman"/>
          <w:szCs w:val="24"/>
        </w:rPr>
        <w:t>прелиминарно</w:t>
      </w:r>
      <w:r w:rsidRPr="00567EA2">
        <w:rPr>
          <w:rFonts w:cs="Times New Roman"/>
          <w:szCs w:val="24"/>
          <w:lang w:val="sr-Latn-CS"/>
        </w:rPr>
        <w:t xml:space="preserve">, </w:t>
      </w:r>
      <w:r w:rsidRPr="00770EAA">
        <w:rPr>
          <w:rFonts w:cs="Times New Roman"/>
          <w:szCs w:val="24"/>
        </w:rPr>
        <w:t>али</w:t>
      </w:r>
      <w:r w:rsidR="00AB7B2A">
        <w:rPr>
          <w:rFonts w:cs="Times New Roman"/>
          <w:szCs w:val="24"/>
        </w:rPr>
        <w:t xml:space="preserve"> </w:t>
      </w:r>
      <w:r w:rsidRPr="00770EAA">
        <w:rPr>
          <w:rFonts w:cs="Times New Roman"/>
          <w:szCs w:val="24"/>
        </w:rPr>
        <w:t>и</w:t>
      </w:r>
      <w:r w:rsidR="00AB7B2A">
        <w:rPr>
          <w:rFonts w:cs="Times New Roman"/>
          <w:szCs w:val="24"/>
        </w:rPr>
        <w:t xml:space="preserve"> </w:t>
      </w:r>
      <w:r w:rsidRPr="00770EAA">
        <w:rPr>
          <w:rFonts w:cs="Times New Roman"/>
          <w:szCs w:val="24"/>
        </w:rPr>
        <w:t>допунско</w:t>
      </w:r>
      <w:r w:rsidR="00AB7B2A">
        <w:rPr>
          <w:rFonts w:cs="Times New Roman"/>
          <w:szCs w:val="24"/>
        </w:rPr>
        <w:t xml:space="preserve"> </w:t>
      </w:r>
      <w:r w:rsidRPr="00770EAA">
        <w:rPr>
          <w:rFonts w:cs="Times New Roman"/>
          <w:szCs w:val="24"/>
        </w:rPr>
        <w:t>стицање</w:t>
      </w:r>
      <w:r w:rsidR="00AB7B2A">
        <w:rPr>
          <w:rFonts w:cs="Times New Roman"/>
          <w:szCs w:val="24"/>
        </w:rPr>
        <w:t xml:space="preserve"> </w:t>
      </w:r>
      <w:r w:rsidRPr="00770EAA">
        <w:rPr>
          <w:rFonts w:cs="Times New Roman"/>
          <w:szCs w:val="24"/>
        </w:rPr>
        <w:t>прихода</w:t>
      </w:r>
      <w:r>
        <w:rPr>
          <w:rFonts w:cs="Times New Roman"/>
          <w:szCs w:val="24"/>
          <w:lang w:val="sr-Cyrl-CS"/>
        </w:rPr>
        <w:t>,</w:t>
      </w:r>
    </w:p>
    <w:p w:rsidR="006B4C5C" w:rsidRPr="00567EA2" w:rsidRDefault="006B4C5C" w:rsidP="00704CF9">
      <w:pPr>
        <w:pStyle w:val="ListParagraph"/>
        <w:numPr>
          <w:ilvl w:val="0"/>
          <w:numId w:val="9"/>
        </w:numPr>
        <w:spacing w:line="276" w:lineRule="auto"/>
        <w:jc w:val="both"/>
        <w:rPr>
          <w:rFonts w:cs="Times New Roman"/>
          <w:szCs w:val="24"/>
          <w:lang w:val="sr-Cyrl-CS"/>
        </w:rPr>
      </w:pPr>
      <w:r>
        <w:rPr>
          <w:rFonts w:cs="Times New Roman"/>
          <w:szCs w:val="24"/>
          <w:lang w:val="sr-Cyrl-CS"/>
        </w:rPr>
        <w:t>с</w:t>
      </w:r>
      <w:r w:rsidRPr="00567EA2">
        <w:rPr>
          <w:rFonts w:cs="Times New Roman"/>
          <w:szCs w:val="24"/>
          <w:lang w:val="sr-Cyrl-CS"/>
        </w:rPr>
        <w:t>истематски обезбедити привредним субјектима квалитетан приступ информацијама о доступним средствима ЕУ и подршку при аплицирању за исте</w:t>
      </w:r>
      <w:r>
        <w:rPr>
          <w:rFonts w:cs="Times New Roman"/>
          <w:szCs w:val="24"/>
          <w:lang w:val="sr-Cyrl-CS"/>
        </w:rPr>
        <w:t xml:space="preserve">, </w:t>
      </w:r>
    </w:p>
    <w:p w:rsidR="006B4C5C" w:rsidRPr="00770EAA" w:rsidRDefault="006B4C5C" w:rsidP="00704CF9">
      <w:pPr>
        <w:pStyle w:val="ListParagraph"/>
        <w:numPr>
          <w:ilvl w:val="0"/>
          <w:numId w:val="9"/>
        </w:numPr>
        <w:spacing w:line="276" w:lineRule="auto"/>
        <w:jc w:val="both"/>
        <w:rPr>
          <w:rFonts w:cs="Times New Roman"/>
          <w:szCs w:val="24"/>
          <w:lang w:val="sr-Cyrl-CS"/>
        </w:rPr>
      </w:pPr>
      <w:r>
        <w:rPr>
          <w:rFonts w:cs="Times New Roman"/>
          <w:szCs w:val="24"/>
          <w:lang w:val="sr-Cyrl-CS"/>
        </w:rPr>
        <w:t>о</w:t>
      </w:r>
      <w:r w:rsidRPr="00567EA2">
        <w:rPr>
          <w:rFonts w:cs="Times New Roman"/>
          <w:szCs w:val="24"/>
          <w:lang w:val="sr-Cyrl-CS"/>
        </w:rPr>
        <w:t xml:space="preserve">безбедити </w:t>
      </w:r>
      <w:r>
        <w:rPr>
          <w:rFonts w:cs="Times New Roman"/>
          <w:szCs w:val="24"/>
          <w:lang w:val="sr-Cyrl-CS"/>
        </w:rPr>
        <w:t xml:space="preserve">сталну </w:t>
      </w:r>
      <w:r w:rsidRPr="00567EA2">
        <w:rPr>
          <w:rFonts w:cs="Times New Roman"/>
          <w:szCs w:val="24"/>
          <w:lang w:val="sr-Cyrl-CS"/>
        </w:rPr>
        <w:t>(техничку) подршку за започињање приватног бизниса</w:t>
      </w:r>
      <w:r w:rsidR="00B135BD">
        <w:rPr>
          <w:rFonts w:cs="Times New Roman"/>
          <w:szCs w:val="24"/>
          <w:lang w:val="sr-Cyrl-CS"/>
        </w:rPr>
        <w:t>.</w:t>
      </w:r>
    </w:p>
    <w:p w:rsidR="006B4C5C" w:rsidRDefault="006B4C5C" w:rsidP="006B4C5C">
      <w:pPr>
        <w:spacing w:line="276" w:lineRule="auto"/>
        <w:jc w:val="both"/>
        <w:rPr>
          <w:lang w:val="sr-Cyrl-CS"/>
        </w:rPr>
      </w:pPr>
    </w:p>
    <w:p w:rsidR="006B4C5C" w:rsidRPr="00770EAA" w:rsidRDefault="006B4C5C" w:rsidP="006B4C5C">
      <w:pPr>
        <w:spacing w:line="276" w:lineRule="auto"/>
        <w:jc w:val="both"/>
        <w:rPr>
          <w:lang w:val="sr-Cyrl-CS"/>
        </w:rPr>
      </w:pPr>
      <w:r w:rsidRPr="00770EAA">
        <w:rPr>
          <w:lang w:val="sr-Cyrl-CS"/>
        </w:rPr>
        <w:t xml:space="preserve">Као опасности на пољу запошљавања и тржишта рада у општини </w:t>
      </w:r>
      <w:r>
        <w:rPr>
          <w:lang w:val="sr-Cyrl-CS"/>
        </w:rPr>
        <w:t xml:space="preserve"> Владичин Хан </w:t>
      </w:r>
      <w:r w:rsidRPr="00770EAA">
        <w:rPr>
          <w:lang w:val="sr-Cyrl-CS"/>
        </w:rPr>
        <w:t xml:space="preserve">идентификовани су углавном могући негативни макроекономски трендови који су ван </w:t>
      </w:r>
      <w:r w:rsidRPr="00770EAA">
        <w:rPr>
          <w:lang w:val="sr-Cyrl-CS"/>
        </w:rPr>
        <w:lastRenderedPageBreak/>
        <w:t xml:space="preserve">контроле локалне самоуправе: услови финансирања (каматне стопе), недостатак повољних кредита за инвестиције, високи трошкови увођења нових технологија, високе стопе пореза и доприноса на плате, инфлација, прекид ранијих економских односа – и последице ових трендова: смањење броја радних места, затварање малих предузеће, одлив кадрова у веће центре и иностранство. </w:t>
      </w:r>
    </w:p>
    <w:p w:rsidR="006B4C5C" w:rsidRDefault="006B4C5C" w:rsidP="006B4C5C">
      <w:pPr>
        <w:spacing w:line="276" w:lineRule="auto"/>
        <w:jc w:val="both"/>
        <w:rPr>
          <w:lang w:val="sr-Cyrl-CS"/>
        </w:rPr>
      </w:pPr>
    </w:p>
    <w:p w:rsidR="006B4C5C" w:rsidRDefault="006B4C5C" w:rsidP="006B4C5C">
      <w:pPr>
        <w:spacing w:line="276" w:lineRule="auto"/>
        <w:jc w:val="both"/>
        <w:rPr>
          <w:lang w:val="sr-Cyrl-CS"/>
        </w:rPr>
      </w:pPr>
    </w:p>
    <w:p w:rsidR="006B4C5C" w:rsidRPr="00770EAA" w:rsidRDefault="006B4C5C" w:rsidP="006B4C5C">
      <w:pPr>
        <w:spacing w:line="276" w:lineRule="auto"/>
        <w:jc w:val="both"/>
        <w:rPr>
          <w:lang w:val="sr-Cyrl-CS"/>
        </w:rPr>
      </w:pPr>
      <w:r w:rsidRPr="00770EAA">
        <w:rPr>
          <w:lang w:val="sr-Cyrl-CS"/>
        </w:rPr>
        <w:t>Локалним акционим планом запошљавања се планирају активности сходно капацитетима локал</w:t>
      </w:r>
      <w:r>
        <w:rPr>
          <w:lang w:val="sr-Cyrl-CS"/>
        </w:rPr>
        <w:t>не самоуправе</w:t>
      </w:r>
      <w:r w:rsidRPr="00770EAA">
        <w:rPr>
          <w:lang w:val="sr-Cyrl-CS"/>
        </w:rPr>
        <w:t xml:space="preserve">. Ипак је нужно: </w:t>
      </w:r>
    </w:p>
    <w:p w:rsidR="006B4C5C" w:rsidRPr="00770EAA" w:rsidRDefault="006B4C5C" w:rsidP="00704CF9">
      <w:pPr>
        <w:pStyle w:val="ListParagraph"/>
        <w:numPr>
          <w:ilvl w:val="0"/>
          <w:numId w:val="10"/>
        </w:numPr>
        <w:spacing w:line="276" w:lineRule="auto"/>
        <w:jc w:val="both"/>
        <w:rPr>
          <w:rFonts w:cs="Times New Roman"/>
          <w:szCs w:val="24"/>
          <w:lang w:val="sr-Cyrl-CS"/>
        </w:rPr>
      </w:pPr>
      <w:r>
        <w:rPr>
          <w:rFonts w:cs="Times New Roman"/>
          <w:szCs w:val="24"/>
          <w:lang w:val="sr-Cyrl-CS"/>
        </w:rPr>
        <w:t>с</w:t>
      </w:r>
      <w:r w:rsidRPr="00770EAA">
        <w:rPr>
          <w:rFonts w:cs="Times New Roman"/>
          <w:szCs w:val="24"/>
          <w:lang w:val="sr-Cyrl-CS"/>
        </w:rPr>
        <w:t>истематски радити на умрежавању кадрова по привредним гранама (струковна удружења, кластери и сл.) на подизању њихових капацитета и мотиваци</w:t>
      </w:r>
      <w:r>
        <w:rPr>
          <w:rFonts w:cs="Times New Roman"/>
          <w:szCs w:val="24"/>
          <w:lang w:val="sr-Cyrl-CS"/>
        </w:rPr>
        <w:t>ји за рад у општини  Владичин Хан,</w:t>
      </w:r>
    </w:p>
    <w:p w:rsidR="006B4C5C" w:rsidRPr="00770EAA" w:rsidRDefault="006B4C5C" w:rsidP="00704CF9">
      <w:pPr>
        <w:pStyle w:val="ListParagraph"/>
        <w:numPr>
          <w:ilvl w:val="0"/>
          <w:numId w:val="10"/>
        </w:numPr>
        <w:spacing w:line="276" w:lineRule="auto"/>
        <w:jc w:val="both"/>
        <w:rPr>
          <w:rFonts w:cs="Times New Roman"/>
          <w:szCs w:val="24"/>
          <w:lang w:val="sr-Cyrl-CS"/>
        </w:rPr>
      </w:pPr>
      <w:r>
        <w:rPr>
          <w:rFonts w:cs="Times New Roman"/>
          <w:szCs w:val="24"/>
          <w:lang w:val="sr-Cyrl-CS"/>
        </w:rPr>
        <w:t>о</w:t>
      </w:r>
      <w:r w:rsidRPr="00770EAA">
        <w:rPr>
          <w:rFonts w:cs="Times New Roman"/>
          <w:szCs w:val="24"/>
          <w:lang w:val="sr-Cyrl-CS"/>
        </w:rPr>
        <w:t>стварити добру комуникацију и сарадњу локалне самоуправе са свим субјектима и релевантним институцијама који креирају пословно окружење на државном и покрајинском нивоу, релевантним информацијама и активним учешћем помагати те процесе</w:t>
      </w:r>
      <w:r>
        <w:rPr>
          <w:rFonts w:cs="Times New Roman"/>
          <w:szCs w:val="24"/>
          <w:lang w:val="sr-Cyrl-CS"/>
        </w:rPr>
        <w:t>.</w:t>
      </w:r>
    </w:p>
    <w:p w:rsidR="006B4C5C" w:rsidRDefault="006B4C5C" w:rsidP="006B4C5C">
      <w:pPr>
        <w:spacing w:line="276" w:lineRule="auto"/>
        <w:jc w:val="both"/>
        <w:rPr>
          <w:lang w:val="sr-Cyrl-CS"/>
        </w:rPr>
      </w:pPr>
    </w:p>
    <w:p w:rsidR="00120E7E" w:rsidRPr="00285ADB" w:rsidRDefault="00120E7E" w:rsidP="006B4C5C">
      <w:pPr>
        <w:spacing w:line="276" w:lineRule="auto"/>
        <w:jc w:val="both"/>
        <w:rPr>
          <w:lang w:val="sr-Cyrl-CS"/>
        </w:rPr>
      </w:pPr>
    </w:p>
    <w:p w:rsidR="002A1FF7" w:rsidRPr="000366F5" w:rsidRDefault="002A1FF7" w:rsidP="006851AA">
      <w:pPr>
        <w:pStyle w:val="Heading1"/>
        <w:numPr>
          <w:ilvl w:val="0"/>
          <w:numId w:val="31"/>
        </w:numPr>
        <w:jc w:val="center"/>
        <w:rPr>
          <w:rFonts w:ascii="Times New Roman" w:hAnsi="Times New Roman"/>
          <w:b/>
          <w:color w:val="auto"/>
          <w:sz w:val="28"/>
        </w:rPr>
      </w:pPr>
      <w:bookmarkStart w:id="22" w:name="_Toc1470180"/>
      <w:r w:rsidRPr="000366F5">
        <w:rPr>
          <w:rFonts w:ascii="Times New Roman" w:hAnsi="Times New Roman"/>
          <w:b/>
          <w:color w:val="auto"/>
          <w:sz w:val="28"/>
        </w:rPr>
        <w:t>ПРИОРИТЕТИ ПОЛИТИКЕ ЗАПОШЉАВАЊА НА ТЕРИТОР</w:t>
      </w:r>
      <w:r w:rsidR="00AB7B2A">
        <w:rPr>
          <w:rFonts w:ascii="Times New Roman" w:hAnsi="Times New Roman"/>
          <w:b/>
          <w:color w:val="auto"/>
          <w:sz w:val="28"/>
        </w:rPr>
        <w:t>ИЈИ ОПШТИНЕ ВЛАДИЧИН ХАН ЗА 2021</w:t>
      </w:r>
      <w:r w:rsidRPr="000366F5">
        <w:rPr>
          <w:rFonts w:ascii="Times New Roman" w:hAnsi="Times New Roman"/>
          <w:b/>
          <w:color w:val="auto"/>
          <w:sz w:val="28"/>
        </w:rPr>
        <w:t>.ГОДИНУ</w:t>
      </w:r>
      <w:bookmarkEnd w:id="22"/>
    </w:p>
    <w:p w:rsidR="002A1FF7" w:rsidRPr="00260D5C" w:rsidRDefault="002A1FF7" w:rsidP="002A1FF7">
      <w:pPr>
        <w:autoSpaceDE w:val="0"/>
        <w:autoSpaceDN w:val="0"/>
        <w:adjustRightInd w:val="0"/>
        <w:spacing w:line="276" w:lineRule="auto"/>
        <w:jc w:val="both"/>
        <w:rPr>
          <w:b/>
          <w:bCs/>
          <w:lang w:val="sr-Cyrl-CS"/>
        </w:rPr>
      </w:pPr>
    </w:p>
    <w:p w:rsidR="002A1FF7" w:rsidRDefault="002A1FF7" w:rsidP="002A1FF7">
      <w:pPr>
        <w:widowControl w:val="0"/>
        <w:autoSpaceDE w:val="0"/>
        <w:autoSpaceDN w:val="0"/>
        <w:adjustRightInd w:val="0"/>
        <w:spacing w:line="276" w:lineRule="auto"/>
        <w:ind w:left="102" w:right="71"/>
        <w:jc w:val="both"/>
        <w:rPr>
          <w:lang w:val="ru-RU"/>
        </w:rPr>
      </w:pPr>
      <w:r>
        <w:rPr>
          <w:lang w:val="ru-RU"/>
        </w:rPr>
        <w:t>Имајући у виду стање и кретања на тржишту рада, као и карактеристике регистроване незапослености, сагледавајући ефекте досада примењивених мера и политика запошљавања</w:t>
      </w:r>
      <w:r>
        <w:t>,</w:t>
      </w:r>
      <w:r>
        <w:rPr>
          <w:lang w:val="ru-RU"/>
        </w:rPr>
        <w:t xml:space="preserve"> Општина Владичин Хан овим документом тежи ка унапређењу делотворности мера активне политике запошљавања  са посебним акцентом на младе, вишкове и дугорочно незапослене. </w:t>
      </w:r>
    </w:p>
    <w:p w:rsidR="002A1FF7" w:rsidRDefault="002A1FF7" w:rsidP="002A1FF7">
      <w:pPr>
        <w:widowControl w:val="0"/>
        <w:autoSpaceDE w:val="0"/>
        <w:autoSpaceDN w:val="0"/>
        <w:adjustRightInd w:val="0"/>
        <w:spacing w:line="276" w:lineRule="auto"/>
        <w:ind w:left="102" w:right="71"/>
        <w:jc w:val="both"/>
      </w:pPr>
    </w:p>
    <w:p w:rsidR="002A1FF7" w:rsidRDefault="002A1FF7" w:rsidP="002A1FF7">
      <w:pPr>
        <w:widowControl w:val="0"/>
        <w:autoSpaceDE w:val="0"/>
        <w:autoSpaceDN w:val="0"/>
        <w:adjustRightInd w:val="0"/>
        <w:spacing w:line="276" w:lineRule="auto"/>
        <w:ind w:left="102" w:right="71"/>
        <w:jc w:val="both"/>
        <w:rPr>
          <w:lang w:val="ru-RU"/>
        </w:rPr>
      </w:pPr>
      <w:r>
        <w:rPr>
          <w:lang w:val="ru-RU"/>
        </w:rPr>
        <w:t xml:space="preserve">На основу идентификованих изазова на тржишту рада и демографске и статистике запослености  </w:t>
      </w:r>
      <w:r w:rsidRPr="00260D5C">
        <w:rPr>
          <w:lang w:val="ru-RU"/>
        </w:rPr>
        <w:t>д</w:t>
      </w:r>
      <w:r w:rsidRPr="00260D5C">
        <w:rPr>
          <w:spacing w:val="1"/>
          <w:lang w:val="ru-RU"/>
        </w:rPr>
        <w:t>е</w:t>
      </w:r>
      <w:r w:rsidRPr="00260D5C">
        <w:rPr>
          <w:lang w:val="ru-RU"/>
        </w:rPr>
        <w:t>финисани</w:t>
      </w:r>
      <w:r w:rsidRPr="00260D5C">
        <w:rPr>
          <w:spacing w:val="-1"/>
          <w:lang w:val="ru-RU"/>
        </w:rPr>
        <w:t>с</w:t>
      </w:r>
      <w:r w:rsidRPr="00260D5C">
        <w:rPr>
          <w:lang w:val="ru-RU"/>
        </w:rPr>
        <w:t>у</w:t>
      </w:r>
      <w:r>
        <w:rPr>
          <w:spacing w:val="7"/>
          <w:lang w:val="ru-RU"/>
        </w:rPr>
        <w:t xml:space="preserve">следећи </w:t>
      </w:r>
      <w:r w:rsidRPr="00260D5C">
        <w:rPr>
          <w:lang w:val="ru-RU"/>
        </w:rPr>
        <w:t>циље</w:t>
      </w:r>
      <w:r w:rsidRPr="00260D5C">
        <w:rPr>
          <w:spacing w:val="1"/>
          <w:lang w:val="ru-RU"/>
        </w:rPr>
        <w:t>в</w:t>
      </w:r>
      <w:r w:rsidRPr="00260D5C">
        <w:rPr>
          <w:lang w:val="ru-RU"/>
        </w:rPr>
        <w:t>и полити</w:t>
      </w:r>
      <w:r w:rsidRPr="00260D5C">
        <w:rPr>
          <w:spacing w:val="1"/>
          <w:lang w:val="ru-RU"/>
        </w:rPr>
        <w:t>к</w:t>
      </w:r>
      <w:r w:rsidRPr="00260D5C">
        <w:rPr>
          <w:lang w:val="ru-RU"/>
        </w:rPr>
        <w:t xml:space="preserve">е </w:t>
      </w:r>
      <w:r>
        <w:rPr>
          <w:lang w:val="ru-RU"/>
        </w:rPr>
        <w:t>запошљавања:</w:t>
      </w:r>
    </w:p>
    <w:p w:rsidR="002A1FF7" w:rsidRDefault="002A1FF7" w:rsidP="00704CF9">
      <w:pPr>
        <w:widowControl w:val="0"/>
        <w:numPr>
          <w:ilvl w:val="0"/>
          <w:numId w:val="12"/>
        </w:numPr>
        <w:autoSpaceDE w:val="0"/>
        <w:autoSpaceDN w:val="0"/>
        <w:adjustRightInd w:val="0"/>
        <w:spacing w:line="276" w:lineRule="auto"/>
        <w:ind w:left="851" w:right="71"/>
        <w:jc w:val="both"/>
        <w:rPr>
          <w:lang w:val="ru-RU"/>
        </w:rPr>
      </w:pPr>
      <w:r>
        <w:rPr>
          <w:lang w:val="ru-RU"/>
        </w:rPr>
        <w:t>Повећавање стопе запослености,</w:t>
      </w:r>
    </w:p>
    <w:p w:rsidR="002A1FF7" w:rsidRDefault="002A1FF7" w:rsidP="00704CF9">
      <w:pPr>
        <w:widowControl w:val="0"/>
        <w:numPr>
          <w:ilvl w:val="0"/>
          <w:numId w:val="12"/>
        </w:numPr>
        <w:autoSpaceDE w:val="0"/>
        <w:autoSpaceDN w:val="0"/>
        <w:adjustRightInd w:val="0"/>
        <w:spacing w:line="276" w:lineRule="auto"/>
        <w:ind w:left="851" w:right="71"/>
        <w:jc w:val="both"/>
        <w:rPr>
          <w:lang w:val="ru-RU"/>
        </w:rPr>
      </w:pPr>
      <w:r>
        <w:rPr>
          <w:lang w:val="ru-RU"/>
        </w:rPr>
        <w:t>Спречавање раста незапослености,</w:t>
      </w:r>
    </w:p>
    <w:p w:rsidR="002A1FF7" w:rsidRDefault="002A1FF7" w:rsidP="00704CF9">
      <w:pPr>
        <w:widowControl w:val="0"/>
        <w:numPr>
          <w:ilvl w:val="0"/>
          <w:numId w:val="12"/>
        </w:numPr>
        <w:autoSpaceDE w:val="0"/>
        <w:autoSpaceDN w:val="0"/>
        <w:adjustRightInd w:val="0"/>
        <w:spacing w:line="276" w:lineRule="auto"/>
        <w:ind w:left="851" w:right="71"/>
        <w:jc w:val="both"/>
        <w:rPr>
          <w:lang w:val="ru-RU"/>
        </w:rPr>
      </w:pPr>
      <w:r>
        <w:rPr>
          <w:lang w:val="ru-RU"/>
        </w:rPr>
        <w:t>Смањење опште стопе неактивности</w:t>
      </w:r>
      <w:r>
        <w:t>,</w:t>
      </w:r>
    </w:p>
    <w:p w:rsidR="002A1FF7" w:rsidRDefault="002A1FF7" w:rsidP="00704CF9">
      <w:pPr>
        <w:widowControl w:val="0"/>
        <w:numPr>
          <w:ilvl w:val="0"/>
          <w:numId w:val="12"/>
        </w:numPr>
        <w:autoSpaceDE w:val="0"/>
        <w:autoSpaceDN w:val="0"/>
        <w:adjustRightInd w:val="0"/>
        <w:spacing w:line="276" w:lineRule="auto"/>
        <w:ind w:left="851" w:right="71"/>
        <w:jc w:val="both"/>
        <w:rPr>
          <w:lang w:val="ru-RU"/>
        </w:rPr>
      </w:pPr>
      <w:r>
        <w:rPr>
          <w:lang w:val="ru-RU"/>
        </w:rPr>
        <w:t>Повећања приступа тржишту рада  Рома и теже запошљивих група незапослених</w:t>
      </w:r>
      <w:r>
        <w:t>,</w:t>
      </w:r>
    </w:p>
    <w:p w:rsidR="002A1FF7" w:rsidRPr="00260D5C" w:rsidRDefault="002A1FF7" w:rsidP="00704CF9">
      <w:pPr>
        <w:widowControl w:val="0"/>
        <w:numPr>
          <w:ilvl w:val="0"/>
          <w:numId w:val="12"/>
        </w:numPr>
        <w:autoSpaceDE w:val="0"/>
        <w:autoSpaceDN w:val="0"/>
        <w:adjustRightInd w:val="0"/>
        <w:spacing w:line="276" w:lineRule="auto"/>
        <w:ind w:left="851" w:right="71"/>
        <w:jc w:val="both"/>
        <w:rPr>
          <w:lang w:val="ru-RU"/>
        </w:rPr>
      </w:pPr>
      <w:r>
        <w:rPr>
          <w:lang w:val="ru-RU"/>
        </w:rPr>
        <w:t>Унапређење положаја младих на тржишту рада и креирање механизама подршке за њихово запошљавање и самозапошљавање</w:t>
      </w:r>
      <w:r>
        <w:t>.</w:t>
      </w:r>
    </w:p>
    <w:p w:rsidR="002A1FF7" w:rsidRPr="00260D5C" w:rsidRDefault="002A1FF7" w:rsidP="002A1FF7">
      <w:pPr>
        <w:autoSpaceDE w:val="0"/>
        <w:autoSpaceDN w:val="0"/>
        <w:adjustRightInd w:val="0"/>
        <w:spacing w:line="276" w:lineRule="auto"/>
        <w:jc w:val="both"/>
        <w:rPr>
          <w:lang w:val="sr-Cyrl-CS"/>
        </w:rPr>
      </w:pPr>
    </w:p>
    <w:p w:rsidR="002A1FF7" w:rsidRPr="00826B52" w:rsidRDefault="002A1FF7" w:rsidP="002A1FF7">
      <w:pPr>
        <w:autoSpaceDE w:val="0"/>
        <w:autoSpaceDN w:val="0"/>
        <w:adjustRightInd w:val="0"/>
        <w:spacing w:line="276" w:lineRule="auto"/>
        <w:jc w:val="both"/>
      </w:pPr>
      <w:r>
        <w:rPr>
          <w:lang w:val="ru-RU"/>
        </w:rPr>
        <w:t>Реализација постављених циљева захтева активну улогу Општине Владичин Хан кроз</w:t>
      </w:r>
      <w:r>
        <w:t>:</w:t>
      </w:r>
    </w:p>
    <w:p w:rsidR="002A1FF7" w:rsidRPr="00826B52" w:rsidRDefault="002A1FF7" w:rsidP="00704CF9">
      <w:pPr>
        <w:pStyle w:val="ListParagraph"/>
        <w:numPr>
          <w:ilvl w:val="0"/>
          <w:numId w:val="18"/>
        </w:numPr>
        <w:autoSpaceDE w:val="0"/>
        <w:autoSpaceDN w:val="0"/>
        <w:adjustRightInd w:val="0"/>
        <w:spacing w:line="276" w:lineRule="auto"/>
        <w:jc w:val="both"/>
        <w:rPr>
          <w:lang w:val="ru-RU"/>
        </w:rPr>
      </w:pPr>
      <w:r w:rsidRPr="00826B52">
        <w:rPr>
          <w:lang w:val="ru-RU"/>
        </w:rPr>
        <w:t>подршку креирању нових радних места у јавном и приватном сектору односно подстицању потражње за радном снагом што са своје стране повлачи стварање квалитетних радних места, јачање предузетништва и малих и средњих предузећа уз побољшање свеукупног економског амбијента у Општини,</w:t>
      </w:r>
    </w:p>
    <w:p w:rsidR="002A1FF7" w:rsidRPr="00826B52" w:rsidRDefault="002A1FF7" w:rsidP="00704CF9">
      <w:pPr>
        <w:pStyle w:val="ListParagraph"/>
        <w:numPr>
          <w:ilvl w:val="0"/>
          <w:numId w:val="18"/>
        </w:numPr>
        <w:autoSpaceDE w:val="0"/>
        <w:autoSpaceDN w:val="0"/>
        <w:adjustRightInd w:val="0"/>
        <w:spacing w:line="276" w:lineRule="auto"/>
        <w:jc w:val="both"/>
        <w:rPr>
          <w:lang w:val="ru-RU"/>
        </w:rPr>
      </w:pPr>
      <w:r w:rsidRPr="00826B52">
        <w:rPr>
          <w:lang w:val="ru-RU"/>
        </w:rPr>
        <w:t>подизање запошљивости  односно унапређење квалитета радне снаге кроз програме обука који треба да резултирају унапређеном понудом радне снаге, вештина и компетенција лица која траже запослење,</w:t>
      </w:r>
    </w:p>
    <w:p w:rsidR="002A1FF7" w:rsidRPr="00826B52" w:rsidRDefault="002A1FF7" w:rsidP="00704CF9">
      <w:pPr>
        <w:pStyle w:val="ListParagraph"/>
        <w:numPr>
          <w:ilvl w:val="0"/>
          <w:numId w:val="18"/>
        </w:numPr>
        <w:autoSpaceDE w:val="0"/>
        <w:autoSpaceDN w:val="0"/>
        <w:adjustRightInd w:val="0"/>
        <w:spacing w:line="276" w:lineRule="auto"/>
        <w:jc w:val="both"/>
        <w:rPr>
          <w:lang w:val="ru-RU"/>
        </w:rPr>
      </w:pPr>
      <w:r w:rsidRPr="00826B52">
        <w:rPr>
          <w:lang w:val="ru-RU"/>
        </w:rPr>
        <w:lastRenderedPageBreak/>
        <w:t>промовисање социјалне укључености, сузбијање сиромаштва и остваривање једнаких могућности за све на тржишту рада а</w:t>
      </w:r>
      <w:r>
        <w:rPr>
          <w:lang w:val="ru-RU"/>
        </w:rPr>
        <w:t xml:space="preserve"> нарочито теже запошљивих лица</w:t>
      </w:r>
      <w:r>
        <w:t xml:space="preserve"> и</w:t>
      </w:r>
    </w:p>
    <w:p w:rsidR="002A1FF7" w:rsidRPr="00826B52" w:rsidRDefault="002A1FF7" w:rsidP="00704CF9">
      <w:pPr>
        <w:pStyle w:val="ListParagraph"/>
        <w:numPr>
          <w:ilvl w:val="0"/>
          <w:numId w:val="18"/>
        </w:numPr>
        <w:spacing w:line="276" w:lineRule="auto"/>
        <w:jc w:val="both"/>
        <w:rPr>
          <w:b/>
          <w:lang w:val="sr-Cyrl-CS"/>
        </w:rPr>
      </w:pPr>
      <w:r w:rsidRPr="00826B52">
        <w:rPr>
          <w:lang w:val="ru-RU"/>
        </w:rPr>
        <w:t>спровођење мера из Акционог плана и јачање улоге</w:t>
      </w:r>
      <w:r>
        <w:rPr>
          <w:lang w:val="ru-RU"/>
        </w:rPr>
        <w:t xml:space="preserve"> Локалног савета за запошљавање</w:t>
      </w:r>
      <w:r>
        <w:t>.</w:t>
      </w:r>
    </w:p>
    <w:p w:rsidR="002A1FF7" w:rsidRPr="000366F5" w:rsidRDefault="002A1FF7" w:rsidP="00704CF9">
      <w:pPr>
        <w:pStyle w:val="Heading1"/>
        <w:numPr>
          <w:ilvl w:val="0"/>
          <w:numId w:val="31"/>
        </w:numPr>
        <w:rPr>
          <w:rFonts w:ascii="Times New Roman" w:hAnsi="Times New Roman"/>
          <w:b/>
          <w:color w:val="auto"/>
          <w:sz w:val="28"/>
        </w:rPr>
      </w:pPr>
      <w:bookmarkStart w:id="23" w:name="_Toc1470181"/>
      <w:r w:rsidRPr="000366F5">
        <w:rPr>
          <w:rFonts w:ascii="Times New Roman" w:hAnsi="Times New Roman"/>
          <w:b/>
          <w:color w:val="auto"/>
          <w:sz w:val="28"/>
        </w:rPr>
        <w:t>СРЕДСТВА ЗА РЕАЛИЗАЦИЈУ МЕРА</w:t>
      </w:r>
      <w:bookmarkEnd w:id="23"/>
    </w:p>
    <w:p w:rsidR="002A1FF7" w:rsidRPr="002A1FF7" w:rsidRDefault="002A1FF7" w:rsidP="002A1FF7">
      <w:pPr>
        <w:autoSpaceDE w:val="0"/>
        <w:autoSpaceDN w:val="0"/>
        <w:adjustRightInd w:val="0"/>
        <w:spacing w:line="276" w:lineRule="auto"/>
        <w:jc w:val="both"/>
        <w:rPr>
          <w:lang w:val="ru-RU"/>
        </w:rPr>
      </w:pPr>
    </w:p>
    <w:p w:rsidR="007C553C" w:rsidRPr="007C553C" w:rsidRDefault="002A1FF7" w:rsidP="007C553C">
      <w:pPr>
        <w:autoSpaceDE w:val="0"/>
        <w:autoSpaceDN w:val="0"/>
        <w:adjustRightInd w:val="0"/>
        <w:spacing w:line="276" w:lineRule="auto"/>
        <w:jc w:val="both"/>
        <w:rPr>
          <w:lang w:val="ru-RU"/>
        </w:rPr>
      </w:pPr>
      <w:r w:rsidRPr="007C553C">
        <w:rPr>
          <w:lang w:val="ru-RU"/>
        </w:rPr>
        <w:t xml:space="preserve">За реализацију мера активне политике запошљавања из </w:t>
      </w:r>
      <w:r w:rsidR="007C553C" w:rsidRPr="007C553C">
        <w:rPr>
          <w:lang w:val="ru-RU"/>
        </w:rPr>
        <w:t>Л</w:t>
      </w:r>
      <w:r w:rsidRPr="007C553C">
        <w:rPr>
          <w:lang w:val="ru-RU"/>
        </w:rPr>
        <w:t>А</w:t>
      </w:r>
      <w:r w:rsidR="00AB7B2A">
        <w:rPr>
          <w:lang w:val="ru-RU"/>
        </w:rPr>
        <w:t>ПЗ-а за 2021</w:t>
      </w:r>
      <w:r w:rsidR="007C553C" w:rsidRPr="007C553C">
        <w:rPr>
          <w:lang w:val="ru-RU"/>
        </w:rPr>
        <w:t xml:space="preserve">. годину планирана су средства у укупном износу од </w:t>
      </w:r>
      <w:r w:rsidR="00670618">
        <w:rPr>
          <w:lang w:val="ru-RU"/>
        </w:rPr>
        <w:t>2</w:t>
      </w:r>
      <w:r w:rsidR="00670618">
        <w:rPr>
          <w:lang w:val="en-US"/>
        </w:rPr>
        <w:t>3</w:t>
      </w:r>
      <w:r w:rsidR="00B3232C">
        <w:rPr>
          <w:lang w:val="ru-RU"/>
        </w:rPr>
        <w:t>.35</w:t>
      </w:r>
      <w:r w:rsidR="007C553C" w:rsidRPr="007C553C">
        <w:rPr>
          <w:lang w:val="ru-RU"/>
        </w:rPr>
        <w:t>0.000,00 динара и то:</w:t>
      </w:r>
    </w:p>
    <w:p w:rsidR="00AB78C5" w:rsidRPr="007C553C" w:rsidRDefault="007C553C" w:rsidP="007C553C">
      <w:pPr>
        <w:pStyle w:val="ListParagraph"/>
        <w:numPr>
          <w:ilvl w:val="0"/>
          <w:numId w:val="39"/>
        </w:numPr>
        <w:autoSpaceDE w:val="0"/>
        <w:autoSpaceDN w:val="0"/>
        <w:adjustRightInd w:val="0"/>
        <w:spacing w:line="276" w:lineRule="auto"/>
        <w:jc w:val="both"/>
        <w:rPr>
          <w:lang w:val="ru-RU"/>
        </w:rPr>
      </w:pPr>
      <w:r w:rsidRPr="007C553C">
        <w:rPr>
          <w:lang w:val="ru-RU"/>
        </w:rPr>
        <w:t xml:space="preserve">из </w:t>
      </w:r>
      <w:r w:rsidR="002A1FF7" w:rsidRPr="007C553C">
        <w:rPr>
          <w:lang w:val="ru-RU"/>
        </w:rPr>
        <w:t>буџет</w:t>
      </w:r>
      <w:r w:rsidRPr="007C553C">
        <w:rPr>
          <w:lang w:val="ru-RU"/>
        </w:rPr>
        <w:t>а</w:t>
      </w:r>
      <w:r w:rsidR="002A1FF7" w:rsidRPr="007C553C">
        <w:rPr>
          <w:lang w:val="ru-RU"/>
        </w:rPr>
        <w:t xml:space="preserve"> Општине</w:t>
      </w:r>
      <w:r w:rsidR="00F10F07">
        <w:rPr>
          <w:lang w:val="ru-RU"/>
        </w:rPr>
        <w:t xml:space="preserve"> </w:t>
      </w:r>
      <w:r w:rsidR="002A1FF7" w:rsidRPr="007C553C">
        <w:rPr>
          <w:lang w:val="ru-RU"/>
        </w:rPr>
        <w:t xml:space="preserve">Владичин Хан у </w:t>
      </w:r>
      <w:r w:rsidR="00AB78C5" w:rsidRPr="007C553C">
        <w:rPr>
          <w:lang w:val="ru-RU"/>
        </w:rPr>
        <w:t xml:space="preserve">износу од </w:t>
      </w:r>
      <w:r w:rsidR="00670618">
        <w:rPr>
          <w:szCs w:val="24"/>
        </w:rPr>
        <w:t>6</w:t>
      </w:r>
      <w:r w:rsidRPr="007C553C">
        <w:rPr>
          <w:szCs w:val="24"/>
          <w:lang w:val="ru-RU"/>
        </w:rPr>
        <w:t>.</w:t>
      </w:r>
      <w:r w:rsidR="00F10F07">
        <w:rPr>
          <w:szCs w:val="24"/>
        </w:rPr>
        <w:t>50</w:t>
      </w:r>
      <w:r w:rsidRPr="007C553C">
        <w:rPr>
          <w:szCs w:val="24"/>
          <w:lang w:val="ru-RU"/>
        </w:rPr>
        <w:t>0.000,00</w:t>
      </w:r>
      <w:r w:rsidRPr="007C553C">
        <w:rPr>
          <w:lang w:val="ru-RU"/>
        </w:rPr>
        <w:t xml:space="preserve"> динара;</w:t>
      </w:r>
    </w:p>
    <w:p w:rsidR="007C553C" w:rsidRPr="007C553C" w:rsidRDefault="007C553C" w:rsidP="007C553C">
      <w:pPr>
        <w:pStyle w:val="ListParagraph"/>
        <w:numPr>
          <w:ilvl w:val="0"/>
          <w:numId w:val="39"/>
        </w:numPr>
        <w:autoSpaceDE w:val="0"/>
        <w:autoSpaceDN w:val="0"/>
        <w:adjustRightInd w:val="0"/>
        <w:spacing w:line="276" w:lineRule="auto"/>
        <w:jc w:val="both"/>
        <w:rPr>
          <w:lang w:val="ru-RU"/>
        </w:rPr>
      </w:pPr>
      <w:r w:rsidRPr="007C553C">
        <w:rPr>
          <w:lang w:val="ru-RU"/>
        </w:rPr>
        <w:t xml:space="preserve">из буџета Републике </w:t>
      </w:r>
      <w:r w:rsidR="00F10F07">
        <w:rPr>
          <w:szCs w:val="24"/>
          <w:lang w:val="ru-RU"/>
        </w:rPr>
        <w:t>8</w:t>
      </w:r>
      <w:r w:rsidRPr="007C553C">
        <w:rPr>
          <w:szCs w:val="24"/>
          <w:lang w:val="ru-RU"/>
        </w:rPr>
        <w:t>.</w:t>
      </w:r>
      <w:r w:rsidR="00F10F07">
        <w:rPr>
          <w:szCs w:val="24"/>
        </w:rPr>
        <w:t>25</w:t>
      </w:r>
      <w:r w:rsidRPr="007C553C">
        <w:rPr>
          <w:szCs w:val="24"/>
          <w:lang w:val="ru-RU"/>
        </w:rPr>
        <w:t xml:space="preserve">0.000,00 </w:t>
      </w:r>
      <w:r w:rsidRPr="007C553C">
        <w:rPr>
          <w:lang w:val="ru-RU"/>
        </w:rPr>
        <w:t>динара и</w:t>
      </w:r>
    </w:p>
    <w:p w:rsidR="007C553C" w:rsidRPr="007C553C" w:rsidRDefault="007C553C" w:rsidP="007C553C">
      <w:pPr>
        <w:pStyle w:val="ListParagraph"/>
        <w:numPr>
          <w:ilvl w:val="0"/>
          <w:numId w:val="39"/>
        </w:numPr>
        <w:autoSpaceDE w:val="0"/>
        <w:autoSpaceDN w:val="0"/>
        <w:adjustRightInd w:val="0"/>
        <w:spacing w:line="276" w:lineRule="auto"/>
        <w:jc w:val="both"/>
        <w:rPr>
          <w:lang w:val="ru-RU"/>
        </w:rPr>
      </w:pPr>
      <w:r w:rsidRPr="007C553C">
        <w:rPr>
          <w:lang w:val="ru-RU"/>
        </w:rPr>
        <w:t xml:space="preserve">средства Европске уније и осталих донатора у износу од </w:t>
      </w:r>
      <w:r w:rsidR="00F10F07">
        <w:rPr>
          <w:szCs w:val="24"/>
          <w:lang w:val="ru-RU"/>
        </w:rPr>
        <w:t>8.6</w:t>
      </w:r>
      <w:r w:rsidRPr="007C553C">
        <w:rPr>
          <w:szCs w:val="24"/>
          <w:lang w:val="ru-RU"/>
        </w:rPr>
        <w:t xml:space="preserve">00.000,00 </w:t>
      </w:r>
      <w:r w:rsidRPr="007C553C">
        <w:rPr>
          <w:lang w:val="ru-RU"/>
        </w:rPr>
        <w:t>динара.</w:t>
      </w:r>
    </w:p>
    <w:p w:rsidR="007C553C" w:rsidRDefault="007C553C" w:rsidP="002A1FF7">
      <w:pPr>
        <w:autoSpaceDE w:val="0"/>
        <w:autoSpaceDN w:val="0"/>
        <w:adjustRightInd w:val="0"/>
        <w:spacing w:line="276" w:lineRule="auto"/>
        <w:jc w:val="both"/>
        <w:rPr>
          <w:color w:val="FF0000"/>
          <w:spacing w:val="1"/>
          <w:lang w:val="ru-RU"/>
        </w:rPr>
      </w:pPr>
    </w:p>
    <w:p w:rsidR="00F65398" w:rsidRPr="000366F5" w:rsidRDefault="00F65398" w:rsidP="00704CF9">
      <w:pPr>
        <w:pStyle w:val="Heading1"/>
        <w:numPr>
          <w:ilvl w:val="0"/>
          <w:numId w:val="31"/>
        </w:numPr>
        <w:jc w:val="both"/>
        <w:rPr>
          <w:rFonts w:ascii="Times New Roman" w:hAnsi="Times New Roman"/>
          <w:b/>
          <w:color w:val="auto"/>
          <w:sz w:val="28"/>
        </w:rPr>
      </w:pPr>
      <w:bookmarkStart w:id="24" w:name="_Toc1470182"/>
      <w:r w:rsidRPr="000366F5">
        <w:rPr>
          <w:rFonts w:ascii="Times New Roman" w:hAnsi="Times New Roman"/>
          <w:b/>
          <w:color w:val="auto"/>
          <w:sz w:val="28"/>
        </w:rPr>
        <w:t>ИМПЛЕМЕНТАЦИЈА, МОНИТОРИНГ И ЕВАЛУАЦИЈА ЛОКАЛНОГ АКЦИОНОГПЛАНА ЗА ЗАПОШЉАВАЊЕ</w:t>
      </w:r>
      <w:bookmarkEnd w:id="24"/>
    </w:p>
    <w:p w:rsidR="00F65398" w:rsidRPr="00260D5C" w:rsidRDefault="00F65398" w:rsidP="00F65398">
      <w:pPr>
        <w:autoSpaceDE w:val="0"/>
        <w:autoSpaceDN w:val="0"/>
        <w:adjustRightInd w:val="0"/>
        <w:spacing w:line="276" w:lineRule="auto"/>
        <w:rPr>
          <w:b/>
          <w:bCs/>
          <w:lang w:val="sr-Cyrl-CS"/>
        </w:rPr>
      </w:pPr>
    </w:p>
    <w:p w:rsidR="00F65398" w:rsidRPr="00260D5C" w:rsidRDefault="00F65398" w:rsidP="00F65398">
      <w:pPr>
        <w:autoSpaceDE w:val="0"/>
        <w:autoSpaceDN w:val="0"/>
        <w:adjustRightInd w:val="0"/>
        <w:spacing w:line="276" w:lineRule="auto"/>
        <w:jc w:val="both"/>
        <w:rPr>
          <w:lang w:val="sr-Cyrl-CS"/>
        </w:rPr>
      </w:pPr>
      <w:r w:rsidRPr="00E63241">
        <w:rPr>
          <w:lang w:val="sr-Cyrl-CS"/>
        </w:rPr>
        <w:t>У циљу имплементације Локалног акционог плана за запошљавање, као и јасног дефинисања улога и</w:t>
      </w:r>
      <w:r w:rsidR="00F10F07">
        <w:rPr>
          <w:lang w:val="sr-Cyrl-CS"/>
        </w:rPr>
        <w:t xml:space="preserve"> </w:t>
      </w:r>
      <w:r w:rsidRPr="00E63241">
        <w:rPr>
          <w:lang w:val="sr-Cyrl-CS"/>
        </w:rPr>
        <w:t xml:space="preserve">одговорности у току процеса примене, механизми спровођења ЛАП за запошљавање </w:t>
      </w:r>
      <w:r w:rsidRPr="00180211">
        <w:rPr>
          <w:lang w:val="sr-Cyrl-CS"/>
        </w:rPr>
        <w:t>предвиђају</w:t>
      </w:r>
      <w:r w:rsidR="00F10F07">
        <w:rPr>
          <w:lang w:val="sr-Cyrl-CS"/>
        </w:rPr>
        <w:t xml:space="preserve"> </w:t>
      </w:r>
      <w:r w:rsidRPr="00180211">
        <w:rPr>
          <w:lang w:val="sr-Cyrl-CS"/>
        </w:rPr>
        <w:t xml:space="preserve">процедуре које ће омогућити њено успешно спровођење. </w:t>
      </w:r>
      <w:r w:rsidRPr="00180211">
        <w:rPr>
          <w:lang w:val="ru-RU"/>
        </w:rPr>
        <w:t>Дефинисање</w:t>
      </w:r>
      <w:r w:rsidRPr="00E63241">
        <w:rPr>
          <w:lang w:val="ru-RU"/>
        </w:rPr>
        <w:t xml:space="preserve"> механизама за спровођење</w:t>
      </w:r>
      <w:r w:rsidR="00F10F07">
        <w:rPr>
          <w:lang w:val="ru-RU"/>
        </w:rPr>
        <w:t xml:space="preserve"> </w:t>
      </w:r>
      <w:r w:rsidRPr="00E63241">
        <w:rPr>
          <w:lang w:val="ru-RU"/>
        </w:rPr>
        <w:t>ЛАП за запошљавање, омогућиће да се на ефикасан начин користе постојећи и изграде нови</w:t>
      </w:r>
      <w:r w:rsidR="00F10F07">
        <w:rPr>
          <w:lang w:val="ru-RU"/>
        </w:rPr>
        <w:t xml:space="preserve"> </w:t>
      </w:r>
      <w:r w:rsidRPr="00E63241">
        <w:rPr>
          <w:lang w:val="ru-RU"/>
        </w:rPr>
        <w:t xml:space="preserve">организациони капацитети, користећи расположиве људске ресурсе. </w:t>
      </w:r>
    </w:p>
    <w:p w:rsidR="00F65398" w:rsidRDefault="00F65398" w:rsidP="00F65398">
      <w:pPr>
        <w:autoSpaceDE w:val="0"/>
        <w:autoSpaceDN w:val="0"/>
        <w:adjustRightInd w:val="0"/>
        <w:spacing w:line="276" w:lineRule="auto"/>
        <w:jc w:val="both"/>
        <w:rPr>
          <w:lang w:val="ru-RU"/>
        </w:rPr>
      </w:pPr>
    </w:p>
    <w:p w:rsidR="00F65398" w:rsidRPr="00E63241" w:rsidRDefault="00F65398" w:rsidP="00F65398">
      <w:pPr>
        <w:autoSpaceDE w:val="0"/>
        <w:autoSpaceDN w:val="0"/>
        <w:adjustRightInd w:val="0"/>
        <w:spacing w:line="276" w:lineRule="auto"/>
        <w:jc w:val="both"/>
        <w:rPr>
          <w:lang w:val="ru-RU"/>
        </w:rPr>
      </w:pPr>
      <w:r w:rsidRPr="00E63241">
        <w:rPr>
          <w:lang w:val="ru-RU"/>
        </w:rPr>
        <w:t>Успостављањ</w:t>
      </w:r>
      <w:r w:rsidRPr="00260D5C">
        <w:rPr>
          <w:lang w:val="sr-Cyrl-CS"/>
        </w:rPr>
        <w:t xml:space="preserve">е </w:t>
      </w:r>
      <w:r w:rsidRPr="00E63241">
        <w:rPr>
          <w:lang w:val="ru-RU"/>
        </w:rPr>
        <w:t>механизама заспровођење ЛАП-а за запошљавање, треба да обезбеди:</w:t>
      </w:r>
    </w:p>
    <w:p w:rsidR="00F65398" w:rsidRPr="00920E19" w:rsidRDefault="00F65398" w:rsidP="00704CF9">
      <w:pPr>
        <w:pStyle w:val="ListParagraph"/>
        <w:numPr>
          <w:ilvl w:val="0"/>
          <w:numId w:val="19"/>
        </w:numPr>
        <w:autoSpaceDE w:val="0"/>
        <w:autoSpaceDN w:val="0"/>
        <w:adjustRightInd w:val="0"/>
        <w:spacing w:line="276" w:lineRule="auto"/>
        <w:jc w:val="both"/>
        <w:rPr>
          <w:lang w:val="ru-RU"/>
        </w:rPr>
      </w:pPr>
      <w:r w:rsidRPr="00920E19">
        <w:rPr>
          <w:lang w:val="sr-Cyrl-CS"/>
        </w:rPr>
        <w:t xml:space="preserve">Подизање квалитета </w:t>
      </w:r>
      <w:r w:rsidRPr="00920E19">
        <w:rPr>
          <w:lang w:val="ru-RU"/>
        </w:rPr>
        <w:t xml:space="preserve"> мултисекторске сарадње између кључних актера у примени ЛАП зазапошљавање;</w:t>
      </w:r>
    </w:p>
    <w:p w:rsidR="00F65398" w:rsidRPr="00920E19" w:rsidRDefault="00F65398" w:rsidP="00704CF9">
      <w:pPr>
        <w:pStyle w:val="ListParagraph"/>
        <w:numPr>
          <w:ilvl w:val="0"/>
          <w:numId w:val="19"/>
        </w:numPr>
        <w:autoSpaceDE w:val="0"/>
        <w:autoSpaceDN w:val="0"/>
        <w:adjustRightInd w:val="0"/>
        <w:spacing w:line="276" w:lineRule="auto"/>
        <w:jc w:val="both"/>
        <w:rPr>
          <w:lang w:val="ru-RU"/>
        </w:rPr>
      </w:pPr>
      <w:r w:rsidRPr="00920E19">
        <w:rPr>
          <w:lang w:val="ru-RU"/>
        </w:rPr>
        <w:t>Коришћење организационих, људских и других ресурса у међусекторској повезаности, како би сеизбегла преклапања и омогућило максимално функционисање свих расположивих ресурса;</w:t>
      </w:r>
    </w:p>
    <w:p w:rsidR="00F65398" w:rsidRPr="00920E19" w:rsidRDefault="00F65398" w:rsidP="00704CF9">
      <w:pPr>
        <w:pStyle w:val="ListParagraph"/>
        <w:numPr>
          <w:ilvl w:val="0"/>
          <w:numId w:val="19"/>
        </w:numPr>
        <w:autoSpaceDE w:val="0"/>
        <w:autoSpaceDN w:val="0"/>
        <w:adjustRightInd w:val="0"/>
        <w:spacing w:line="276" w:lineRule="auto"/>
        <w:jc w:val="both"/>
        <w:rPr>
          <w:lang w:val="sr-Cyrl-CS"/>
        </w:rPr>
      </w:pPr>
      <w:r w:rsidRPr="00920E19">
        <w:rPr>
          <w:lang w:val="ru-RU"/>
        </w:rPr>
        <w:t>Јачањење партнерства локалних институција (управа, јавна предузећа и установе), организација</w:t>
      </w:r>
      <w:r w:rsidR="001E2BF4">
        <w:rPr>
          <w:lang w:val="ru-RU"/>
        </w:rPr>
        <w:t xml:space="preserve"> </w:t>
      </w:r>
      <w:r w:rsidRPr="00920E19">
        <w:rPr>
          <w:lang w:val="ru-RU"/>
        </w:rPr>
        <w:t>грађанског друштва и привредних субјеката у циљу примене политике запошљавања;</w:t>
      </w:r>
    </w:p>
    <w:p w:rsidR="00F65398" w:rsidRPr="00260D5C" w:rsidRDefault="00F65398" w:rsidP="00F65398">
      <w:pPr>
        <w:autoSpaceDE w:val="0"/>
        <w:autoSpaceDN w:val="0"/>
        <w:adjustRightInd w:val="0"/>
        <w:spacing w:line="276" w:lineRule="auto"/>
        <w:jc w:val="both"/>
        <w:rPr>
          <w:lang w:val="sr-Cyrl-CS"/>
        </w:rPr>
      </w:pPr>
    </w:p>
    <w:p w:rsidR="00F65398" w:rsidRPr="00260D5C" w:rsidRDefault="00F65398" w:rsidP="00F65398">
      <w:pPr>
        <w:autoSpaceDE w:val="0"/>
        <w:autoSpaceDN w:val="0"/>
        <w:adjustRightInd w:val="0"/>
        <w:spacing w:line="276" w:lineRule="auto"/>
        <w:jc w:val="both"/>
        <w:rPr>
          <w:lang w:val="sr-Cyrl-CS"/>
        </w:rPr>
      </w:pPr>
      <w:r w:rsidRPr="00E63241">
        <w:rPr>
          <w:lang w:val="ru-RU"/>
        </w:rPr>
        <w:t>У оквиру локалних структура разликују се:</w:t>
      </w:r>
    </w:p>
    <w:p w:rsidR="00F65398" w:rsidRPr="00260D5C" w:rsidRDefault="00F65398" w:rsidP="00F65398">
      <w:pPr>
        <w:autoSpaceDE w:val="0"/>
        <w:autoSpaceDN w:val="0"/>
        <w:adjustRightInd w:val="0"/>
        <w:spacing w:line="276" w:lineRule="auto"/>
        <w:jc w:val="both"/>
        <w:rPr>
          <w:lang w:val="sr-Cyrl-CS"/>
        </w:rPr>
      </w:pPr>
    </w:p>
    <w:p w:rsidR="00F65398" w:rsidRPr="000366F5" w:rsidRDefault="00F65398" w:rsidP="00704CF9">
      <w:pPr>
        <w:pStyle w:val="Heading1"/>
        <w:numPr>
          <w:ilvl w:val="0"/>
          <w:numId w:val="31"/>
        </w:numPr>
        <w:rPr>
          <w:rFonts w:ascii="Times New Roman" w:hAnsi="Times New Roman"/>
          <w:b/>
          <w:color w:val="auto"/>
          <w:sz w:val="28"/>
        </w:rPr>
      </w:pPr>
      <w:bookmarkStart w:id="25" w:name="_Toc1470183"/>
      <w:r w:rsidRPr="000366F5">
        <w:rPr>
          <w:rFonts w:ascii="Times New Roman" w:hAnsi="Times New Roman"/>
          <w:b/>
          <w:color w:val="auto"/>
          <w:sz w:val="28"/>
        </w:rPr>
        <w:t>СТРУКТУРЕ УПРАВЉАЊА</w:t>
      </w:r>
      <w:bookmarkEnd w:id="25"/>
    </w:p>
    <w:p w:rsidR="00F65398" w:rsidRPr="00260D5C" w:rsidRDefault="00F65398" w:rsidP="00F65398">
      <w:pPr>
        <w:autoSpaceDE w:val="0"/>
        <w:autoSpaceDN w:val="0"/>
        <w:adjustRightInd w:val="0"/>
        <w:spacing w:line="276" w:lineRule="auto"/>
        <w:rPr>
          <w:b/>
          <w:bCs/>
          <w:lang w:val="sr-Cyrl-CS"/>
        </w:rPr>
      </w:pPr>
    </w:p>
    <w:p w:rsidR="00F65398" w:rsidRPr="00260D5C" w:rsidRDefault="00F65398" w:rsidP="00F65398">
      <w:pPr>
        <w:autoSpaceDE w:val="0"/>
        <w:autoSpaceDN w:val="0"/>
        <w:adjustRightInd w:val="0"/>
        <w:spacing w:line="276" w:lineRule="auto"/>
        <w:rPr>
          <w:lang w:val="sr-Cyrl-CS"/>
        </w:rPr>
      </w:pPr>
      <w:r w:rsidRPr="00E63241">
        <w:rPr>
          <w:b/>
          <w:bCs/>
          <w:lang w:val="ru-RU"/>
        </w:rPr>
        <w:t xml:space="preserve">Скупштина </w:t>
      </w:r>
      <w:r w:rsidRPr="00260D5C">
        <w:rPr>
          <w:b/>
          <w:lang w:val="ru-RU"/>
        </w:rPr>
        <w:t>Општине</w:t>
      </w:r>
      <w:r w:rsidR="00F10F07">
        <w:rPr>
          <w:b/>
          <w:lang w:val="ru-RU"/>
        </w:rPr>
        <w:t xml:space="preserve"> </w:t>
      </w:r>
      <w:r w:rsidRPr="00260D5C">
        <w:rPr>
          <w:b/>
          <w:spacing w:val="1"/>
          <w:lang w:val="ru-RU"/>
        </w:rPr>
        <w:t>Владичин Хан</w:t>
      </w:r>
    </w:p>
    <w:p w:rsidR="00F65398" w:rsidRPr="00920E19" w:rsidRDefault="00F65398" w:rsidP="00704CF9">
      <w:pPr>
        <w:pStyle w:val="ListParagraph"/>
        <w:numPr>
          <w:ilvl w:val="0"/>
          <w:numId w:val="20"/>
        </w:numPr>
        <w:autoSpaceDE w:val="0"/>
        <w:autoSpaceDN w:val="0"/>
        <w:adjustRightInd w:val="0"/>
        <w:spacing w:line="276" w:lineRule="auto"/>
        <w:jc w:val="both"/>
        <w:rPr>
          <w:lang w:val="sr-Cyrl-CS"/>
        </w:rPr>
      </w:pPr>
      <w:r w:rsidRPr="00920E19">
        <w:rPr>
          <w:lang w:val="sr-Cyrl-CS"/>
        </w:rPr>
        <w:t>Доноси Одлуку о буџету Општине Владичин Хан чиме дефинише финансијски оквир за утврђива</w:t>
      </w:r>
      <w:r>
        <w:rPr>
          <w:lang w:val="sr-Cyrl-CS"/>
        </w:rPr>
        <w:t>ње годишње политике запошљавања;</w:t>
      </w:r>
    </w:p>
    <w:p w:rsidR="00F65398" w:rsidRPr="00920E19" w:rsidRDefault="00F65398" w:rsidP="00704CF9">
      <w:pPr>
        <w:pStyle w:val="ListParagraph"/>
        <w:numPr>
          <w:ilvl w:val="0"/>
          <w:numId w:val="20"/>
        </w:numPr>
        <w:autoSpaceDE w:val="0"/>
        <w:autoSpaceDN w:val="0"/>
        <w:adjustRightInd w:val="0"/>
        <w:spacing w:line="276" w:lineRule="auto"/>
        <w:jc w:val="both"/>
        <w:rPr>
          <w:lang w:val="sr-Cyrl-CS"/>
        </w:rPr>
      </w:pPr>
      <w:r w:rsidRPr="00920E19">
        <w:rPr>
          <w:lang w:val="sr-Cyrl-CS"/>
        </w:rPr>
        <w:t>Образује локални савет за запошљавање и дефинише његов оквир надлежности у улогу у процесу креирања и  реализације политике и ме</w:t>
      </w:r>
      <w:r>
        <w:rPr>
          <w:lang w:val="sr-Cyrl-CS"/>
        </w:rPr>
        <w:t>ра активне политике запошљавања;</w:t>
      </w:r>
    </w:p>
    <w:p w:rsidR="00F65398" w:rsidRPr="00920E19" w:rsidRDefault="00F65398" w:rsidP="00704CF9">
      <w:pPr>
        <w:pStyle w:val="ListParagraph"/>
        <w:numPr>
          <w:ilvl w:val="0"/>
          <w:numId w:val="20"/>
        </w:numPr>
        <w:autoSpaceDE w:val="0"/>
        <w:autoSpaceDN w:val="0"/>
        <w:adjustRightInd w:val="0"/>
        <w:spacing w:line="276" w:lineRule="auto"/>
        <w:jc w:val="both"/>
        <w:rPr>
          <w:lang w:val="sr-Cyrl-CS"/>
        </w:rPr>
      </w:pPr>
      <w:r w:rsidRPr="00920E19">
        <w:rPr>
          <w:lang w:val="ru-RU"/>
        </w:rPr>
        <w:lastRenderedPageBreak/>
        <w:t xml:space="preserve">Разматра и одлучује о прихватању </w:t>
      </w:r>
      <w:r w:rsidRPr="00920E19">
        <w:rPr>
          <w:lang w:val="sr-Cyrl-CS"/>
        </w:rPr>
        <w:t xml:space="preserve">годишњег </w:t>
      </w:r>
      <w:r w:rsidRPr="00920E19">
        <w:rPr>
          <w:lang w:val="ru-RU"/>
        </w:rPr>
        <w:t xml:space="preserve">извештаја о </w:t>
      </w:r>
      <w:r w:rsidRPr="00920E19">
        <w:rPr>
          <w:lang w:val="sr-Cyrl-CS"/>
        </w:rPr>
        <w:t>раду Савета</w:t>
      </w:r>
      <w:r w:rsidRPr="00920E19">
        <w:rPr>
          <w:lang w:val="ru-RU"/>
        </w:rPr>
        <w:t xml:space="preserve"> за запошљавање;</w:t>
      </w:r>
    </w:p>
    <w:p w:rsidR="00F65398" w:rsidRPr="00920E19" w:rsidRDefault="00F65398" w:rsidP="00704CF9">
      <w:pPr>
        <w:pStyle w:val="ListParagraph"/>
        <w:numPr>
          <w:ilvl w:val="0"/>
          <w:numId w:val="20"/>
        </w:numPr>
        <w:autoSpaceDE w:val="0"/>
        <w:autoSpaceDN w:val="0"/>
        <w:adjustRightInd w:val="0"/>
        <w:spacing w:line="276" w:lineRule="auto"/>
        <w:jc w:val="both"/>
        <w:rPr>
          <w:lang w:val="sr-Cyrl-CS"/>
        </w:rPr>
      </w:pPr>
      <w:r w:rsidRPr="00920E19">
        <w:rPr>
          <w:lang w:val="sr-Cyrl-CS"/>
        </w:rPr>
        <w:t>Разматра и даје сагласност на реализацију мера активне политике запошљавања кроз анализу и усвајање периодичних извештаја и Завршног рачуна буџета Општине</w:t>
      </w:r>
      <w:r>
        <w:rPr>
          <w:lang w:val="sr-Cyrl-CS"/>
        </w:rPr>
        <w:t>.</w:t>
      </w:r>
    </w:p>
    <w:p w:rsidR="00C218D2" w:rsidRDefault="00C218D2" w:rsidP="00F65398">
      <w:pPr>
        <w:autoSpaceDE w:val="0"/>
        <w:autoSpaceDN w:val="0"/>
        <w:adjustRightInd w:val="0"/>
        <w:spacing w:line="276" w:lineRule="auto"/>
        <w:jc w:val="both"/>
        <w:rPr>
          <w:b/>
          <w:lang w:val="sr-Cyrl-CS"/>
        </w:rPr>
      </w:pPr>
    </w:p>
    <w:p w:rsidR="00F65398" w:rsidRPr="00260D5C" w:rsidRDefault="00F65398" w:rsidP="00F65398">
      <w:pPr>
        <w:autoSpaceDE w:val="0"/>
        <w:autoSpaceDN w:val="0"/>
        <w:adjustRightInd w:val="0"/>
        <w:spacing w:line="276" w:lineRule="auto"/>
        <w:jc w:val="both"/>
        <w:rPr>
          <w:b/>
          <w:spacing w:val="1"/>
          <w:lang w:val="ru-RU"/>
        </w:rPr>
      </w:pPr>
      <w:r w:rsidRPr="00260D5C">
        <w:rPr>
          <w:b/>
          <w:lang w:val="sr-Cyrl-CS"/>
        </w:rPr>
        <w:t xml:space="preserve">Општинско веће </w:t>
      </w:r>
      <w:r w:rsidRPr="00260D5C">
        <w:rPr>
          <w:b/>
          <w:lang w:val="ru-RU"/>
        </w:rPr>
        <w:t>Општине</w:t>
      </w:r>
      <w:r w:rsidRPr="00260D5C">
        <w:rPr>
          <w:b/>
          <w:spacing w:val="1"/>
          <w:lang w:val="ru-RU"/>
        </w:rPr>
        <w:t>Владичин Хан</w:t>
      </w:r>
    </w:p>
    <w:p w:rsidR="00F65398" w:rsidRPr="00920E19" w:rsidRDefault="00F65398" w:rsidP="00704CF9">
      <w:pPr>
        <w:pStyle w:val="ListParagraph"/>
        <w:numPr>
          <w:ilvl w:val="0"/>
          <w:numId w:val="21"/>
        </w:numPr>
        <w:autoSpaceDE w:val="0"/>
        <w:autoSpaceDN w:val="0"/>
        <w:adjustRightInd w:val="0"/>
        <w:spacing w:line="276" w:lineRule="auto"/>
        <w:jc w:val="both"/>
        <w:rPr>
          <w:spacing w:val="1"/>
          <w:lang w:val="ru-RU"/>
        </w:rPr>
      </w:pPr>
      <w:r w:rsidRPr="00920E19">
        <w:rPr>
          <w:spacing w:val="1"/>
          <w:lang w:val="ru-RU"/>
        </w:rPr>
        <w:t>На предлог сав</w:t>
      </w:r>
      <w:r w:rsidRPr="00920E19">
        <w:rPr>
          <w:spacing w:val="1"/>
        </w:rPr>
        <w:t>e</w:t>
      </w:r>
      <w:r w:rsidRPr="00920E19">
        <w:rPr>
          <w:spacing w:val="1"/>
          <w:lang w:val="ru-RU"/>
        </w:rPr>
        <w:t>та за запошљавање доноси Локални акциони план запошљавања за сваку календарску/буџетску годину</w:t>
      </w:r>
      <w:r>
        <w:rPr>
          <w:spacing w:val="1"/>
          <w:lang w:val="ru-RU"/>
        </w:rPr>
        <w:t>;</w:t>
      </w:r>
    </w:p>
    <w:p w:rsidR="00F65398" w:rsidRPr="00920E19" w:rsidRDefault="00F65398" w:rsidP="00704CF9">
      <w:pPr>
        <w:pStyle w:val="ListParagraph"/>
        <w:numPr>
          <w:ilvl w:val="0"/>
          <w:numId w:val="21"/>
        </w:numPr>
        <w:autoSpaceDE w:val="0"/>
        <w:autoSpaceDN w:val="0"/>
        <w:adjustRightInd w:val="0"/>
        <w:spacing w:line="276" w:lineRule="auto"/>
        <w:jc w:val="both"/>
        <w:rPr>
          <w:spacing w:val="1"/>
          <w:lang w:val="ru-RU"/>
        </w:rPr>
      </w:pPr>
      <w:r w:rsidRPr="00920E19">
        <w:rPr>
          <w:spacing w:val="1"/>
          <w:lang w:val="ru-RU"/>
        </w:rPr>
        <w:t>Расписује јавни позив за реализацију мера активне политике запошљавања у  складу са Акционим планом запошљавања Општине Владичин Хан</w:t>
      </w:r>
      <w:r>
        <w:rPr>
          <w:spacing w:val="1"/>
          <w:lang w:val="ru-RU"/>
        </w:rPr>
        <w:t>;</w:t>
      </w:r>
    </w:p>
    <w:p w:rsidR="00F65398" w:rsidRPr="00920E19" w:rsidRDefault="00F65398" w:rsidP="00704CF9">
      <w:pPr>
        <w:pStyle w:val="ListParagraph"/>
        <w:numPr>
          <w:ilvl w:val="0"/>
          <w:numId w:val="21"/>
        </w:numPr>
        <w:autoSpaceDE w:val="0"/>
        <w:autoSpaceDN w:val="0"/>
        <w:adjustRightInd w:val="0"/>
        <w:spacing w:line="276" w:lineRule="auto"/>
        <w:jc w:val="both"/>
        <w:rPr>
          <w:lang w:val="sr-Cyrl-CS"/>
        </w:rPr>
      </w:pPr>
      <w:r w:rsidRPr="00920E19">
        <w:rPr>
          <w:spacing w:val="1"/>
          <w:lang w:val="ru-RU"/>
        </w:rPr>
        <w:t>Даје сагласност на закључивање Споразума о уређивању међусобних права и обавеза у реализацији програма или мера активне политике запошљавања са Националном службом за запошљавање</w:t>
      </w:r>
      <w:r>
        <w:rPr>
          <w:spacing w:val="1"/>
          <w:lang w:val="ru-RU"/>
        </w:rPr>
        <w:t>.</w:t>
      </w:r>
    </w:p>
    <w:p w:rsidR="00F65398" w:rsidRDefault="00F65398" w:rsidP="00F65398">
      <w:pPr>
        <w:autoSpaceDE w:val="0"/>
        <w:autoSpaceDN w:val="0"/>
        <w:adjustRightInd w:val="0"/>
        <w:spacing w:line="276" w:lineRule="auto"/>
        <w:jc w:val="both"/>
        <w:rPr>
          <w:b/>
          <w:bCs/>
          <w:lang w:val="ru-RU"/>
        </w:rPr>
      </w:pPr>
    </w:p>
    <w:p w:rsidR="00757038" w:rsidRDefault="00757038" w:rsidP="00F65398">
      <w:pPr>
        <w:autoSpaceDE w:val="0"/>
        <w:autoSpaceDN w:val="0"/>
        <w:adjustRightInd w:val="0"/>
        <w:spacing w:line="276" w:lineRule="auto"/>
        <w:jc w:val="both"/>
        <w:rPr>
          <w:b/>
          <w:bCs/>
          <w:lang w:val="ru-RU"/>
        </w:rPr>
      </w:pPr>
    </w:p>
    <w:p w:rsidR="00F65398" w:rsidRPr="00E63241" w:rsidRDefault="00F65398" w:rsidP="00F65398">
      <w:pPr>
        <w:autoSpaceDE w:val="0"/>
        <w:autoSpaceDN w:val="0"/>
        <w:adjustRightInd w:val="0"/>
        <w:spacing w:line="276" w:lineRule="auto"/>
        <w:jc w:val="both"/>
        <w:rPr>
          <w:b/>
          <w:bCs/>
          <w:lang w:val="ru-RU"/>
        </w:rPr>
      </w:pPr>
      <w:r w:rsidRPr="00E63241">
        <w:rPr>
          <w:b/>
          <w:bCs/>
          <w:lang w:val="ru-RU"/>
        </w:rPr>
        <w:t>Локални савет за запошљавање</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Иницира и координира процес израде локалне политике запошљавања</w:t>
      </w:r>
      <w:r>
        <w:rPr>
          <w:lang w:val="ru-RU"/>
        </w:rPr>
        <w:t>;</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 xml:space="preserve">Креира Локални акциони план за запошљавање и прелаже </w:t>
      </w:r>
      <w:r w:rsidRPr="00920E19">
        <w:rPr>
          <w:lang w:val="sr-Cyrl-CS"/>
        </w:rPr>
        <w:t>Општинском већу н</w:t>
      </w:r>
      <w:r w:rsidRPr="00920E19">
        <w:rPr>
          <w:lang w:val="ru-RU"/>
        </w:rPr>
        <w:t>а усвајање</w:t>
      </w:r>
      <w:r>
        <w:rPr>
          <w:lang w:val="ru-RU"/>
        </w:rPr>
        <w:t>;</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Учествује у изради појединачних програма/пројеката у сагласности са Локалним акционим</w:t>
      </w:r>
      <w:r w:rsidR="00985420">
        <w:rPr>
          <w:lang w:val="ru-RU"/>
        </w:rPr>
        <w:t xml:space="preserve"> </w:t>
      </w:r>
      <w:r w:rsidRPr="00920E19">
        <w:rPr>
          <w:lang w:val="ru-RU"/>
        </w:rPr>
        <w:t>планом за запошљавање и Националним акционим планом за запошљавање;</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Прати остваривање Локалног акционог плана и појединих пројеката/програма за запошљавање;</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Доноси закључке и даје мишљења о питањима из своје надлежности и о њима обавештава органе</w:t>
      </w:r>
      <w:r w:rsidR="00985420">
        <w:rPr>
          <w:lang w:val="ru-RU"/>
        </w:rPr>
        <w:t xml:space="preserve"> </w:t>
      </w:r>
      <w:r w:rsidRPr="00920E19">
        <w:rPr>
          <w:lang w:val="sr-Cyrl-CS"/>
        </w:rPr>
        <w:t>Општине</w:t>
      </w:r>
      <w:r w:rsidRPr="00920E19">
        <w:rPr>
          <w:lang w:val="ru-RU"/>
        </w:rPr>
        <w:t>;</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Даје мишљење на предлоге прописа и одлука које доноси Скупштина Општине</w:t>
      </w:r>
      <w:r w:rsidR="00985420">
        <w:rPr>
          <w:lang w:val="ru-RU"/>
        </w:rPr>
        <w:t xml:space="preserve"> </w:t>
      </w:r>
      <w:r w:rsidRPr="00920E19">
        <w:rPr>
          <w:spacing w:val="1"/>
          <w:lang w:val="ru-RU"/>
        </w:rPr>
        <w:t>Владичин Хан</w:t>
      </w:r>
      <w:r w:rsidRPr="00920E19">
        <w:rPr>
          <w:lang w:val="ru-RU"/>
        </w:rPr>
        <w:t>у областима</w:t>
      </w:r>
      <w:r w:rsidR="00985420">
        <w:rPr>
          <w:lang w:val="ru-RU"/>
        </w:rPr>
        <w:t xml:space="preserve"> </w:t>
      </w:r>
      <w:r w:rsidRPr="00920E19">
        <w:rPr>
          <w:lang w:val="ru-RU"/>
        </w:rPr>
        <w:t>значајним за запошљавање;</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Координира и подстиче сарадњу између заинтересованих страна и пружа помоћ у реализацији</w:t>
      </w:r>
      <w:r w:rsidR="00985420">
        <w:rPr>
          <w:lang w:val="ru-RU"/>
        </w:rPr>
        <w:t xml:space="preserve"> </w:t>
      </w:r>
      <w:r w:rsidRPr="00920E19">
        <w:rPr>
          <w:lang w:val="ru-RU"/>
        </w:rPr>
        <w:t>њихових активности;</w:t>
      </w:r>
    </w:p>
    <w:p w:rsidR="00F65398" w:rsidRPr="00920E19" w:rsidRDefault="00F65398" w:rsidP="00704CF9">
      <w:pPr>
        <w:pStyle w:val="ListParagraph"/>
        <w:numPr>
          <w:ilvl w:val="0"/>
          <w:numId w:val="22"/>
        </w:numPr>
        <w:autoSpaceDE w:val="0"/>
        <w:autoSpaceDN w:val="0"/>
        <w:adjustRightInd w:val="0"/>
        <w:spacing w:line="276" w:lineRule="auto"/>
        <w:jc w:val="both"/>
        <w:rPr>
          <w:lang w:val="ru-RU"/>
        </w:rPr>
      </w:pPr>
      <w:r w:rsidRPr="00920E19">
        <w:rPr>
          <w:lang w:val="ru-RU"/>
        </w:rPr>
        <w:t>Координира и подстиче остваривање међуопштинске сарадње која се односи на реализацију</w:t>
      </w:r>
      <w:r w:rsidR="00985420">
        <w:rPr>
          <w:lang w:val="ru-RU"/>
        </w:rPr>
        <w:t xml:space="preserve"> </w:t>
      </w:r>
      <w:r w:rsidRPr="00920E19">
        <w:rPr>
          <w:lang w:val="ru-RU"/>
        </w:rPr>
        <w:t xml:space="preserve">политике запошљавања и о томе обавештава органе </w:t>
      </w:r>
      <w:r w:rsidRPr="00920E19">
        <w:rPr>
          <w:lang w:val="sr-Cyrl-CS"/>
        </w:rPr>
        <w:t>општине</w:t>
      </w:r>
      <w:r w:rsidRPr="00920E19">
        <w:rPr>
          <w:lang w:val="ru-RU"/>
        </w:rPr>
        <w:t>;</w:t>
      </w:r>
    </w:p>
    <w:p w:rsidR="00F65398" w:rsidRDefault="00F65398" w:rsidP="00F65398">
      <w:pPr>
        <w:autoSpaceDE w:val="0"/>
        <w:autoSpaceDN w:val="0"/>
        <w:adjustRightInd w:val="0"/>
        <w:spacing w:line="276" w:lineRule="auto"/>
        <w:rPr>
          <w:b/>
        </w:rPr>
      </w:pPr>
    </w:p>
    <w:p w:rsidR="00F65398" w:rsidRPr="000366F5" w:rsidRDefault="00F65398" w:rsidP="00704CF9">
      <w:pPr>
        <w:pStyle w:val="Heading1"/>
        <w:numPr>
          <w:ilvl w:val="0"/>
          <w:numId w:val="31"/>
        </w:numPr>
        <w:rPr>
          <w:rFonts w:ascii="Times New Roman" w:hAnsi="Times New Roman"/>
          <w:b/>
          <w:color w:val="auto"/>
          <w:sz w:val="28"/>
        </w:rPr>
      </w:pPr>
      <w:bookmarkStart w:id="26" w:name="_Toc1470184"/>
      <w:r w:rsidRPr="000366F5">
        <w:rPr>
          <w:rFonts w:ascii="Times New Roman" w:hAnsi="Times New Roman"/>
          <w:b/>
          <w:color w:val="auto"/>
          <w:sz w:val="28"/>
        </w:rPr>
        <w:t>ОПЕРАТИВНЕ СТРУКТУРЕ</w:t>
      </w:r>
      <w:bookmarkEnd w:id="26"/>
    </w:p>
    <w:p w:rsidR="00F65398" w:rsidRPr="00260D5C" w:rsidRDefault="00F65398" w:rsidP="00F65398">
      <w:pPr>
        <w:autoSpaceDE w:val="0"/>
        <w:autoSpaceDN w:val="0"/>
        <w:adjustRightInd w:val="0"/>
        <w:spacing w:line="276" w:lineRule="auto"/>
        <w:rPr>
          <w:b/>
          <w:bCs/>
          <w:lang w:val="sr-Cyrl-CS"/>
        </w:rPr>
      </w:pPr>
    </w:p>
    <w:p w:rsidR="00F65398" w:rsidRPr="00E63241" w:rsidRDefault="00F65398" w:rsidP="00F65398">
      <w:pPr>
        <w:autoSpaceDE w:val="0"/>
        <w:autoSpaceDN w:val="0"/>
        <w:adjustRightInd w:val="0"/>
        <w:spacing w:line="276" w:lineRule="auto"/>
        <w:jc w:val="both"/>
        <w:rPr>
          <w:lang w:val="ru-RU"/>
        </w:rPr>
      </w:pPr>
      <w:r w:rsidRPr="00E63241">
        <w:rPr>
          <w:lang w:val="ru-RU"/>
        </w:rPr>
        <w:t>Оперативне структуре за примену ЛАП за запошљавање представљају сви релевантни актери улокалној заједници, који могу да допринесу реализацији активности предвиђених акционим плановима,</w:t>
      </w:r>
      <w:r w:rsidR="00985420">
        <w:rPr>
          <w:lang w:val="ru-RU"/>
        </w:rPr>
        <w:t xml:space="preserve"> </w:t>
      </w:r>
      <w:r w:rsidRPr="00E63241">
        <w:rPr>
          <w:lang w:val="ru-RU"/>
        </w:rPr>
        <w:t>на професионалан, ефикасан, ефективан и транспарентан начин.</w:t>
      </w:r>
    </w:p>
    <w:p w:rsidR="00F65398" w:rsidRDefault="00F65398" w:rsidP="00F65398">
      <w:pPr>
        <w:autoSpaceDE w:val="0"/>
        <w:autoSpaceDN w:val="0"/>
        <w:adjustRightInd w:val="0"/>
        <w:spacing w:line="276" w:lineRule="auto"/>
        <w:jc w:val="both"/>
        <w:rPr>
          <w:b/>
          <w:bCs/>
          <w:lang w:val="ru-RU"/>
        </w:rPr>
      </w:pPr>
    </w:p>
    <w:p w:rsidR="00F65398" w:rsidRPr="00E63241" w:rsidRDefault="00F65398" w:rsidP="00F65398">
      <w:pPr>
        <w:autoSpaceDE w:val="0"/>
        <w:autoSpaceDN w:val="0"/>
        <w:adjustRightInd w:val="0"/>
        <w:spacing w:line="276" w:lineRule="auto"/>
        <w:jc w:val="both"/>
        <w:rPr>
          <w:b/>
          <w:bCs/>
          <w:lang w:val="ru-RU"/>
        </w:rPr>
      </w:pPr>
      <w:r w:rsidRPr="00E63241">
        <w:rPr>
          <w:b/>
          <w:bCs/>
          <w:lang w:val="ru-RU"/>
        </w:rPr>
        <w:t>Оперативне структуре за израду и имплементацију ЛАП за запошљавање чине:</w:t>
      </w:r>
    </w:p>
    <w:p w:rsidR="00F65398" w:rsidRPr="00F04296" w:rsidRDefault="00F65398" w:rsidP="00F65398">
      <w:pPr>
        <w:autoSpaceDE w:val="0"/>
        <w:autoSpaceDN w:val="0"/>
        <w:adjustRightInd w:val="0"/>
        <w:spacing w:line="276" w:lineRule="auto"/>
        <w:ind w:left="360"/>
        <w:jc w:val="both"/>
        <w:rPr>
          <w:b/>
          <w:bCs/>
          <w:lang w:val="ru-RU"/>
        </w:rPr>
      </w:pPr>
      <w:r>
        <w:rPr>
          <w:b/>
          <w:bCs/>
          <w:lang w:val="sr-Cyrl-CS"/>
        </w:rPr>
        <w:t xml:space="preserve">1. </w:t>
      </w:r>
      <w:r w:rsidRPr="00F04296">
        <w:rPr>
          <w:b/>
          <w:bCs/>
          <w:lang w:val="sr-Cyrl-CS"/>
        </w:rPr>
        <w:t>Општин</w:t>
      </w:r>
      <w:r w:rsidRPr="00F04296">
        <w:rPr>
          <w:b/>
          <w:bCs/>
          <w:lang w:val="ru-RU"/>
        </w:rPr>
        <w:t>ска управа</w:t>
      </w:r>
      <w:r w:rsidRPr="00F04296">
        <w:rPr>
          <w:b/>
          <w:bCs/>
          <w:lang w:val="sr-Cyrl-CS"/>
        </w:rPr>
        <w:t>, Одељење</w:t>
      </w:r>
      <w:r w:rsidRPr="00F04296">
        <w:rPr>
          <w:b/>
          <w:bCs/>
          <w:lang w:val="ru-RU"/>
        </w:rPr>
        <w:t xml:space="preserve"> за финансиј</w:t>
      </w:r>
      <w:r w:rsidRPr="00F04296">
        <w:rPr>
          <w:b/>
          <w:bCs/>
          <w:lang w:val="sr-Cyrl-CS"/>
        </w:rPr>
        <w:t>е</w:t>
      </w:r>
      <w:r w:rsidRPr="00F04296">
        <w:rPr>
          <w:b/>
          <w:bCs/>
          <w:lang w:val="ru-RU"/>
        </w:rPr>
        <w:t xml:space="preserve"> и привред</w:t>
      </w:r>
      <w:r w:rsidRPr="00F04296">
        <w:rPr>
          <w:b/>
          <w:bCs/>
          <w:lang w:val="sr-Cyrl-CS"/>
        </w:rPr>
        <w:t>у</w:t>
      </w:r>
      <w:r w:rsidRPr="00F04296">
        <w:rPr>
          <w:b/>
          <w:bCs/>
          <w:lang w:val="ru-RU"/>
        </w:rPr>
        <w:t>, задужено за:</w:t>
      </w:r>
    </w:p>
    <w:p w:rsidR="00F65398" w:rsidRPr="00F04296" w:rsidRDefault="00F65398" w:rsidP="00704CF9">
      <w:pPr>
        <w:pStyle w:val="ListParagraph"/>
        <w:numPr>
          <w:ilvl w:val="0"/>
          <w:numId w:val="23"/>
        </w:numPr>
        <w:autoSpaceDE w:val="0"/>
        <w:autoSpaceDN w:val="0"/>
        <w:adjustRightInd w:val="0"/>
        <w:spacing w:line="276" w:lineRule="auto"/>
        <w:jc w:val="both"/>
        <w:rPr>
          <w:lang w:val="ru-RU"/>
        </w:rPr>
      </w:pPr>
      <w:r w:rsidRPr="00F04296">
        <w:rPr>
          <w:lang w:val="ru-RU"/>
        </w:rPr>
        <w:t>логистичку и административну подршку рада Локалног савета за запошљавање</w:t>
      </w:r>
      <w:r>
        <w:rPr>
          <w:lang w:val="ru-RU"/>
        </w:rPr>
        <w:t>;</w:t>
      </w:r>
    </w:p>
    <w:p w:rsidR="00F65398" w:rsidRPr="00F04296" w:rsidRDefault="00F65398" w:rsidP="00704CF9">
      <w:pPr>
        <w:pStyle w:val="ListParagraph"/>
        <w:numPr>
          <w:ilvl w:val="0"/>
          <w:numId w:val="23"/>
        </w:numPr>
        <w:autoSpaceDE w:val="0"/>
        <w:autoSpaceDN w:val="0"/>
        <w:adjustRightInd w:val="0"/>
        <w:spacing w:line="276" w:lineRule="auto"/>
        <w:jc w:val="both"/>
        <w:rPr>
          <w:lang w:val="ru-RU"/>
        </w:rPr>
      </w:pPr>
      <w:r w:rsidRPr="00F04296">
        <w:rPr>
          <w:lang w:val="ru-RU"/>
        </w:rPr>
        <w:t>благовремено и континуирано информисање о свим програмима (националним и</w:t>
      </w:r>
    </w:p>
    <w:p w:rsidR="00F65398" w:rsidRPr="00F04296" w:rsidRDefault="00F65398" w:rsidP="00704CF9">
      <w:pPr>
        <w:pStyle w:val="ListParagraph"/>
        <w:numPr>
          <w:ilvl w:val="0"/>
          <w:numId w:val="23"/>
        </w:numPr>
        <w:autoSpaceDE w:val="0"/>
        <w:autoSpaceDN w:val="0"/>
        <w:adjustRightInd w:val="0"/>
        <w:spacing w:line="276" w:lineRule="auto"/>
        <w:jc w:val="both"/>
        <w:rPr>
          <w:lang w:val="ru-RU"/>
        </w:rPr>
      </w:pPr>
      <w:r w:rsidRPr="00F04296">
        <w:rPr>
          <w:lang w:val="ru-RU"/>
        </w:rPr>
        <w:lastRenderedPageBreak/>
        <w:t>међународним) од значаја за реализацију циљева и активности дефинисаних ЛАП з</w:t>
      </w:r>
      <w:r>
        <w:rPr>
          <w:lang w:val="ru-RU"/>
        </w:rPr>
        <w:t xml:space="preserve">а </w:t>
      </w:r>
      <w:r w:rsidRPr="00F04296">
        <w:rPr>
          <w:lang w:val="ru-RU"/>
        </w:rPr>
        <w:t>запошљавање;</w:t>
      </w:r>
    </w:p>
    <w:p w:rsidR="00F65398" w:rsidRDefault="00F65398" w:rsidP="00704CF9">
      <w:pPr>
        <w:pStyle w:val="ListParagraph"/>
        <w:numPr>
          <w:ilvl w:val="0"/>
          <w:numId w:val="23"/>
        </w:numPr>
        <w:autoSpaceDE w:val="0"/>
        <w:autoSpaceDN w:val="0"/>
        <w:adjustRightInd w:val="0"/>
        <w:spacing w:line="276" w:lineRule="auto"/>
        <w:jc w:val="both"/>
        <w:rPr>
          <w:lang w:val="ru-RU"/>
        </w:rPr>
      </w:pPr>
      <w:r w:rsidRPr="00F04296">
        <w:rPr>
          <w:lang w:val="ru-RU"/>
        </w:rPr>
        <w:t>подршку у изради пројеката/програма</w:t>
      </w:r>
      <w:r>
        <w:rPr>
          <w:lang w:val="ru-RU"/>
        </w:rPr>
        <w:t xml:space="preserve"> дефинисаних ЛАП за запошљавање.</w:t>
      </w:r>
    </w:p>
    <w:p w:rsidR="00F65398" w:rsidRPr="00F04296" w:rsidRDefault="00F65398" w:rsidP="00F65398">
      <w:pPr>
        <w:pStyle w:val="ListParagraph"/>
        <w:autoSpaceDE w:val="0"/>
        <w:autoSpaceDN w:val="0"/>
        <w:adjustRightInd w:val="0"/>
        <w:spacing w:line="276" w:lineRule="auto"/>
        <w:ind w:left="426"/>
        <w:jc w:val="both"/>
        <w:rPr>
          <w:lang w:val="ru-RU"/>
        </w:rPr>
      </w:pPr>
      <w:r>
        <w:rPr>
          <w:b/>
          <w:bCs/>
          <w:lang w:val="ru-RU"/>
        </w:rPr>
        <w:t xml:space="preserve">2. </w:t>
      </w:r>
      <w:r w:rsidRPr="00F04296">
        <w:rPr>
          <w:b/>
          <w:bCs/>
          <w:lang w:val="ru-RU"/>
        </w:rPr>
        <w:t xml:space="preserve">Национална служба за запошљавање – </w:t>
      </w:r>
      <w:r w:rsidRPr="00F04296">
        <w:rPr>
          <w:b/>
          <w:bCs/>
          <w:lang w:val="sr-Cyrl-CS"/>
        </w:rPr>
        <w:t>испостава Владичин Хан</w:t>
      </w:r>
      <w:r w:rsidRPr="00F04296">
        <w:rPr>
          <w:b/>
          <w:bCs/>
          <w:lang w:val="ru-RU"/>
        </w:rPr>
        <w:t xml:space="preserve">, </w:t>
      </w:r>
      <w:r>
        <w:rPr>
          <w:b/>
          <w:bCs/>
          <w:lang w:val="ru-RU"/>
        </w:rPr>
        <w:t>одговорна за</w:t>
      </w:r>
      <w:r w:rsidRPr="00F04296">
        <w:rPr>
          <w:b/>
          <w:bCs/>
          <w:lang w:val="ru-RU"/>
        </w:rPr>
        <w:t>:</w:t>
      </w:r>
    </w:p>
    <w:p w:rsidR="00F65398" w:rsidRPr="00F04296" w:rsidRDefault="00F65398" w:rsidP="00704CF9">
      <w:pPr>
        <w:pStyle w:val="ListParagraph"/>
        <w:numPr>
          <w:ilvl w:val="0"/>
          <w:numId w:val="24"/>
        </w:numPr>
        <w:autoSpaceDE w:val="0"/>
        <w:autoSpaceDN w:val="0"/>
        <w:adjustRightInd w:val="0"/>
        <w:spacing w:line="276" w:lineRule="auto"/>
        <w:ind w:left="1134"/>
        <w:jc w:val="both"/>
        <w:rPr>
          <w:lang w:val="ru-RU"/>
        </w:rPr>
      </w:pPr>
      <w:r w:rsidRPr="00F04296">
        <w:rPr>
          <w:lang w:val="ru-RU"/>
        </w:rPr>
        <w:t>благовремено информисање о програмима које реализује НСЗ</w:t>
      </w:r>
    </w:p>
    <w:p w:rsidR="00F65398" w:rsidRPr="00F04296" w:rsidRDefault="00F65398" w:rsidP="00704CF9">
      <w:pPr>
        <w:pStyle w:val="ListParagraph"/>
        <w:numPr>
          <w:ilvl w:val="0"/>
          <w:numId w:val="24"/>
        </w:numPr>
        <w:autoSpaceDE w:val="0"/>
        <w:autoSpaceDN w:val="0"/>
        <w:adjustRightInd w:val="0"/>
        <w:spacing w:line="276" w:lineRule="auto"/>
        <w:ind w:left="1134"/>
        <w:jc w:val="both"/>
        <w:rPr>
          <w:lang w:val="ru-RU"/>
        </w:rPr>
      </w:pPr>
      <w:r w:rsidRPr="00F04296">
        <w:rPr>
          <w:lang w:val="ru-RU"/>
        </w:rPr>
        <w:t>пружање стручне подршке у припреми предлога програма/пројеката</w:t>
      </w:r>
      <w:r w:rsidR="00C218D2">
        <w:rPr>
          <w:lang w:val="ru-RU"/>
        </w:rPr>
        <w:t>.</w:t>
      </w:r>
    </w:p>
    <w:p w:rsidR="00985420" w:rsidRDefault="00985420" w:rsidP="00F65398">
      <w:pPr>
        <w:autoSpaceDE w:val="0"/>
        <w:autoSpaceDN w:val="0"/>
        <w:adjustRightInd w:val="0"/>
        <w:spacing w:line="276" w:lineRule="auto"/>
        <w:jc w:val="both"/>
        <w:rPr>
          <w:lang w:val="ru-RU"/>
        </w:rPr>
      </w:pPr>
    </w:p>
    <w:p w:rsidR="00F65398" w:rsidRPr="00E63241" w:rsidRDefault="00F65398" w:rsidP="00F65398">
      <w:pPr>
        <w:autoSpaceDE w:val="0"/>
        <w:autoSpaceDN w:val="0"/>
        <w:adjustRightInd w:val="0"/>
        <w:spacing w:line="276" w:lineRule="auto"/>
        <w:jc w:val="both"/>
        <w:rPr>
          <w:lang w:val="ru-RU"/>
        </w:rPr>
      </w:pPr>
      <w:r w:rsidRPr="00E63241">
        <w:rPr>
          <w:lang w:val="ru-RU"/>
        </w:rPr>
        <w:t>Мрежа оперативне структуре отворена је за све институције, организације и појединце у циљуподстицања плуралитета пружалаца услуга и увећавања броја актера који делују на пољу реализације</w:t>
      </w:r>
      <w:r w:rsidR="00985420">
        <w:rPr>
          <w:lang w:val="ru-RU"/>
        </w:rPr>
        <w:t xml:space="preserve"> </w:t>
      </w:r>
      <w:r w:rsidRPr="00E63241">
        <w:rPr>
          <w:lang w:val="ru-RU"/>
        </w:rPr>
        <w:t>политике запошљавања.</w:t>
      </w:r>
    </w:p>
    <w:p w:rsidR="00F65398" w:rsidRDefault="00F65398" w:rsidP="00F65398">
      <w:pPr>
        <w:autoSpaceDE w:val="0"/>
        <w:autoSpaceDN w:val="0"/>
        <w:adjustRightInd w:val="0"/>
        <w:spacing w:line="276" w:lineRule="auto"/>
        <w:jc w:val="both"/>
        <w:rPr>
          <w:lang w:val="ru-RU"/>
        </w:rPr>
      </w:pPr>
    </w:p>
    <w:p w:rsidR="00F65398" w:rsidRPr="00E63241" w:rsidRDefault="00F65398" w:rsidP="00F65398">
      <w:pPr>
        <w:autoSpaceDE w:val="0"/>
        <w:autoSpaceDN w:val="0"/>
        <w:adjustRightInd w:val="0"/>
        <w:spacing w:line="276" w:lineRule="auto"/>
        <w:jc w:val="both"/>
        <w:rPr>
          <w:lang w:val="ru-RU"/>
        </w:rPr>
      </w:pPr>
      <w:r w:rsidRPr="00E63241">
        <w:rPr>
          <w:lang w:val="ru-RU"/>
        </w:rPr>
        <w:t>Стављањем у функцију већег броја институција и организација као дела оперативне структуре ствара се</w:t>
      </w:r>
      <w:r w:rsidR="00985420">
        <w:rPr>
          <w:lang w:val="ru-RU"/>
        </w:rPr>
        <w:t xml:space="preserve"> </w:t>
      </w:r>
      <w:r w:rsidRPr="00E63241">
        <w:rPr>
          <w:lang w:val="ru-RU"/>
        </w:rPr>
        <w:t>могућност јачања регионалних и међуопштинских веза, као и могућност да постојећи ресурси буду</w:t>
      </w:r>
      <w:r w:rsidR="00985420">
        <w:rPr>
          <w:lang w:val="ru-RU"/>
        </w:rPr>
        <w:t xml:space="preserve"> </w:t>
      </w:r>
      <w:r w:rsidRPr="00E63241">
        <w:rPr>
          <w:lang w:val="ru-RU"/>
        </w:rPr>
        <w:t>рационално искоришћени и доступни што већем броју незапослених.</w:t>
      </w:r>
    </w:p>
    <w:p w:rsidR="00F65398" w:rsidRDefault="00F65398" w:rsidP="00F65398">
      <w:pPr>
        <w:autoSpaceDE w:val="0"/>
        <w:autoSpaceDN w:val="0"/>
        <w:adjustRightInd w:val="0"/>
        <w:spacing w:line="276" w:lineRule="auto"/>
        <w:jc w:val="both"/>
        <w:rPr>
          <w:lang w:val="ru-RU"/>
        </w:rPr>
      </w:pPr>
    </w:p>
    <w:p w:rsidR="00F65398" w:rsidRDefault="00F65398" w:rsidP="00F65398">
      <w:pPr>
        <w:autoSpaceDE w:val="0"/>
        <w:autoSpaceDN w:val="0"/>
        <w:adjustRightInd w:val="0"/>
        <w:spacing w:line="276" w:lineRule="auto"/>
        <w:jc w:val="both"/>
        <w:rPr>
          <w:lang w:val="sr-Cyrl-CS"/>
        </w:rPr>
      </w:pPr>
      <w:r w:rsidRPr="00E63241">
        <w:rPr>
          <w:lang w:val="ru-RU"/>
        </w:rPr>
        <w:t>Активности на јачању сарадње и укључивање нових актера за спровођење ЛАП за запошљавање су</w:t>
      </w:r>
      <w:r w:rsidR="00985420">
        <w:rPr>
          <w:lang w:val="ru-RU"/>
        </w:rPr>
        <w:t xml:space="preserve"> </w:t>
      </w:r>
      <w:r w:rsidRPr="00E63241">
        <w:rPr>
          <w:lang w:val="ru-RU"/>
        </w:rPr>
        <w:t>трајан стратешки задатак.</w:t>
      </w:r>
    </w:p>
    <w:p w:rsidR="00F65398" w:rsidRDefault="00F65398" w:rsidP="00F65398">
      <w:pPr>
        <w:autoSpaceDE w:val="0"/>
        <w:autoSpaceDN w:val="0"/>
        <w:adjustRightInd w:val="0"/>
        <w:spacing w:line="276" w:lineRule="auto"/>
        <w:jc w:val="both"/>
        <w:rPr>
          <w:lang w:val="sr-Cyrl-CS"/>
        </w:rPr>
      </w:pPr>
    </w:p>
    <w:p w:rsidR="00F65398" w:rsidRPr="000366F5" w:rsidRDefault="00F65398" w:rsidP="00704CF9">
      <w:pPr>
        <w:pStyle w:val="Heading1"/>
        <w:numPr>
          <w:ilvl w:val="0"/>
          <w:numId w:val="31"/>
        </w:numPr>
        <w:jc w:val="both"/>
        <w:rPr>
          <w:rFonts w:ascii="Times New Roman" w:hAnsi="Times New Roman"/>
          <w:b/>
          <w:color w:val="auto"/>
          <w:sz w:val="28"/>
        </w:rPr>
      </w:pPr>
      <w:bookmarkStart w:id="27" w:name="_Toc1470185"/>
      <w:r w:rsidRPr="000366F5">
        <w:rPr>
          <w:rFonts w:ascii="Times New Roman" w:hAnsi="Times New Roman"/>
          <w:b/>
          <w:color w:val="auto"/>
          <w:sz w:val="28"/>
        </w:rPr>
        <w:t>МЕХАНИЗМИ ЗА МОНИТОРИНГ И ЕВАЛУАЦИЈУ ЛОКАЛНОГ АКЦИО</w:t>
      </w:r>
      <w:r w:rsidR="00985420">
        <w:rPr>
          <w:rFonts w:ascii="Times New Roman" w:hAnsi="Times New Roman"/>
          <w:b/>
          <w:color w:val="auto"/>
          <w:sz w:val="28"/>
        </w:rPr>
        <w:t>НОГ ПЛАНА ЗА ЗАПОШЉАВАЊЕ ЗА 2021</w:t>
      </w:r>
      <w:r w:rsidRPr="000366F5">
        <w:rPr>
          <w:rFonts w:ascii="Times New Roman" w:hAnsi="Times New Roman"/>
          <w:b/>
          <w:color w:val="auto"/>
          <w:sz w:val="28"/>
        </w:rPr>
        <w:t>. ГОДИНУ</w:t>
      </w:r>
      <w:bookmarkEnd w:id="27"/>
    </w:p>
    <w:p w:rsidR="00F65398" w:rsidRPr="00260D5C" w:rsidRDefault="00F65398" w:rsidP="00F65398">
      <w:pPr>
        <w:autoSpaceDE w:val="0"/>
        <w:autoSpaceDN w:val="0"/>
        <w:adjustRightInd w:val="0"/>
        <w:spacing w:line="276" w:lineRule="auto"/>
        <w:rPr>
          <w:b/>
          <w:bCs/>
          <w:lang w:val="sr-Cyrl-CS"/>
        </w:rPr>
      </w:pPr>
    </w:p>
    <w:p w:rsidR="00F65398" w:rsidRPr="00E63241" w:rsidRDefault="00F65398" w:rsidP="00F65398">
      <w:pPr>
        <w:autoSpaceDE w:val="0"/>
        <w:autoSpaceDN w:val="0"/>
        <w:adjustRightInd w:val="0"/>
        <w:spacing w:line="276" w:lineRule="auto"/>
        <w:jc w:val="both"/>
        <w:rPr>
          <w:lang w:val="ru-RU"/>
        </w:rPr>
      </w:pPr>
      <w:r w:rsidRPr="00F04296">
        <w:rPr>
          <w:bCs/>
          <w:lang w:val="ru-RU"/>
        </w:rPr>
        <w:t>Циљ мониторинга и евалуације</w:t>
      </w:r>
      <w:r w:rsidR="00985420">
        <w:rPr>
          <w:bCs/>
          <w:lang w:val="ru-RU"/>
        </w:rPr>
        <w:t xml:space="preserve"> </w:t>
      </w:r>
      <w:r w:rsidRPr="00F04296">
        <w:rPr>
          <w:lang w:val="ru-RU"/>
        </w:rPr>
        <w:t xml:space="preserve">Локалног акционог плана за запошљавање </w:t>
      </w:r>
      <w:r>
        <w:rPr>
          <w:lang w:val="ru-RU"/>
        </w:rPr>
        <w:t>о</w:t>
      </w:r>
      <w:r w:rsidRPr="00F04296">
        <w:rPr>
          <w:lang w:val="ru-RU"/>
        </w:rPr>
        <w:t>пштине</w:t>
      </w:r>
      <w:r w:rsidR="00985420">
        <w:rPr>
          <w:lang w:val="ru-RU"/>
        </w:rPr>
        <w:t xml:space="preserve"> </w:t>
      </w:r>
      <w:r w:rsidRPr="00260D5C">
        <w:rPr>
          <w:spacing w:val="1"/>
          <w:lang w:val="ru-RU"/>
        </w:rPr>
        <w:t>Владичин Хан</w:t>
      </w:r>
      <w:r w:rsidRPr="00E63241">
        <w:rPr>
          <w:lang w:val="ru-RU"/>
        </w:rPr>
        <w:t xml:space="preserve"> је</w:t>
      </w:r>
      <w:r w:rsidR="00985420">
        <w:rPr>
          <w:lang w:val="ru-RU"/>
        </w:rPr>
        <w:t xml:space="preserve"> </w:t>
      </w:r>
      <w:r w:rsidRPr="00E63241">
        <w:rPr>
          <w:lang w:val="ru-RU"/>
        </w:rPr>
        <w:t>систематично и редовно прикупљање података, праћење процеса имплементације стратешких циљева изадатака и процена успешности реализације овог стратешког документа.</w:t>
      </w:r>
    </w:p>
    <w:p w:rsidR="00F65398" w:rsidRDefault="00F65398" w:rsidP="00F65398">
      <w:pPr>
        <w:autoSpaceDE w:val="0"/>
        <w:autoSpaceDN w:val="0"/>
        <w:adjustRightInd w:val="0"/>
        <w:spacing w:line="276" w:lineRule="auto"/>
        <w:jc w:val="both"/>
        <w:rPr>
          <w:b/>
          <w:bCs/>
          <w:lang w:val="ru-RU"/>
        </w:rPr>
      </w:pPr>
    </w:p>
    <w:p w:rsidR="00F65398" w:rsidRPr="00260D5C" w:rsidRDefault="00F65398" w:rsidP="00F65398">
      <w:pPr>
        <w:autoSpaceDE w:val="0"/>
        <w:autoSpaceDN w:val="0"/>
        <w:adjustRightInd w:val="0"/>
        <w:spacing w:line="276" w:lineRule="auto"/>
        <w:jc w:val="both"/>
        <w:rPr>
          <w:b/>
          <w:color w:val="000000"/>
          <w:sz w:val="22"/>
          <w:szCs w:val="22"/>
          <w:lang w:val="sr-Cyrl-CS"/>
        </w:rPr>
      </w:pPr>
      <w:r w:rsidRPr="00F04296">
        <w:rPr>
          <w:bCs/>
          <w:lang w:val="ru-RU"/>
        </w:rPr>
        <w:t xml:space="preserve">Сврха мониторинга и евалуације </w:t>
      </w:r>
      <w:r w:rsidRPr="00F04296">
        <w:rPr>
          <w:lang w:val="ru-RU"/>
        </w:rPr>
        <w:t>је побољшање ефикасности и успешности ЛАП за</w:t>
      </w:r>
      <w:r w:rsidRPr="00E63241">
        <w:rPr>
          <w:lang w:val="ru-RU"/>
        </w:rPr>
        <w:t xml:space="preserve"> запошљавање,</w:t>
      </w:r>
      <w:r w:rsidR="00985420">
        <w:rPr>
          <w:lang w:val="ru-RU"/>
        </w:rPr>
        <w:t xml:space="preserve"> </w:t>
      </w:r>
      <w:r w:rsidRPr="00E63241">
        <w:rPr>
          <w:lang w:val="ru-RU"/>
        </w:rPr>
        <w:t>али и предлагање измена на основу извештаја о реализованим активностима.</w:t>
      </w:r>
    </w:p>
    <w:p w:rsidR="00F65398" w:rsidRDefault="00F65398" w:rsidP="00F65398">
      <w:pPr>
        <w:spacing w:line="276" w:lineRule="auto"/>
        <w:jc w:val="center"/>
        <w:rPr>
          <w:b/>
          <w:i/>
          <w:iCs/>
          <w:lang w:val="ru-RU"/>
        </w:rPr>
      </w:pPr>
      <w:r w:rsidRPr="00F04296">
        <w:rPr>
          <w:b/>
          <w:i/>
          <w:iCs/>
          <w:lang w:val="ru-RU"/>
        </w:rPr>
        <w:t>Табела</w:t>
      </w:r>
      <w:r>
        <w:rPr>
          <w:b/>
          <w:i/>
          <w:iCs/>
          <w:lang w:val="ru-RU"/>
        </w:rPr>
        <w:t xml:space="preserve"> 9 - </w:t>
      </w:r>
      <w:r w:rsidRPr="00F04296">
        <w:rPr>
          <w:b/>
          <w:i/>
          <w:iCs/>
          <w:lang w:val="ru-RU"/>
        </w:rPr>
        <w:t xml:space="preserve">Предвиђена методологија за спровођење Мониторинга </w:t>
      </w:r>
    </w:p>
    <w:p w:rsidR="00F65398" w:rsidRPr="00F04296" w:rsidRDefault="00F65398" w:rsidP="00F65398">
      <w:pPr>
        <w:spacing w:line="276" w:lineRule="auto"/>
        <w:jc w:val="center"/>
        <w:rPr>
          <w:b/>
          <w:color w:val="000000"/>
          <w:sz w:val="28"/>
          <w:szCs w:val="28"/>
          <w:lang w:val="sr-Cyrl-CS"/>
        </w:rPr>
      </w:pPr>
      <w:r w:rsidRPr="00F04296">
        <w:rPr>
          <w:b/>
          <w:i/>
          <w:iCs/>
          <w:lang w:val="ru-RU"/>
        </w:rPr>
        <w:t>Локалног акционог плана</w:t>
      </w:r>
      <w:r>
        <w:rPr>
          <w:b/>
          <w:i/>
          <w:iCs/>
          <w:lang w:val="ru-RU"/>
        </w:rPr>
        <w:t xml:space="preserve"> за запошљавање</w:t>
      </w:r>
    </w:p>
    <w:p w:rsidR="00F65398" w:rsidRPr="00260D5C" w:rsidRDefault="00F65398" w:rsidP="00F65398">
      <w:pPr>
        <w:spacing w:line="276" w:lineRule="auto"/>
        <w:rPr>
          <w:b/>
          <w:color w:val="000000"/>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1"/>
        <w:gridCol w:w="7234"/>
      </w:tblGrid>
      <w:tr w:rsidR="00F65398" w:rsidRPr="005779E1" w:rsidTr="000366F5">
        <w:tc>
          <w:tcPr>
            <w:tcW w:w="2628" w:type="dxa"/>
            <w:vMerge w:val="restart"/>
          </w:tcPr>
          <w:p w:rsidR="00F65398" w:rsidRPr="005779E1" w:rsidRDefault="00F65398" w:rsidP="000366F5">
            <w:pPr>
              <w:spacing w:line="276" w:lineRule="auto"/>
              <w:jc w:val="both"/>
              <w:rPr>
                <w:b/>
                <w:color w:val="000000"/>
                <w:sz w:val="28"/>
                <w:szCs w:val="28"/>
                <w:lang w:val="sr-Cyrl-CS"/>
              </w:rPr>
            </w:pPr>
            <w:r w:rsidRPr="005779E1">
              <w:rPr>
                <w:b/>
                <w:bCs/>
                <w:sz w:val="22"/>
                <w:szCs w:val="22"/>
                <w:lang w:val="en-US"/>
              </w:rPr>
              <w:t>Временски оквир</w:t>
            </w:r>
          </w:p>
        </w:tc>
        <w:tc>
          <w:tcPr>
            <w:tcW w:w="7545" w:type="dxa"/>
          </w:tcPr>
          <w:p w:rsidR="00F65398" w:rsidRPr="00E63241" w:rsidRDefault="00F65398" w:rsidP="000366F5">
            <w:pPr>
              <w:autoSpaceDE w:val="0"/>
              <w:autoSpaceDN w:val="0"/>
              <w:adjustRightInd w:val="0"/>
              <w:spacing w:line="276" w:lineRule="auto"/>
              <w:jc w:val="both"/>
              <w:rPr>
                <w:sz w:val="22"/>
                <w:szCs w:val="22"/>
                <w:lang w:val="ru-RU"/>
              </w:rPr>
            </w:pPr>
            <w:r w:rsidRPr="00E63241">
              <w:rPr>
                <w:b/>
                <w:bCs/>
                <w:sz w:val="22"/>
                <w:szCs w:val="22"/>
                <w:lang w:val="ru-RU"/>
              </w:rPr>
              <w:t xml:space="preserve">Мониторинг </w:t>
            </w:r>
            <w:r w:rsidRPr="00E63241">
              <w:rPr>
                <w:sz w:val="22"/>
                <w:szCs w:val="22"/>
                <w:lang w:val="ru-RU"/>
              </w:rPr>
              <w:t>се спроводи у континуитету за цео период имплеметнације</w:t>
            </w:r>
            <w:r w:rsidR="00985420">
              <w:rPr>
                <w:sz w:val="22"/>
                <w:szCs w:val="22"/>
                <w:lang w:val="ru-RU"/>
              </w:rPr>
              <w:t xml:space="preserve"> </w:t>
            </w:r>
            <w:r w:rsidRPr="00E63241">
              <w:rPr>
                <w:sz w:val="22"/>
                <w:szCs w:val="22"/>
                <w:lang w:val="ru-RU"/>
              </w:rPr>
              <w:t>ЛАП за запошљавање</w:t>
            </w:r>
            <w:r>
              <w:rPr>
                <w:sz w:val="22"/>
                <w:szCs w:val="22"/>
                <w:lang w:val="ru-RU"/>
              </w:rPr>
              <w:t>.</w:t>
            </w:r>
          </w:p>
        </w:tc>
      </w:tr>
      <w:tr w:rsidR="00F65398" w:rsidRPr="005779E1" w:rsidTr="000366F5">
        <w:tc>
          <w:tcPr>
            <w:tcW w:w="2628" w:type="dxa"/>
            <w:vMerge/>
          </w:tcPr>
          <w:p w:rsidR="00F65398" w:rsidRPr="005779E1" w:rsidRDefault="00F65398" w:rsidP="000366F5">
            <w:pPr>
              <w:spacing w:line="276" w:lineRule="auto"/>
              <w:rPr>
                <w:b/>
                <w:color w:val="000000"/>
                <w:sz w:val="28"/>
                <w:szCs w:val="28"/>
                <w:lang w:val="sr-Cyrl-CS"/>
              </w:rPr>
            </w:pPr>
          </w:p>
        </w:tc>
        <w:tc>
          <w:tcPr>
            <w:tcW w:w="7545" w:type="dxa"/>
          </w:tcPr>
          <w:p w:rsidR="00F65398" w:rsidRPr="00F04296" w:rsidRDefault="00F65398" w:rsidP="000366F5">
            <w:pPr>
              <w:autoSpaceDE w:val="0"/>
              <w:autoSpaceDN w:val="0"/>
              <w:adjustRightInd w:val="0"/>
              <w:spacing w:line="276" w:lineRule="auto"/>
              <w:rPr>
                <w:sz w:val="22"/>
                <w:szCs w:val="22"/>
                <w:lang w:val="ru-RU"/>
              </w:rPr>
            </w:pPr>
            <w:r w:rsidRPr="00E63241">
              <w:rPr>
                <w:b/>
                <w:bCs/>
                <w:sz w:val="22"/>
                <w:szCs w:val="22"/>
                <w:lang w:val="ru-RU"/>
              </w:rPr>
              <w:t xml:space="preserve">Евалуација </w:t>
            </w:r>
            <w:r w:rsidRPr="00E63241">
              <w:rPr>
                <w:sz w:val="22"/>
                <w:szCs w:val="22"/>
                <w:lang w:val="ru-RU"/>
              </w:rPr>
              <w:t>ће се спроводити једном годишње и пратиће</w:t>
            </w:r>
            <w:r w:rsidR="00985420">
              <w:rPr>
                <w:sz w:val="22"/>
                <w:szCs w:val="22"/>
                <w:lang w:val="ru-RU"/>
              </w:rPr>
              <w:t xml:space="preserve"> </w:t>
            </w:r>
            <w:r w:rsidRPr="005779E1">
              <w:rPr>
                <w:sz w:val="22"/>
                <w:szCs w:val="22"/>
                <w:lang w:val="en-US"/>
              </w:rPr>
              <w:t>имплеметнацију акционог плана.</w:t>
            </w:r>
          </w:p>
        </w:tc>
      </w:tr>
      <w:tr w:rsidR="00F65398" w:rsidRPr="005779E1" w:rsidTr="000366F5">
        <w:tc>
          <w:tcPr>
            <w:tcW w:w="2628" w:type="dxa"/>
          </w:tcPr>
          <w:p w:rsidR="00F65398" w:rsidRPr="005779E1" w:rsidRDefault="00F65398" w:rsidP="000366F5">
            <w:pPr>
              <w:autoSpaceDE w:val="0"/>
              <w:autoSpaceDN w:val="0"/>
              <w:adjustRightInd w:val="0"/>
              <w:spacing w:line="276" w:lineRule="auto"/>
              <w:rPr>
                <w:b/>
                <w:bCs/>
                <w:sz w:val="22"/>
                <w:szCs w:val="22"/>
                <w:lang w:val="en-US"/>
              </w:rPr>
            </w:pPr>
            <w:r w:rsidRPr="005779E1">
              <w:rPr>
                <w:b/>
                <w:bCs/>
                <w:sz w:val="22"/>
                <w:szCs w:val="22"/>
                <w:lang w:val="en-US"/>
              </w:rPr>
              <w:t>Предмет</w:t>
            </w:r>
          </w:p>
          <w:p w:rsidR="00F65398" w:rsidRPr="005779E1" w:rsidRDefault="00F65398" w:rsidP="000366F5">
            <w:pPr>
              <w:autoSpaceDE w:val="0"/>
              <w:autoSpaceDN w:val="0"/>
              <w:adjustRightInd w:val="0"/>
              <w:spacing w:line="276" w:lineRule="auto"/>
              <w:jc w:val="both"/>
              <w:rPr>
                <w:b/>
                <w:bCs/>
                <w:sz w:val="22"/>
                <w:szCs w:val="22"/>
                <w:lang w:val="en-US"/>
              </w:rPr>
            </w:pPr>
            <w:r w:rsidRPr="005779E1">
              <w:rPr>
                <w:b/>
                <w:bCs/>
                <w:sz w:val="22"/>
                <w:szCs w:val="22"/>
                <w:lang w:val="en-US"/>
              </w:rPr>
              <w:t>мониторинга и</w:t>
            </w:r>
          </w:p>
          <w:p w:rsidR="00F65398" w:rsidRPr="005779E1" w:rsidRDefault="00F65398" w:rsidP="000366F5">
            <w:pPr>
              <w:spacing w:line="276" w:lineRule="auto"/>
              <w:rPr>
                <w:b/>
                <w:color w:val="000000"/>
                <w:sz w:val="28"/>
                <w:szCs w:val="28"/>
                <w:lang w:val="sr-Cyrl-CS"/>
              </w:rPr>
            </w:pPr>
            <w:r w:rsidRPr="005779E1">
              <w:rPr>
                <w:b/>
                <w:bCs/>
                <w:sz w:val="22"/>
                <w:szCs w:val="22"/>
                <w:lang w:val="en-US"/>
              </w:rPr>
              <w:t>евалуације</w:t>
            </w:r>
          </w:p>
        </w:tc>
        <w:tc>
          <w:tcPr>
            <w:tcW w:w="7545" w:type="dxa"/>
          </w:tcPr>
          <w:p w:rsidR="00F65398" w:rsidRDefault="00F65398" w:rsidP="000366F5">
            <w:pPr>
              <w:autoSpaceDE w:val="0"/>
              <w:autoSpaceDN w:val="0"/>
              <w:adjustRightInd w:val="0"/>
              <w:spacing w:line="276" w:lineRule="auto"/>
              <w:jc w:val="both"/>
              <w:rPr>
                <w:sz w:val="22"/>
                <w:szCs w:val="22"/>
                <w:lang w:val="ru-RU"/>
              </w:rPr>
            </w:pPr>
            <w:r w:rsidRPr="00E63241">
              <w:rPr>
                <w:sz w:val="22"/>
                <w:szCs w:val="22"/>
                <w:lang w:val="ru-RU"/>
              </w:rPr>
              <w:t>Мониторинг и евалуација представљају целовито сагледавање</w:t>
            </w:r>
            <w:r w:rsidR="00985420">
              <w:rPr>
                <w:sz w:val="22"/>
                <w:szCs w:val="22"/>
                <w:lang w:val="ru-RU"/>
              </w:rPr>
              <w:t xml:space="preserve"> </w:t>
            </w:r>
            <w:r w:rsidRPr="00E63241">
              <w:rPr>
                <w:sz w:val="22"/>
                <w:szCs w:val="22"/>
                <w:lang w:val="ru-RU"/>
              </w:rPr>
              <w:t>реализације стратешког и оперативних циљева и приоритета кроз:</w:t>
            </w:r>
          </w:p>
          <w:p w:rsidR="00F65398" w:rsidRPr="00F04296" w:rsidRDefault="00F65398" w:rsidP="00704CF9">
            <w:pPr>
              <w:pStyle w:val="ListParagraph"/>
              <w:numPr>
                <w:ilvl w:val="0"/>
                <w:numId w:val="25"/>
              </w:numPr>
              <w:autoSpaceDE w:val="0"/>
              <w:autoSpaceDN w:val="0"/>
              <w:adjustRightInd w:val="0"/>
              <w:spacing w:line="276" w:lineRule="auto"/>
              <w:jc w:val="both"/>
              <w:rPr>
                <w:sz w:val="22"/>
                <w:lang w:val="ru-RU"/>
              </w:rPr>
            </w:pPr>
            <w:r w:rsidRPr="00F04296">
              <w:rPr>
                <w:sz w:val="22"/>
                <w:lang w:val="ru-RU"/>
              </w:rPr>
              <w:t>Пр</w:t>
            </w:r>
            <w:r w:rsidRPr="00F04296">
              <w:rPr>
                <w:sz w:val="22"/>
              </w:rPr>
              <w:t>a</w:t>
            </w:r>
            <w:r w:rsidRPr="00F04296">
              <w:rPr>
                <w:sz w:val="22"/>
                <w:lang w:val="ru-RU"/>
              </w:rPr>
              <w:t>ћење процеса имплементације;</w:t>
            </w:r>
          </w:p>
          <w:p w:rsidR="00F65398" w:rsidRPr="00F04296" w:rsidRDefault="00F65398" w:rsidP="00704CF9">
            <w:pPr>
              <w:pStyle w:val="ListParagraph"/>
              <w:numPr>
                <w:ilvl w:val="0"/>
                <w:numId w:val="25"/>
              </w:numPr>
              <w:autoSpaceDE w:val="0"/>
              <w:autoSpaceDN w:val="0"/>
              <w:adjustRightInd w:val="0"/>
              <w:spacing w:line="276" w:lineRule="auto"/>
              <w:jc w:val="both"/>
              <w:rPr>
                <w:sz w:val="22"/>
                <w:lang w:val="ru-RU"/>
              </w:rPr>
            </w:pPr>
            <w:r w:rsidRPr="00F04296">
              <w:rPr>
                <w:sz w:val="22"/>
                <w:lang w:val="ru-RU"/>
              </w:rPr>
              <w:t>Праћење резултата спроведених активности;</w:t>
            </w:r>
          </w:p>
          <w:p w:rsidR="00F65398" w:rsidRPr="00F04296" w:rsidRDefault="00F65398" w:rsidP="00704CF9">
            <w:pPr>
              <w:pStyle w:val="ListParagraph"/>
              <w:numPr>
                <w:ilvl w:val="0"/>
                <w:numId w:val="25"/>
              </w:numPr>
              <w:autoSpaceDE w:val="0"/>
              <w:autoSpaceDN w:val="0"/>
              <w:adjustRightInd w:val="0"/>
              <w:spacing w:line="276" w:lineRule="auto"/>
              <w:jc w:val="both"/>
              <w:rPr>
                <w:sz w:val="22"/>
                <w:lang w:val="ru-RU"/>
              </w:rPr>
            </w:pPr>
            <w:r w:rsidRPr="00F04296">
              <w:rPr>
                <w:sz w:val="22"/>
                <w:lang w:val="ru-RU"/>
              </w:rPr>
              <w:t>Процену утицаја активности стратегије на квалитет живота</w:t>
            </w:r>
          </w:p>
          <w:p w:rsidR="00F65398" w:rsidRPr="00F04296" w:rsidRDefault="00F65398" w:rsidP="00704CF9">
            <w:pPr>
              <w:pStyle w:val="ListParagraph"/>
              <w:numPr>
                <w:ilvl w:val="0"/>
                <w:numId w:val="25"/>
              </w:numPr>
              <w:spacing w:line="276" w:lineRule="auto"/>
              <w:jc w:val="both"/>
              <w:rPr>
                <w:b/>
                <w:color w:val="000000"/>
                <w:sz w:val="28"/>
                <w:szCs w:val="28"/>
                <w:lang w:val="sr-Cyrl-CS"/>
              </w:rPr>
            </w:pPr>
            <w:r w:rsidRPr="00F04296">
              <w:rPr>
                <w:sz w:val="22"/>
              </w:rPr>
              <w:t>корисника услуга.</w:t>
            </w:r>
          </w:p>
        </w:tc>
      </w:tr>
      <w:tr w:rsidR="00F65398" w:rsidRPr="005779E1" w:rsidTr="000366F5">
        <w:tc>
          <w:tcPr>
            <w:tcW w:w="2628" w:type="dxa"/>
          </w:tcPr>
          <w:p w:rsidR="00F65398" w:rsidRPr="005779E1" w:rsidRDefault="00F65398" w:rsidP="000366F5">
            <w:pPr>
              <w:spacing w:line="276" w:lineRule="auto"/>
              <w:rPr>
                <w:b/>
                <w:color w:val="000000"/>
                <w:sz w:val="28"/>
                <w:szCs w:val="28"/>
                <w:lang w:val="sr-Cyrl-CS"/>
              </w:rPr>
            </w:pPr>
            <w:r w:rsidRPr="005779E1">
              <w:rPr>
                <w:b/>
                <w:bCs/>
                <w:sz w:val="22"/>
                <w:szCs w:val="22"/>
                <w:lang w:val="en-US"/>
              </w:rPr>
              <w:t>Индикатори</w:t>
            </w:r>
          </w:p>
        </w:tc>
        <w:tc>
          <w:tcPr>
            <w:tcW w:w="7545" w:type="dxa"/>
          </w:tcPr>
          <w:p w:rsidR="00F65398" w:rsidRPr="00F04296" w:rsidRDefault="00F65398" w:rsidP="000366F5">
            <w:pPr>
              <w:autoSpaceDE w:val="0"/>
              <w:autoSpaceDN w:val="0"/>
              <w:adjustRightInd w:val="0"/>
              <w:spacing w:line="276" w:lineRule="auto"/>
              <w:jc w:val="both"/>
              <w:rPr>
                <w:sz w:val="22"/>
                <w:szCs w:val="22"/>
                <w:lang w:val="en-US"/>
              </w:rPr>
            </w:pPr>
            <w:r w:rsidRPr="00E63241">
              <w:rPr>
                <w:sz w:val="22"/>
                <w:szCs w:val="22"/>
                <w:lang w:val="ru-RU"/>
              </w:rPr>
              <w:t xml:space="preserve">Индикатори напретка и успешности остваривања ЛАП, одређени су </w:t>
            </w:r>
            <w:r w:rsidRPr="00E63241">
              <w:rPr>
                <w:sz w:val="22"/>
                <w:szCs w:val="22"/>
                <w:lang w:val="ru-RU"/>
              </w:rPr>
              <w:lastRenderedPageBreak/>
              <w:t xml:space="preserve">нанивоу циљева, програма и пројеката. </w:t>
            </w:r>
            <w:r w:rsidRPr="005779E1">
              <w:rPr>
                <w:sz w:val="22"/>
                <w:szCs w:val="22"/>
                <w:lang w:val="en-US"/>
              </w:rPr>
              <w:t>У реализацији активностикористиће се квалитативни и квантитативни индикатори.</w:t>
            </w:r>
          </w:p>
        </w:tc>
      </w:tr>
      <w:tr w:rsidR="00F65398" w:rsidRPr="005779E1" w:rsidTr="000366F5">
        <w:tc>
          <w:tcPr>
            <w:tcW w:w="2628" w:type="dxa"/>
          </w:tcPr>
          <w:p w:rsidR="00F65398" w:rsidRPr="00E63241" w:rsidRDefault="00F65398" w:rsidP="000366F5">
            <w:pPr>
              <w:autoSpaceDE w:val="0"/>
              <w:autoSpaceDN w:val="0"/>
              <w:adjustRightInd w:val="0"/>
              <w:spacing w:line="276" w:lineRule="auto"/>
              <w:rPr>
                <w:b/>
                <w:bCs/>
                <w:sz w:val="22"/>
                <w:szCs w:val="22"/>
                <w:lang w:val="ru-RU"/>
              </w:rPr>
            </w:pPr>
            <w:r w:rsidRPr="00E63241">
              <w:rPr>
                <w:b/>
                <w:bCs/>
                <w:sz w:val="22"/>
                <w:szCs w:val="22"/>
                <w:lang w:val="ru-RU"/>
              </w:rPr>
              <w:lastRenderedPageBreak/>
              <w:t>Методе</w:t>
            </w:r>
          </w:p>
          <w:p w:rsidR="00F65398" w:rsidRPr="00E63241" w:rsidRDefault="00F65398" w:rsidP="000366F5">
            <w:pPr>
              <w:autoSpaceDE w:val="0"/>
              <w:autoSpaceDN w:val="0"/>
              <w:adjustRightInd w:val="0"/>
              <w:spacing w:line="276" w:lineRule="auto"/>
              <w:rPr>
                <w:b/>
                <w:bCs/>
                <w:sz w:val="22"/>
                <w:szCs w:val="22"/>
                <w:lang w:val="ru-RU"/>
              </w:rPr>
            </w:pPr>
            <w:r w:rsidRPr="00E63241">
              <w:rPr>
                <w:b/>
                <w:bCs/>
                <w:sz w:val="22"/>
                <w:szCs w:val="22"/>
                <w:lang w:val="ru-RU"/>
              </w:rPr>
              <w:t>и технике мониторинга</w:t>
            </w:r>
          </w:p>
          <w:p w:rsidR="00F65398" w:rsidRPr="005779E1" w:rsidRDefault="00F65398" w:rsidP="000366F5">
            <w:pPr>
              <w:spacing w:line="276" w:lineRule="auto"/>
              <w:rPr>
                <w:b/>
                <w:color w:val="000000"/>
                <w:sz w:val="28"/>
                <w:szCs w:val="28"/>
                <w:lang w:val="sr-Cyrl-CS"/>
              </w:rPr>
            </w:pPr>
            <w:r w:rsidRPr="00E63241">
              <w:rPr>
                <w:b/>
                <w:bCs/>
                <w:sz w:val="22"/>
                <w:szCs w:val="22"/>
                <w:lang w:val="ru-RU"/>
              </w:rPr>
              <w:t>и евалуације</w:t>
            </w:r>
          </w:p>
        </w:tc>
        <w:tc>
          <w:tcPr>
            <w:tcW w:w="7545" w:type="dxa"/>
          </w:tcPr>
          <w:p w:rsidR="00F65398" w:rsidRPr="00E63241" w:rsidRDefault="00F65398" w:rsidP="000366F5">
            <w:pPr>
              <w:autoSpaceDE w:val="0"/>
              <w:autoSpaceDN w:val="0"/>
              <w:adjustRightInd w:val="0"/>
              <w:spacing w:line="276" w:lineRule="auto"/>
              <w:jc w:val="both"/>
              <w:rPr>
                <w:sz w:val="22"/>
                <w:szCs w:val="22"/>
                <w:lang w:val="ru-RU"/>
              </w:rPr>
            </w:pPr>
            <w:r w:rsidRPr="00E63241">
              <w:rPr>
                <w:sz w:val="22"/>
                <w:szCs w:val="22"/>
                <w:lang w:val="ru-RU"/>
              </w:rPr>
              <w:t>За потребе успешне реализације мониторинга и евалуације ЛАП</w:t>
            </w:r>
          </w:p>
          <w:p w:rsidR="00F65398" w:rsidRPr="00E63241" w:rsidRDefault="00F65398" w:rsidP="000366F5">
            <w:pPr>
              <w:autoSpaceDE w:val="0"/>
              <w:autoSpaceDN w:val="0"/>
              <w:adjustRightInd w:val="0"/>
              <w:spacing w:line="276" w:lineRule="auto"/>
              <w:jc w:val="both"/>
              <w:rPr>
                <w:sz w:val="22"/>
                <w:szCs w:val="22"/>
                <w:lang w:val="ru-RU"/>
              </w:rPr>
            </w:pPr>
            <w:r w:rsidRPr="00E63241">
              <w:rPr>
                <w:sz w:val="22"/>
                <w:szCs w:val="22"/>
                <w:lang w:val="ru-RU"/>
              </w:rPr>
              <w:t>користиће се:</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извештаји носилаца реализације програма/ пројеката</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евидентирање програма, корисника и услуга;</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анкете међу корисницима и пружаоцима услуга;</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интервјуи;</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скале процене;</w:t>
            </w:r>
          </w:p>
          <w:p w:rsidR="00F65398" w:rsidRPr="00F04296" w:rsidRDefault="00F65398" w:rsidP="00704CF9">
            <w:pPr>
              <w:pStyle w:val="ListParagraph"/>
              <w:numPr>
                <w:ilvl w:val="0"/>
                <w:numId w:val="26"/>
              </w:numPr>
              <w:autoSpaceDE w:val="0"/>
              <w:autoSpaceDN w:val="0"/>
              <w:adjustRightInd w:val="0"/>
              <w:spacing w:line="276" w:lineRule="auto"/>
              <w:jc w:val="both"/>
              <w:rPr>
                <w:sz w:val="22"/>
                <w:lang w:val="ru-RU"/>
              </w:rPr>
            </w:pPr>
            <w:r w:rsidRPr="00F04296">
              <w:rPr>
                <w:sz w:val="22"/>
                <w:lang w:val="ru-RU"/>
              </w:rPr>
              <w:t>анализа документације;</w:t>
            </w:r>
          </w:p>
          <w:p w:rsidR="00F65398" w:rsidRPr="00F04296" w:rsidRDefault="00F65398" w:rsidP="00704CF9">
            <w:pPr>
              <w:pStyle w:val="ListParagraph"/>
              <w:numPr>
                <w:ilvl w:val="0"/>
                <w:numId w:val="26"/>
              </w:numPr>
              <w:tabs>
                <w:tab w:val="left" w:pos="1665"/>
              </w:tabs>
              <w:autoSpaceDE w:val="0"/>
              <w:autoSpaceDN w:val="0"/>
              <w:adjustRightInd w:val="0"/>
              <w:spacing w:line="276" w:lineRule="auto"/>
              <w:jc w:val="both"/>
              <w:rPr>
                <w:sz w:val="22"/>
                <w:lang w:val="ru-RU"/>
              </w:rPr>
            </w:pPr>
            <w:r w:rsidRPr="00F04296">
              <w:rPr>
                <w:sz w:val="22"/>
                <w:lang w:val="ru-RU"/>
              </w:rPr>
              <w:t>фокус групе;</w:t>
            </w:r>
            <w:r w:rsidRPr="00F04296">
              <w:rPr>
                <w:sz w:val="22"/>
                <w:lang w:val="ru-RU"/>
              </w:rPr>
              <w:tab/>
            </w:r>
          </w:p>
          <w:p w:rsidR="00F65398" w:rsidRPr="00F04296" w:rsidRDefault="00F65398" w:rsidP="00704CF9">
            <w:pPr>
              <w:pStyle w:val="ListParagraph"/>
              <w:numPr>
                <w:ilvl w:val="0"/>
                <w:numId w:val="26"/>
              </w:numPr>
              <w:spacing w:line="276" w:lineRule="auto"/>
              <w:jc w:val="both"/>
              <w:rPr>
                <w:b/>
                <w:color w:val="000000"/>
                <w:sz w:val="28"/>
                <w:szCs w:val="28"/>
                <w:lang w:val="sr-Cyrl-CS"/>
              </w:rPr>
            </w:pPr>
            <w:r w:rsidRPr="00F04296">
              <w:rPr>
                <w:sz w:val="22"/>
                <w:lang w:val="ru-RU"/>
              </w:rPr>
              <w:t>аудио и видео записи</w:t>
            </w:r>
            <w:r>
              <w:rPr>
                <w:sz w:val="22"/>
                <w:lang w:val="ru-RU"/>
              </w:rPr>
              <w:t>.</w:t>
            </w:r>
          </w:p>
        </w:tc>
      </w:tr>
      <w:tr w:rsidR="00F65398" w:rsidRPr="005779E1" w:rsidTr="000366F5">
        <w:tc>
          <w:tcPr>
            <w:tcW w:w="2628" w:type="dxa"/>
          </w:tcPr>
          <w:p w:rsidR="00F65398" w:rsidRPr="005779E1" w:rsidRDefault="00F65398" w:rsidP="000366F5">
            <w:pPr>
              <w:spacing w:line="276" w:lineRule="auto"/>
              <w:rPr>
                <w:b/>
                <w:color w:val="000000"/>
                <w:sz w:val="28"/>
                <w:szCs w:val="28"/>
                <w:lang w:val="sr-Cyrl-CS"/>
              </w:rPr>
            </w:pPr>
            <w:r w:rsidRPr="005779E1">
              <w:rPr>
                <w:b/>
                <w:bCs/>
                <w:sz w:val="22"/>
                <w:szCs w:val="22"/>
                <w:lang w:val="en-US"/>
              </w:rPr>
              <w:t>Носиоци процеса М</w:t>
            </w:r>
            <w:r w:rsidRPr="005779E1">
              <w:rPr>
                <w:b/>
                <w:bCs/>
                <w:sz w:val="22"/>
                <w:szCs w:val="22"/>
                <w:lang w:val="sr-Cyrl-CS"/>
              </w:rPr>
              <w:t>ониторинга</w:t>
            </w:r>
          </w:p>
        </w:tc>
        <w:tc>
          <w:tcPr>
            <w:tcW w:w="7545" w:type="dxa"/>
          </w:tcPr>
          <w:p w:rsidR="00F65398" w:rsidRPr="00F04296" w:rsidRDefault="00F65398" w:rsidP="000366F5">
            <w:pPr>
              <w:autoSpaceDE w:val="0"/>
              <w:autoSpaceDN w:val="0"/>
              <w:adjustRightInd w:val="0"/>
              <w:spacing w:line="276" w:lineRule="auto"/>
              <w:jc w:val="both"/>
              <w:rPr>
                <w:b/>
                <w:bCs/>
                <w:sz w:val="22"/>
                <w:szCs w:val="22"/>
                <w:lang w:val="sr-Cyrl-CS"/>
              </w:rPr>
            </w:pPr>
            <w:r w:rsidRPr="00E63241">
              <w:rPr>
                <w:b/>
                <w:bCs/>
                <w:sz w:val="22"/>
                <w:szCs w:val="22"/>
                <w:lang w:val="ru-RU"/>
              </w:rPr>
              <w:t xml:space="preserve">Мониторинг ће реализаовати Одељење </w:t>
            </w:r>
            <w:r w:rsidRPr="005779E1">
              <w:rPr>
                <w:b/>
                <w:bCs/>
                <w:sz w:val="22"/>
                <w:szCs w:val="22"/>
                <w:lang w:val="sr-Cyrl-CS"/>
              </w:rPr>
              <w:t>привреду и финансије</w:t>
            </w:r>
            <w:r w:rsidRPr="00E63241">
              <w:rPr>
                <w:b/>
                <w:bCs/>
                <w:sz w:val="22"/>
                <w:szCs w:val="22"/>
                <w:lang w:val="ru-RU"/>
              </w:rPr>
              <w:t xml:space="preserve">уз стручну подршку НСЗ </w:t>
            </w:r>
            <w:r w:rsidRPr="005779E1">
              <w:rPr>
                <w:b/>
                <w:bCs/>
                <w:sz w:val="22"/>
                <w:szCs w:val="22"/>
                <w:lang w:val="sr-Cyrl-CS"/>
              </w:rPr>
              <w:t>Испоставе Владичин Хан</w:t>
            </w:r>
          </w:p>
        </w:tc>
      </w:tr>
      <w:tr w:rsidR="00F65398" w:rsidRPr="005779E1" w:rsidTr="000366F5">
        <w:tc>
          <w:tcPr>
            <w:tcW w:w="10173" w:type="dxa"/>
            <w:gridSpan w:val="2"/>
          </w:tcPr>
          <w:p w:rsidR="00F65398" w:rsidRPr="00E63241" w:rsidRDefault="00F65398" w:rsidP="000366F5">
            <w:pPr>
              <w:autoSpaceDE w:val="0"/>
              <w:autoSpaceDN w:val="0"/>
              <w:adjustRightInd w:val="0"/>
              <w:spacing w:line="276" w:lineRule="auto"/>
              <w:jc w:val="center"/>
              <w:rPr>
                <w:b/>
                <w:bCs/>
                <w:sz w:val="22"/>
                <w:szCs w:val="22"/>
                <w:lang w:val="ru-RU"/>
              </w:rPr>
            </w:pPr>
            <w:r w:rsidRPr="00E63241">
              <w:rPr>
                <w:b/>
                <w:bCs/>
                <w:sz w:val="22"/>
                <w:szCs w:val="22"/>
                <w:lang w:val="ru-RU"/>
              </w:rPr>
              <w:t>Носилац процеса евалуације је Локални савет за запошљавање</w:t>
            </w:r>
          </w:p>
        </w:tc>
      </w:tr>
      <w:tr w:rsidR="00F65398" w:rsidRPr="005779E1" w:rsidTr="000366F5">
        <w:tc>
          <w:tcPr>
            <w:tcW w:w="2628" w:type="dxa"/>
          </w:tcPr>
          <w:p w:rsidR="00F65398" w:rsidRPr="005779E1" w:rsidRDefault="00F65398" w:rsidP="000366F5">
            <w:pPr>
              <w:spacing w:line="276" w:lineRule="auto"/>
              <w:rPr>
                <w:b/>
                <w:color w:val="000000"/>
                <w:sz w:val="28"/>
                <w:szCs w:val="28"/>
                <w:lang w:val="sr-Cyrl-CS"/>
              </w:rPr>
            </w:pPr>
            <w:r w:rsidRPr="00E63241">
              <w:rPr>
                <w:b/>
                <w:bCs/>
                <w:sz w:val="22"/>
                <w:szCs w:val="22"/>
                <w:lang w:val="ru-RU"/>
              </w:rPr>
              <w:t>Примена резултатамониторинга иевалуације</w:t>
            </w:r>
          </w:p>
        </w:tc>
        <w:tc>
          <w:tcPr>
            <w:tcW w:w="7545" w:type="dxa"/>
          </w:tcPr>
          <w:p w:rsidR="00F65398" w:rsidRPr="005779E1" w:rsidRDefault="00F65398" w:rsidP="000366F5">
            <w:pPr>
              <w:autoSpaceDE w:val="0"/>
              <w:autoSpaceDN w:val="0"/>
              <w:adjustRightInd w:val="0"/>
              <w:spacing w:line="276" w:lineRule="auto"/>
              <w:jc w:val="both"/>
              <w:rPr>
                <w:sz w:val="22"/>
                <w:szCs w:val="22"/>
                <w:lang w:val="sr-Cyrl-CS"/>
              </w:rPr>
            </w:pPr>
            <w:r w:rsidRPr="00E63241">
              <w:rPr>
                <w:sz w:val="22"/>
                <w:szCs w:val="22"/>
                <w:lang w:val="ru-RU"/>
              </w:rPr>
              <w:t>Основна сврха прикупљања, обраде и анализе података о реализованим</w:t>
            </w:r>
            <w:r w:rsidR="00985420">
              <w:rPr>
                <w:sz w:val="22"/>
                <w:szCs w:val="22"/>
                <w:lang w:val="ru-RU"/>
              </w:rPr>
              <w:t xml:space="preserve"> </w:t>
            </w:r>
            <w:r w:rsidRPr="00E63241">
              <w:rPr>
                <w:sz w:val="22"/>
                <w:szCs w:val="22"/>
                <w:lang w:val="ru-RU"/>
              </w:rPr>
              <w:t>активностима је оцена оправданости иреалистичности ЛАП зазапошљавање као предуслова запланирање будућих активности и услуга</w:t>
            </w:r>
            <w:r>
              <w:rPr>
                <w:sz w:val="22"/>
                <w:szCs w:val="22"/>
                <w:lang w:val="ru-RU"/>
              </w:rPr>
              <w:t xml:space="preserve"> намењених грађанима/</w:t>
            </w:r>
            <w:r w:rsidRPr="00E63241">
              <w:rPr>
                <w:sz w:val="22"/>
                <w:szCs w:val="22"/>
                <w:lang w:val="ru-RU"/>
              </w:rPr>
              <w:t xml:space="preserve">кама </w:t>
            </w:r>
            <w:r w:rsidRPr="005779E1">
              <w:rPr>
                <w:sz w:val="22"/>
                <w:szCs w:val="22"/>
                <w:lang w:val="sr-Cyrl-CS"/>
              </w:rPr>
              <w:t>Општине Владичин Хан.</w:t>
            </w:r>
          </w:p>
        </w:tc>
      </w:tr>
    </w:tbl>
    <w:p w:rsidR="009A38E5" w:rsidRPr="00AD67E0" w:rsidRDefault="009A38E5">
      <w:pPr>
        <w:rPr>
          <w:b/>
          <w:color w:val="000000"/>
          <w:sz w:val="28"/>
          <w:szCs w:val="28"/>
          <w:lang w:val="en-US"/>
        </w:rPr>
        <w:sectPr w:rsidR="009A38E5" w:rsidRPr="00AD67E0" w:rsidSect="008C0294">
          <w:headerReference w:type="default" r:id="rId15"/>
          <w:footerReference w:type="default" r:id="rId16"/>
          <w:headerReference w:type="first" r:id="rId17"/>
          <w:footerReference w:type="first" r:id="rId18"/>
          <w:pgSz w:w="11906" w:h="16838"/>
          <w:pgMar w:top="1134" w:right="1133" w:bottom="1260" w:left="1134" w:header="708" w:footer="708" w:gutter="0"/>
          <w:pgNumType w:start="0"/>
          <w:cols w:space="708"/>
          <w:docGrid w:linePitch="360"/>
        </w:sectPr>
      </w:pPr>
    </w:p>
    <w:p w:rsidR="00F65398" w:rsidRDefault="00F65398" w:rsidP="006B4C5C">
      <w:pPr>
        <w:jc w:val="both"/>
        <w:rPr>
          <w:rStyle w:val="Strong"/>
          <w:i w:val="0"/>
          <w:color w:val="auto"/>
        </w:rPr>
      </w:pPr>
    </w:p>
    <w:tbl>
      <w:tblPr>
        <w:tblOverlap w:val="never"/>
        <w:tblW w:w="5054" w:type="pct"/>
        <w:tblLayout w:type="fixed"/>
        <w:tblCellMar>
          <w:left w:w="10" w:type="dxa"/>
          <w:right w:w="10" w:type="dxa"/>
        </w:tblCellMar>
        <w:tblLook w:val="04A0"/>
      </w:tblPr>
      <w:tblGrid>
        <w:gridCol w:w="550"/>
        <w:gridCol w:w="2227"/>
        <w:gridCol w:w="2334"/>
        <w:gridCol w:w="2554"/>
        <w:gridCol w:w="1710"/>
        <w:gridCol w:w="1351"/>
        <w:gridCol w:w="1189"/>
        <w:gridCol w:w="1328"/>
        <w:gridCol w:w="1221"/>
      </w:tblGrid>
      <w:tr w:rsidR="00F65398" w:rsidRPr="002D31E5" w:rsidTr="00F43FE4">
        <w:trPr>
          <w:trHeight w:val="293"/>
        </w:trPr>
        <w:tc>
          <w:tcPr>
            <w:tcW w:w="5000" w:type="pct"/>
            <w:gridSpan w:val="9"/>
            <w:tcBorders>
              <w:top w:val="single" w:sz="4" w:space="0" w:color="auto"/>
              <w:left w:val="single" w:sz="4" w:space="0" w:color="auto"/>
              <w:righ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rStyle w:val="Bodytext105pt"/>
                <w:b/>
                <w:color w:val="auto"/>
                <w:lang w:val="ru-RU"/>
              </w:rPr>
            </w:pPr>
            <w:r w:rsidRPr="002D31E5">
              <w:rPr>
                <w:rStyle w:val="Bodytext105pt"/>
                <w:b/>
                <w:color w:val="auto"/>
                <w:lang w:val="ru-RU"/>
              </w:rPr>
              <w:t xml:space="preserve">ТАБЕЛАРНИ ПРИКАЗ НАЦРТА ЛОКАЛНОГ АКЦИОНОГ ПЛАНА ЗАПОШЉАВАЊА </w:t>
            </w:r>
            <w:r w:rsidRPr="002D31E5">
              <w:rPr>
                <w:rStyle w:val="Bodytext105pt"/>
                <w:b/>
                <w:color w:val="auto"/>
                <w:lang w:val="sr-Cyrl-CS"/>
              </w:rPr>
              <w:t xml:space="preserve">ОПШТИНЕ ВЛАДИЧИН ХАН </w:t>
            </w:r>
            <w:r w:rsidR="00CD6422">
              <w:rPr>
                <w:rStyle w:val="Bodytext105pt"/>
                <w:b/>
                <w:color w:val="auto"/>
                <w:lang w:val="ru-RU"/>
              </w:rPr>
              <w:t>ЗА 2021</w:t>
            </w:r>
            <w:r w:rsidRPr="002D31E5">
              <w:rPr>
                <w:rStyle w:val="Bodytext105pt"/>
                <w:b/>
                <w:color w:val="auto"/>
                <w:lang w:val="ru-RU"/>
              </w:rPr>
              <w:t>. ГОДИНУ</w:t>
            </w:r>
          </w:p>
        </w:tc>
      </w:tr>
      <w:tr w:rsidR="00F65398" w:rsidRPr="002D31E5" w:rsidTr="00F43FE4">
        <w:trPr>
          <w:trHeight w:val="144"/>
        </w:trPr>
        <w:tc>
          <w:tcPr>
            <w:tcW w:w="190" w:type="pct"/>
            <w:vMerge w:val="restart"/>
            <w:tcBorders>
              <w:top w:val="single" w:sz="4" w:space="0" w:color="auto"/>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Ред.</w:t>
            </w:r>
          </w:p>
          <w:p w:rsidR="00F65398" w:rsidRPr="002D31E5" w:rsidRDefault="00F65398" w:rsidP="00F43FE4">
            <w:pPr>
              <w:pStyle w:val="BodyText1"/>
              <w:shd w:val="clear" w:color="auto" w:fill="auto"/>
              <w:spacing w:line="276" w:lineRule="auto"/>
              <w:jc w:val="center"/>
              <w:rPr>
                <w:b/>
              </w:rPr>
            </w:pPr>
            <w:r w:rsidRPr="002D31E5">
              <w:rPr>
                <w:rStyle w:val="Bodytext105pt"/>
                <w:b/>
                <w:color w:val="auto"/>
              </w:rPr>
              <w:t>број</w:t>
            </w:r>
          </w:p>
        </w:tc>
        <w:tc>
          <w:tcPr>
            <w:tcW w:w="770" w:type="pct"/>
            <w:tcBorders>
              <w:top w:val="single" w:sz="4" w:space="0" w:color="auto"/>
              <w:left w:val="single" w:sz="4" w:space="0" w:color="auto"/>
            </w:tcBorders>
            <w:shd w:val="clear" w:color="auto" w:fill="FFFFFF"/>
            <w:vAlign w:val="center"/>
          </w:tcPr>
          <w:p w:rsidR="00F65398" w:rsidRPr="002D31E5" w:rsidRDefault="00F65398" w:rsidP="00F43FE4">
            <w:pPr>
              <w:spacing w:line="276" w:lineRule="auto"/>
              <w:jc w:val="center"/>
              <w:rPr>
                <w:b/>
                <w:sz w:val="10"/>
                <w:szCs w:val="10"/>
              </w:rPr>
            </w:pPr>
          </w:p>
        </w:tc>
        <w:tc>
          <w:tcPr>
            <w:tcW w:w="807" w:type="pct"/>
            <w:vMerge w:val="restart"/>
            <w:tcBorders>
              <w:top w:val="single" w:sz="4" w:space="0" w:color="auto"/>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Очекивани</w:t>
            </w:r>
          </w:p>
          <w:p w:rsidR="00F65398" w:rsidRPr="002D31E5" w:rsidRDefault="00F65398" w:rsidP="00F43FE4">
            <w:pPr>
              <w:pStyle w:val="BodyText1"/>
              <w:spacing w:line="276" w:lineRule="auto"/>
              <w:jc w:val="center"/>
              <w:rPr>
                <w:b/>
              </w:rPr>
            </w:pPr>
            <w:r w:rsidRPr="002D31E5">
              <w:rPr>
                <w:rStyle w:val="Bodytext105pt"/>
                <w:b/>
                <w:color w:val="auto"/>
              </w:rPr>
              <w:t>резултати</w:t>
            </w:r>
          </w:p>
        </w:tc>
        <w:tc>
          <w:tcPr>
            <w:tcW w:w="883" w:type="pct"/>
            <w:tcBorders>
              <w:top w:val="single" w:sz="4" w:space="0" w:color="auto"/>
              <w:left w:val="single" w:sz="4" w:space="0" w:color="auto"/>
            </w:tcBorders>
            <w:shd w:val="clear" w:color="auto" w:fill="FFFFFF"/>
            <w:vAlign w:val="center"/>
          </w:tcPr>
          <w:p w:rsidR="00F65398" w:rsidRPr="002D31E5" w:rsidRDefault="00F65398" w:rsidP="00F43FE4">
            <w:pPr>
              <w:spacing w:line="276" w:lineRule="auto"/>
              <w:jc w:val="center"/>
              <w:rPr>
                <w:b/>
                <w:sz w:val="10"/>
                <w:szCs w:val="10"/>
              </w:rPr>
            </w:pPr>
          </w:p>
        </w:tc>
        <w:tc>
          <w:tcPr>
            <w:tcW w:w="591" w:type="pct"/>
            <w:tcBorders>
              <w:top w:val="single" w:sz="4" w:space="0" w:color="auto"/>
              <w:left w:val="single" w:sz="4" w:space="0" w:color="auto"/>
            </w:tcBorders>
            <w:shd w:val="clear" w:color="auto" w:fill="FFFFFF"/>
            <w:vAlign w:val="center"/>
          </w:tcPr>
          <w:p w:rsidR="00F65398" w:rsidRPr="002D31E5" w:rsidRDefault="00F65398" w:rsidP="00F43FE4">
            <w:pPr>
              <w:spacing w:line="276" w:lineRule="auto"/>
              <w:jc w:val="center"/>
              <w:rPr>
                <w:b/>
                <w:sz w:val="10"/>
                <w:szCs w:val="10"/>
              </w:rPr>
            </w:pPr>
          </w:p>
        </w:tc>
        <w:tc>
          <w:tcPr>
            <w:tcW w:w="467" w:type="pct"/>
            <w:vMerge w:val="restart"/>
            <w:tcBorders>
              <w:top w:val="single" w:sz="4" w:space="0" w:color="auto"/>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Планирана</w:t>
            </w:r>
          </w:p>
          <w:p w:rsidR="00F65398" w:rsidRPr="002D31E5" w:rsidRDefault="00F65398" w:rsidP="00F43FE4">
            <w:pPr>
              <w:pStyle w:val="BodyText1"/>
              <w:spacing w:line="276" w:lineRule="auto"/>
              <w:jc w:val="center"/>
              <w:rPr>
                <w:b/>
              </w:rPr>
            </w:pPr>
            <w:r w:rsidRPr="002D31E5">
              <w:rPr>
                <w:rStyle w:val="Bodytext105pt"/>
                <w:b/>
                <w:color w:val="auto"/>
              </w:rPr>
              <w:t>средства</w:t>
            </w:r>
          </w:p>
        </w:tc>
        <w:tc>
          <w:tcPr>
            <w:tcW w:w="1292" w:type="pct"/>
            <w:gridSpan w:val="3"/>
            <w:vMerge w:val="restart"/>
            <w:tcBorders>
              <w:top w:val="single" w:sz="4" w:space="0" w:color="auto"/>
              <w:left w:val="single" w:sz="4" w:space="0" w:color="auto"/>
              <w:righ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rStyle w:val="Bodytext105pt"/>
                <w:b/>
                <w:color w:val="auto"/>
              </w:rPr>
            </w:pPr>
            <w:r w:rsidRPr="002D31E5">
              <w:rPr>
                <w:rStyle w:val="Bodytext105pt"/>
                <w:b/>
                <w:color w:val="auto"/>
              </w:rPr>
              <w:t>Извори финансирања (РСД)</w:t>
            </w:r>
          </w:p>
        </w:tc>
      </w:tr>
      <w:tr w:rsidR="00F65398" w:rsidRPr="002D31E5" w:rsidTr="00F43FE4">
        <w:trPr>
          <w:trHeight w:val="317"/>
        </w:trPr>
        <w:tc>
          <w:tcPr>
            <w:tcW w:w="190" w:type="pct"/>
            <w:vMerge/>
            <w:tcBorders>
              <w:left w:val="single" w:sz="4" w:space="0" w:color="auto"/>
            </w:tcBorders>
            <w:shd w:val="clear" w:color="auto" w:fill="FFFFFF"/>
            <w:vAlign w:val="center"/>
          </w:tcPr>
          <w:p w:rsidR="00F65398" w:rsidRPr="002D31E5" w:rsidRDefault="00F65398" w:rsidP="00F43FE4">
            <w:pPr>
              <w:spacing w:line="276" w:lineRule="auto"/>
              <w:jc w:val="center"/>
              <w:rPr>
                <w:b/>
              </w:rPr>
            </w:pPr>
          </w:p>
        </w:tc>
        <w:tc>
          <w:tcPr>
            <w:tcW w:w="770" w:type="pct"/>
            <w:vMerge w:val="restart"/>
            <w:tcBorders>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Мере и програми</w:t>
            </w:r>
          </w:p>
        </w:tc>
        <w:tc>
          <w:tcPr>
            <w:tcW w:w="807" w:type="pct"/>
            <w:vMerge/>
            <w:tcBorders>
              <w:left w:val="single" w:sz="4" w:space="0" w:color="auto"/>
            </w:tcBorders>
            <w:shd w:val="clear" w:color="auto" w:fill="FFFFFF"/>
            <w:vAlign w:val="center"/>
          </w:tcPr>
          <w:p w:rsidR="00F65398" w:rsidRPr="002D31E5" w:rsidRDefault="00F65398" w:rsidP="00F43FE4">
            <w:pPr>
              <w:pStyle w:val="BodyText1"/>
              <w:spacing w:line="276" w:lineRule="auto"/>
              <w:jc w:val="center"/>
              <w:rPr>
                <w:b/>
              </w:rPr>
            </w:pPr>
          </w:p>
        </w:tc>
        <w:tc>
          <w:tcPr>
            <w:tcW w:w="883" w:type="pct"/>
            <w:vMerge w:val="restart"/>
            <w:tcBorders>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Индикатори</w:t>
            </w:r>
          </w:p>
        </w:tc>
        <w:tc>
          <w:tcPr>
            <w:tcW w:w="591" w:type="pct"/>
            <w:vMerge w:val="restart"/>
            <w:tcBorders>
              <w:lef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rPr>
            </w:pPr>
            <w:r w:rsidRPr="002D31E5">
              <w:rPr>
                <w:rStyle w:val="Bodytext105pt"/>
                <w:b/>
                <w:color w:val="auto"/>
              </w:rPr>
              <w:t>Носиоци и партнери</w:t>
            </w:r>
          </w:p>
        </w:tc>
        <w:tc>
          <w:tcPr>
            <w:tcW w:w="467" w:type="pct"/>
            <w:vMerge/>
            <w:tcBorders>
              <w:left w:val="single" w:sz="4" w:space="0" w:color="auto"/>
            </w:tcBorders>
            <w:shd w:val="clear" w:color="auto" w:fill="FFFFFF"/>
            <w:vAlign w:val="center"/>
          </w:tcPr>
          <w:p w:rsidR="00F65398" w:rsidRPr="002D31E5" w:rsidRDefault="00F65398" w:rsidP="00F43FE4">
            <w:pPr>
              <w:pStyle w:val="BodyText1"/>
              <w:spacing w:line="276" w:lineRule="auto"/>
              <w:jc w:val="center"/>
              <w:rPr>
                <w:b/>
              </w:rPr>
            </w:pPr>
          </w:p>
        </w:tc>
        <w:tc>
          <w:tcPr>
            <w:tcW w:w="1292" w:type="pct"/>
            <w:gridSpan w:val="3"/>
            <w:vMerge/>
            <w:tcBorders>
              <w:left w:val="single" w:sz="4" w:space="0" w:color="auto"/>
              <w:right w:val="single" w:sz="4" w:space="0" w:color="auto"/>
            </w:tcBorders>
            <w:shd w:val="clear" w:color="auto" w:fill="FFFFFF"/>
            <w:vAlign w:val="center"/>
          </w:tcPr>
          <w:p w:rsidR="00F65398" w:rsidRPr="002D31E5" w:rsidRDefault="00F65398" w:rsidP="00F43FE4">
            <w:pPr>
              <w:spacing w:line="276" w:lineRule="auto"/>
              <w:jc w:val="center"/>
              <w:rPr>
                <w:b/>
              </w:rPr>
            </w:pPr>
          </w:p>
        </w:tc>
      </w:tr>
      <w:tr w:rsidR="00F82E81" w:rsidRPr="002D31E5" w:rsidTr="00F43FE4">
        <w:trPr>
          <w:trHeight w:val="420"/>
        </w:trPr>
        <w:tc>
          <w:tcPr>
            <w:tcW w:w="190" w:type="pct"/>
            <w:vMerge/>
            <w:tcBorders>
              <w:left w:val="single" w:sz="4" w:space="0" w:color="auto"/>
              <w:bottom w:val="nil"/>
            </w:tcBorders>
            <w:shd w:val="clear" w:color="auto" w:fill="FFFFFF"/>
            <w:vAlign w:val="center"/>
          </w:tcPr>
          <w:p w:rsidR="00F65398" w:rsidRPr="002D31E5" w:rsidRDefault="00F65398" w:rsidP="00F43FE4">
            <w:pPr>
              <w:spacing w:line="276" w:lineRule="auto"/>
              <w:jc w:val="center"/>
              <w:rPr>
                <w:b/>
              </w:rPr>
            </w:pPr>
          </w:p>
        </w:tc>
        <w:tc>
          <w:tcPr>
            <w:tcW w:w="770" w:type="pct"/>
            <w:vMerge/>
            <w:tcBorders>
              <w:left w:val="single" w:sz="4" w:space="0" w:color="auto"/>
              <w:bottom w:val="nil"/>
            </w:tcBorders>
            <w:shd w:val="clear" w:color="auto" w:fill="FFFFFF"/>
            <w:vAlign w:val="center"/>
          </w:tcPr>
          <w:p w:rsidR="00F65398" w:rsidRPr="002D31E5" w:rsidRDefault="00F65398" w:rsidP="00F43FE4">
            <w:pPr>
              <w:spacing w:line="276" w:lineRule="auto"/>
              <w:jc w:val="center"/>
              <w:rPr>
                <w:b/>
              </w:rPr>
            </w:pPr>
          </w:p>
        </w:tc>
        <w:tc>
          <w:tcPr>
            <w:tcW w:w="807" w:type="pct"/>
            <w:vMerge/>
            <w:tcBorders>
              <w:left w:val="single" w:sz="4" w:space="0" w:color="auto"/>
              <w:bottom w:val="nil"/>
            </w:tcBorders>
            <w:shd w:val="clear" w:color="auto" w:fill="FFFFFF"/>
            <w:vAlign w:val="center"/>
          </w:tcPr>
          <w:p w:rsidR="00F65398" w:rsidRPr="002D31E5" w:rsidRDefault="00F65398" w:rsidP="00F43FE4">
            <w:pPr>
              <w:pStyle w:val="BodyText1"/>
              <w:spacing w:line="276" w:lineRule="auto"/>
              <w:jc w:val="center"/>
              <w:rPr>
                <w:b/>
              </w:rPr>
            </w:pPr>
          </w:p>
        </w:tc>
        <w:tc>
          <w:tcPr>
            <w:tcW w:w="883" w:type="pct"/>
            <w:vMerge/>
            <w:tcBorders>
              <w:left w:val="single" w:sz="4" w:space="0" w:color="auto"/>
              <w:bottom w:val="nil"/>
            </w:tcBorders>
            <w:shd w:val="clear" w:color="auto" w:fill="FFFFFF"/>
            <w:vAlign w:val="center"/>
          </w:tcPr>
          <w:p w:rsidR="00F65398" w:rsidRPr="002D31E5" w:rsidRDefault="00F65398" w:rsidP="00F43FE4">
            <w:pPr>
              <w:spacing w:line="276" w:lineRule="auto"/>
              <w:jc w:val="center"/>
              <w:rPr>
                <w:b/>
              </w:rPr>
            </w:pPr>
          </w:p>
        </w:tc>
        <w:tc>
          <w:tcPr>
            <w:tcW w:w="591" w:type="pct"/>
            <w:vMerge/>
            <w:tcBorders>
              <w:left w:val="single" w:sz="4" w:space="0" w:color="auto"/>
              <w:bottom w:val="nil"/>
            </w:tcBorders>
            <w:shd w:val="clear" w:color="auto" w:fill="FFFFFF"/>
            <w:vAlign w:val="center"/>
          </w:tcPr>
          <w:p w:rsidR="00F65398" w:rsidRPr="002D31E5" w:rsidRDefault="00F65398" w:rsidP="00F43FE4">
            <w:pPr>
              <w:spacing w:line="276" w:lineRule="auto"/>
              <w:jc w:val="center"/>
              <w:rPr>
                <w:b/>
              </w:rPr>
            </w:pPr>
          </w:p>
        </w:tc>
        <w:tc>
          <w:tcPr>
            <w:tcW w:w="467" w:type="pct"/>
            <w:vMerge/>
            <w:tcBorders>
              <w:left w:val="single" w:sz="4" w:space="0" w:color="auto"/>
              <w:bottom w:val="nil"/>
            </w:tcBorders>
            <w:shd w:val="clear" w:color="auto" w:fill="FFFFFF"/>
            <w:vAlign w:val="center"/>
          </w:tcPr>
          <w:p w:rsidR="00F65398" w:rsidRPr="002D31E5" w:rsidRDefault="00F65398" w:rsidP="00F43FE4">
            <w:pPr>
              <w:pStyle w:val="BodyText1"/>
              <w:spacing w:line="276" w:lineRule="auto"/>
              <w:jc w:val="center"/>
              <w:rPr>
                <w:b/>
              </w:rPr>
            </w:pPr>
          </w:p>
        </w:tc>
        <w:tc>
          <w:tcPr>
            <w:tcW w:w="411" w:type="pct"/>
            <w:tcBorders>
              <w:top w:val="single" w:sz="4" w:space="0" w:color="auto"/>
              <w:left w:val="single" w:sz="4" w:space="0" w:color="auto"/>
              <w:bottom w:val="nil"/>
            </w:tcBorders>
            <w:shd w:val="clear" w:color="auto" w:fill="FFFFFF"/>
            <w:vAlign w:val="center"/>
          </w:tcPr>
          <w:p w:rsidR="00F65398" w:rsidRPr="002D31E5" w:rsidRDefault="00F65398" w:rsidP="00F43FE4">
            <w:pPr>
              <w:pStyle w:val="BodyText1"/>
              <w:shd w:val="clear" w:color="auto" w:fill="auto"/>
              <w:tabs>
                <w:tab w:val="left" w:pos="223"/>
                <w:tab w:val="center" w:pos="729"/>
              </w:tabs>
              <w:spacing w:line="276" w:lineRule="auto"/>
              <w:jc w:val="center"/>
              <w:rPr>
                <w:b/>
                <w:lang w:val="sr-Cyrl-CS"/>
              </w:rPr>
            </w:pPr>
            <w:r w:rsidRPr="002D31E5">
              <w:rPr>
                <w:rStyle w:val="Bodytext105pt"/>
                <w:b/>
                <w:color w:val="auto"/>
                <w:lang w:val="sr-Cyrl-CS"/>
              </w:rPr>
              <w:t>Општина</w:t>
            </w:r>
          </w:p>
        </w:tc>
        <w:tc>
          <w:tcPr>
            <w:tcW w:w="459" w:type="pct"/>
            <w:tcBorders>
              <w:top w:val="single" w:sz="4" w:space="0" w:color="auto"/>
              <w:left w:val="single" w:sz="4" w:space="0" w:color="auto"/>
              <w:bottom w:val="nil"/>
              <w:right w:val="single" w:sz="4" w:space="0" w:color="auto"/>
            </w:tcBorders>
            <w:shd w:val="clear" w:color="auto" w:fill="FFFFFF"/>
            <w:vAlign w:val="center"/>
          </w:tcPr>
          <w:p w:rsidR="00F65398" w:rsidRPr="002D31E5" w:rsidRDefault="00F65398" w:rsidP="00F43FE4">
            <w:pPr>
              <w:pStyle w:val="BodyText1"/>
              <w:shd w:val="clear" w:color="auto" w:fill="auto"/>
              <w:spacing w:line="276" w:lineRule="auto"/>
              <w:jc w:val="center"/>
              <w:rPr>
                <w:b/>
                <w:lang w:val="sr-Cyrl-CS"/>
              </w:rPr>
            </w:pPr>
            <w:r w:rsidRPr="002D31E5">
              <w:rPr>
                <w:rStyle w:val="Bodytext105pt"/>
                <w:b/>
                <w:color w:val="auto"/>
                <w:lang w:val="sr-Cyrl-CS"/>
              </w:rPr>
              <w:t>Република</w:t>
            </w:r>
          </w:p>
        </w:tc>
        <w:tc>
          <w:tcPr>
            <w:tcW w:w="421" w:type="pct"/>
            <w:tcBorders>
              <w:top w:val="single" w:sz="4" w:space="0" w:color="auto"/>
              <w:left w:val="single" w:sz="4" w:space="0" w:color="auto"/>
              <w:bottom w:val="nil"/>
              <w:right w:val="single" w:sz="4" w:space="0" w:color="auto"/>
            </w:tcBorders>
            <w:shd w:val="clear" w:color="auto" w:fill="FFFFFF"/>
            <w:vAlign w:val="center"/>
          </w:tcPr>
          <w:p w:rsidR="00F65398" w:rsidRDefault="00F65398" w:rsidP="00F43FE4">
            <w:pPr>
              <w:pStyle w:val="BodyText1"/>
              <w:shd w:val="clear" w:color="auto" w:fill="auto"/>
              <w:spacing w:line="276" w:lineRule="auto"/>
              <w:jc w:val="center"/>
              <w:rPr>
                <w:rStyle w:val="Strong"/>
                <w:b/>
                <w:i w:val="0"/>
                <w:color w:val="auto"/>
              </w:rPr>
            </w:pPr>
            <w:r w:rsidRPr="0058252D">
              <w:rPr>
                <w:rStyle w:val="Strong"/>
                <w:b/>
                <w:i w:val="0"/>
                <w:color w:val="auto"/>
              </w:rPr>
              <w:t>SIDA</w:t>
            </w:r>
          </w:p>
          <w:p w:rsidR="00F65398" w:rsidRDefault="00F65398" w:rsidP="00F43FE4">
            <w:pPr>
              <w:pStyle w:val="BodyText1"/>
              <w:shd w:val="clear" w:color="auto" w:fill="auto"/>
              <w:spacing w:line="276" w:lineRule="auto"/>
              <w:jc w:val="center"/>
              <w:rPr>
                <w:rStyle w:val="Bodytext105pt"/>
                <w:b/>
                <w:color w:val="auto"/>
                <w:sz w:val="20"/>
                <w:szCs w:val="20"/>
              </w:rPr>
            </w:pPr>
            <w:r w:rsidRPr="0058252D">
              <w:rPr>
                <w:rStyle w:val="Bodytext105pt"/>
                <w:b/>
                <w:color w:val="auto"/>
                <w:sz w:val="20"/>
                <w:szCs w:val="20"/>
              </w:rPr>
              <w:t>HELP</w:t>
            </w:r>
          </w:p>
          <w:p w:rsidR="00F65398" w:rsidRPr="00F65398" w:rsidRDefault="00F65398" w:rsidP="00F43FE4">
            <w:pPr>
              <w:pStyle w:val="BodyText1"/>
              <w:shd w:val="clear" w:color="auto" w:fill="auto"/>
              <w:spacing w:line="276" w:lineRule="auto"/>
              <w:jc w:val="center"/>
              <w:rPr>
                <w:rStyle w:val="Bodytext105pt"/>
                <w:b/>
                <w:color w:val="auto"/>
                <w:sz w:val="20"/>
                <w:szCs w:val="20"/>
              </w:rPr>
            </w:pPr>
            <w:r>
              <w:rPr>
                <w:rStyle w:val="Bodytext105pt"/>
                <w:b/>
                <w:color w:val="auto"/>
                <w:sz w:val="20"/>
                <w:szCs w:val="20"/>
              </w:rPr>
              <w:t>EU...</w:t>
            </w:r>
          </w:p>
        </w:tc>
      </w:tr>
      <w:tr w:rsidR="00F82E81" w:rsidRPr="002D31E5" w:rsidTr="00F43FE4">
        <w:trPr>
          <w:trHeight w:val="1522"/>
        </w:trPr>
        <w:tc>
          <w:tcPr>
            <w:tcW w:w="190" w:type="pct"/>
            <w:tcBorders>
              <w:top w:val="single" w:sz="4" w:space="0" w:color="auto"/>
              <w:left w:val="single" w:sz="4" w:space="0" w:color="auto"/>
            </w:tcBorders>
            <w:shd w:val="clear" w:color="auto" w:fill="FFFFFF"/>
            <w:vAlign w:val="center"/>
          </w:tcPr>
          <w:p w:rsidR="00F82E81" w:rsidRPr="00F82E81" w:rsidRDefault="00F82E81"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tcBorders>
            <w:shd w:val="clear" w:color="auto" w:fill="FFFFFF"/>
            <w:vAlign w:val="center"/>
          </w:tcPr>
          <w:p w:rsidR="00F82E81" w:rsidRPr="00F43FE4" w:rsidRDefault="00F82E81" w:rsidP="00F43FE4">
            <w:pPr>
              <w:autoSpaceDE w:val="0"/>
              <w:autoSpaceDN w:val="0"/>
              <w:adjustRightInd w:val="0"/>
              <w:spacing w:line="276" w:lineRule="auto"/>
              <w:jc w:val="center"/>
              <w:rPr>
                <w:iCs/>
                <w:sz w:val="20"/>
              </w:rPr>
            </w:pPr>
            <w:r w:rsidRPr="00247320">
              <w:rPr>
                <w:sz w:val="20"/>
                <w:lang w:val="en-US"/>
              </w:rPr>
              <w:t>Програм јавних радова</w:t>
            </w:r>
          </w:p>
        </w:tc>
        <w:tc>
          <w:tcPr>
            <w:tcW w:w="807"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Организовање јавних радова од интереса за</w:t>
            </w:r>
            <w:r w:rsidRPr="00247320">
              <w:rPr>
                <w:rStyle w:val="Bodytext105pt"/>
                <w:color w:val="auto"/>
                <w:sz w:val="18"/>
                <w:szCs w:val="18"/>
                <w:lang w:val="sr-Cyrl-CS"/>
              </w:rPr>
              <w:t xml:space="preserve"> Општину </w:t>
            </w:r>
            <w:r w:rsidRPr="00247320">
              <w:rPr>
                <w:rStyle w:val="Bodytext105pt"/>
                <w:color w:val="auto"/>
                <w:sz w:val="18"/>
                <w:szCs w:val="18"/>
                <w:lang w:val="ru-RU"/>
              </w:rPr>
              <w:t>и</w:t>
            </w:r>
          </w:p>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побољшање услова и квалитета живота нез</w:t>
            </w:r>
            <w:r w:rsidRPr="00247320">
              <w:rPr>
                <w:rStyle w:val="Bodytext105pt"/>
                <w:color w:val="auto"/>
                <w:sz w:val="18"/>
                <w:szCs w:val="18"/>
                <w:lang w:val="sr-Cyrl-CS"/>
              </w:rPr>
              <w:t>ап</w:t>
            </w:r>
            <w:r w:rsidRPr="00247320">
              <w:rPr>
                <w:rStyle w:val="Bodytext105pt"/>
                <w:color w:val="auto"/>
                <w:sz w:val="18"/>
                <w:szCs w:val="18"/>
                <w:lang w:val="ru-RU"/>
              </w:rPr>
              <w:t>ослених лица</w:t>
            </w:r>
          </w:p>
        </w:tc>
        <w:tc>
          <w:tcPr>
            <w:tcW w:w="883"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Број одобрених и реализованих пројекта јавних радова, број лица ангажованих на пословима јавних радова, број припадника рањивих група обухваћених програмом</w:t>
            </w:r>
          </w:p>
        </w:tc>
        <w:tc>
          <w:tcPr>
            <w:tcW w:w="591"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r w:rsidRPr="00247320">
              <w:rPr>
                <w:rStyle w:val="Bodytext105pt"/>
                <w:color w:val="auto"/>
                <w:sz w:val="18"/>
                <w:szCs w:val="18"/>
              </w:rPr>
              <w:t>Локална самоуправа и НСЗ</w:t>
            </w:r>
          </w:p>
        </w:tc>
        <w:tc>
          <w:tcPr>
            <w:tcW w:w="467" w:type="pct"/>
            <w:tcBorders>
              <w:top w:val="single" w:sz="4" w:space="0" w:color="auto"/>
              <w:left w:val="single" w:sz="4" w:space="0" w:color="auto"/>
            </w:tcBorders>
            <w:shd w:val="clear" w:color="auto" w:fill="FFFFFF"/>
            <w:vAlign w:val="center"/>
          </w:tcPr>
          <w:p w:rsidR="00F82E81" w:rsidRPr="00765D1C" w:rsidRDefault="00765D1C" w:rsidP="00F43FE4">
            <w:pPr>
              <w:pStyle w:val="BodyText1"/>
              <w:shd w:val="clear" w:color="auto" w:fill="auto"/>
              <w:spacing w:line="276" w:lineRule="auto"/>
              <w:jc w:val="center"/>
              <w:rPr>
                <w:sz w:val="18"/>
                <w:szCs w:val="18"/>
              </w:rPr>
            </w:pPr>
            <w:r>
              <w:rPr>
                <w:sz w:val="18"/>
                <w:szCs w:val="18"/>
              </w:rPr>
              <w:t>2.000.000,00</w:t>
            </w:r>
          </w:p>
        </w:tc>
        <w:tc>
          <w:tcPr>
            <w:tcW w:w="411" w:type="pct"/>
            <w:tcBorders>
              <w:top w:val="single" w:sz="4" w:space="0" w:color="auto"/>
              <w:left w:val="single" w:sz="4" w:space="0" w:color="auto"/>
            </w:tcBorders>
            <w:shd w:val="clear" w:color="auto" w:fill="FFFFFF"/>
            <w:vAlign w:val="center"/>
          </w:tcPr>
          <w:p w:rsidR="00F82E81" w:rsidRPr="00765D1C" w:rsidRDefault="00765D1C" w:rsidP="00F43FE4">
            <w:pPr>
              <w:pStyle w:val="BodyText1"/>
              <w:shd w:val="clear" w:color="auto" w:fill="auto"/>
              <w:spacing w:line="276" w:lineRule="auto"/>
              <w:jc w:val="center"/>
              <w:rPr>
                <w:sz w:val="18"/>
                <w:szCs w:val="18"/>
              </w:rPr>
            </w:pPr>
            <w:r>
              <w:rPr>
                <w:sz w:val="18"/>
                <w:szCs w:val="18"/>
              </w:rPr>
              <w:t>800.000,00</w:t>
            </w:r>
          </w:p>
        </w:tc>
        <w:tc>
          <w:tcPr>
            <w:tcW w:w="459" w:type="pct"/>
            <w:tcBorders>
              <w:top w:val="single" w:sz="4" w:space="0" w:color="auto"/>
              <w:left w:val="single" w:sz="4" w:space="0" w:color="auto"/>
              <w:right w:val="single" w:sz="4" w:space="0" w:color="auto"/>
            </w:tcBorders>
            <w:shd w:val="clear" w:color="auto" w:fill="FFFFFF"/>
            <w:vAlign w:val="center"/>
          </w:tcPr>
          <w:p w:rsidR="00F82E81" w:rsidRPr="00F07382" w:rsidRDefault="00765D1C" w:rsidP="00F43FE4">
            <w:pPr>
              <w:pStyle w:val="BodyText1"/>
              <w:shd w:val="clear" w:color="auto" w:fill="auto"/>
              <w:spacing w:line="276" w:lineRule="auto"/>
              <w:jc w:val="center"/>
              <w:rPr>
                <w:sz w:val="18"/>
                <w:szCs w:val="18"/>
                <w:lang w:val="sr-Cyrl-CS"/>
              </w:rPr>
            </w:pPr>
            <w:r>
              <w:rPr>
                <w:sz w:val="18"/>
                <w:szCs w:val="18"/>
                <w:lang w:val="sr-Cyrl-CS"/>
              </w:rPr>
              <w:t>1.200.000,00</w:t>
            </w:r>
          </w:p>
        </w:tc>
        <w:tc>
          <w:tcPr>
            <w:tcW w:w="421" w:type="pct"/>
            <w:tcBorders>
              <w:top w:val="single" w:sz="4" w:space="0" w:color="auto"/>
              <w:left w:val="single" w:sz="4" w:space="0" w:color="auto"/>
              <w:right w:val="single" w:sz="4" w:space="0" w:color="auto"/>
            </w:tcBorders>
            <w:shd w:val="clear" w:color="auto" w:fill="FFFFFF"/>
            <w:vAlign w:val="center"/>
          </w:tcPr>
          <w:p w:rsidR="00F82E81" w:rsidRPr="00765D1C" w:rsidRDefault="00765D1C" w:rsidP="00F43FE4">
            <w:pPr>
              <w:pStyle w:val="BodyText1"/>
              <w:shd w:val="clear" w:color="auto" w:fill="auto"/>
              <w:spacing w:line="276" w:lineRule="auto"/>
              <w:jc w:val="center"/>
              <w:rPr>
                <w:sz w:val="18"/>
                <w:szCs w:val="18"/>
              </w:rPr>
            </w:pPr>
            <w:r>
              <w:rPr>
                <w:sz w:val="18"/>
                <w:szCs w:val="18"/>
              </w:rPr>
              <w:t>-</w:t>
            </w:r>
          </w:p>
        </w:tc>
      </w:tr>
      <w:tr w:rsidR="00F82E81" w:rsidRPr="002D31E5" w:rsidTr="00F43FE4">
        <w:trPr>
          <w:trHeight w:val="982"/>
        </w:trPr>
        <w:tc>
          <w:tcPr>
            <w:tcW w:w="190" w:type="pct"/>
            <w:tcBorders>
              <w:top w:val="single" w:sz="4" w:space="0" w:color="auto"/>
              <w:left w:val="single" w:sz="4" w:space="0" w:color="auto"/>
            </w:tcBorders>
            <w:shd w:val="clear" w:color="auto" w:fill="FFFFFF"/>
            <w:vAlign w:val="center"/>
          </w:tcPr>
          <w:p w:rsidR="00F82E81" w:rsidRPr="00F82E81" w:rsidRDefault="00F82E81"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tcBorders>
            <w:shd w:val="clear" w:color="auto" w:fill="FFFFFF"/>
            <w:vAlign w:val="center"/>
          </w:tcPr>
          <w:p w:rsidR="00F82E81" w:rsidRPr="00247320" w:rsidRDefault="00F82E81" w:rsidP="00F43FE4">
            <w:pPr>
              <w:autoSpaceDE w:val="0"/>
              <w:autoSpaceDN w:val="0"/>
              <w:adjustRightInd w:val="0"/>
              <w:spacing w:line="276" w:lineRule="auto"/>
              <w:jc w:val="center"/>
              <w:rPr>
                <w:iCs/>
                <w:sz w:val="20"/>
                <w:lang w:val="sr-Cyrl-CS"/>
              </w:rPr>
            </w:pPr>
            <w:r w:rsidRPr="00247320">
              <w:rPr>
                <w:sz w:val="20"/>
                <w:lang w:val="ru-RU"/>
              </w:rPr>
              <w:t>Програм стручне праксе за лица са вишим и високим образовањем</w:t>
            </w:r>
          </w:p>
        </w:tc>
        <w:tc>
          <w:tcPr>
            <w:tcW w:w="807"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Повећан број лица која су стекла знања и вештине за самосталан рад</w:t>
            </w:r>
          </w:p>
        </w:tc>
        <w:tc>
          <w:tcPr>
            <w:tcW w:w="883"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Број и структура лица укључених у програм стручна пракса.</w:t>
            </w:r>
          </w:p>
        </w:tc>
        <w:tc>
          <w:tcPr>
            <w:tcW w:w="591"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r w:rsidRPr="00247320">
              <w:rPr>
                <w:rStyle w:val="Bodytext105pt"/>
                <w:color w:val="auto"/>
                <w:sz w:val="18"/>
                <w:szCs w:val="18"/>
              </w:rPr>
              <w:t>Локална самоуправа и НСЗ</w:t>
            </w:r>
          </w:p>
        </w:tc>
        <w:tc>
          <w:tcPr>
            <w:tcW w:w="467" w:type="pct"/>
            <w:tcBorders>
              <w:top w:val="single" w:sz="4" w:space="0" w:color="auto"/>
              <w:lef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4.7</w:t>
            </w:r>
            <w:r w:rsidR="00765D1C">
              <w:rPr>
                <w:sz w:val="18"/>
                <w:szCs w:val="18"/>
              </w:rPr>
              <w:t>50.000,00</w:t>
            </w:r>
          </w:p>
        </w:tc>
        <w:tc>
          <w:tcPr>
            <w:tcW w:w="411" w:type="pct"/>
            <w:tcBorders>
              <w:top w:val="single" w:sz="4" w:space="0" w:color="auto"/>
              <w:lef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1.9</w:t>
            </w:r>
            <w:r w:rsidR="00765D1C">
              <w:rPr>
                <w:sz w:val="18"/>
                <w:szCs w:val="18"/>
              </w:rPr>
              <w:t>00.000,00</w:t>
            </w:r>
          </w:p>
        </w:tc>
        <w:tc>
          <w:tcPr>
            <w:tcW w:w="459" w:type="pct"/>
            <w:tcBorders>
              <w:top w:val="single" w:sz="4" w:space="0" w:color="auto"/>
              <w:left w:val="single" w:sz="4" w:space="0" w:color="auto"/>
              <w:righ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2.8</w:t>
            </w:r>
            <w:r w:rsidR="00765D1C">
              <w:rPr>
                <w:sz w:val="18"/>
                <w:szCs w:val="18"/>
              </w:rPr>
              <w:t>50.000,00</w:t>
            </w:r>
          </w:p>
        </w:tc>
        <w:tc>
          <w:tcPr>
            <w:tcW w:w="421" w:type="pct"/>
            <w:tcBorders>
              <w:top w:val="single" w:sz="4" w:space="0" w:color="auto"/>
              <w:left w:val="single" w:sz="4" w:space="0" w:color="auto"/>
              <w:right w:val="single" w:sz="4" w:space="0" w:color="auto"/>
            </w:tcBorders>
            <w:shd w:val="clear" w:color="auto" w:fill="FFFFFF"/>
            <w:vAlign w:val="center"/>
          </w:tcPr>
          <w:p w:rsidR="00F82E81" w:rsidRPr="00765D1C" w:rsidRDefault="00765D1C" w:rsidP="00F43FE4">
            <w:pPr>
              <w:pStyle w:val="BodyText1"/>
              <w:shd w:val="clear" w:color="auto" w:fill="auto"/>
              <w:spacing w:line="276" w:lineRule="auto"/>
              <w:jc w:val="center"/>
              <w:rPr>
                <w:sz w:val="18"/>
                <w:szCs w:val="18"/>
              </w:rPr>
            </w:pPr>
            <w:r>
              <w:rPr>
                <w:sz w:val="18"/>
                <w:szCs w:val="18"/>
              </w:rPr>
              <w:t>-</w:t>
            </w:r>
          </w:p>
        </w:tc>
      </w:tr>
      <w:tr w:rsidR="00F82E81" w:rsidRPr="002D31E5" w:rsidTr="00F43FE4">
        <w:trPr>
          <w:trHeight w:val="1513"/>
        </w:trPr>
        <w:tc>
          <w:tcPr>
            <w:tcW w:w="190" w:type="pct"/>
            <w:tcBorders>
              <w:top w:val="single" w:sz="4" w:space="0" w:color="auto"/>
              <w:left w:val="single" w:sz="4" w:space="0" w:color="auto"/>
            </w:tcBorders>
            <w:shd w:val="clear" w:color="auto" w:fill="FFFFFF"/>
            <w:vAlign w:val="center"/>
          </w:tcPr>
          <w:p w:rsidR="00F82E81" w:rsidRPr="00F82E81" w:rsidRDefault="00F82E81"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tcBorders>
            <w:shd w:val="clear" w:color="auto" w:fill="FFFFFF"/>
            <w:vAlign w:val="center"/>
          </w:tcPr>
          <w:p w:rsidR="00F82E81" w:rsidRPr="00247320" w:rsidRDefault="00F82E81" w:rsidP="00F43FE4">
            <w:pPr>
              <w:autoSpaceDE w:val="0"/>
              <w:autoSpaceDN w:val="0"/>
              <w:adjustRightInd w:val="0"/>
              <w:spacing w:line="276" w:lineRule="auto"/>
              <w:jc w:val="center"/>
              <w:rPr>
                <w:iCs/>
                <w:sz w:val="20"/>
                <w:lang w:val="sr-Cyrl-CS"/>
              </w:rPr>
            </w:pPr>
            <w:r w:rsidRPr="00247320">
              <w:rPr>
                <w:sz w:val="20"/>
                <w:lang w:val="en-US"/>
              </w:rPr>
              <w:t>Субвенција за самозапошљавање</w:t>
            </w:r>
          </w:p>
        </w:tc>
        <w:tc>
          <w:tcPr>
            <w:tcW w:w="807"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sr-Cyrl-CS"/>
              </w:rPr>
            </w:pPr>
            <w:r w:rsidRPr="00247320">
              <w:rPr>
                <w:rStyle w:val="Bodytext105pt"/>
                <w:color w:val="auto"/>
                <w:sz w:val="18"/>
                <w:szCs w:val="18"/>
                <w:lang w:val="ru-RU"/>
              </w:rPr>
              <w:t>Повећан број основаних радњи, задруга и других облика</w:t>
            </w:r>
            <w:r w:rsidRPr="00247320">
              <w:rPr>
                <w:rStyle w:val="Bodytext105pt"/>
                <w:color w:val="auto"/>
                <w:sz w:val="18"/>
                <w:szCs w:val="18"/>
                <w:lang w:val="sr-Cyrl-CS"/>
              </w:rPr>
              <w:t>предузет.</w:t>
            </w:r>
          </w:p>
        </w:tc>
        <w:tc>
          <w:tcPr>
            <w:tcW w:w="883"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Број одобрених субвенција за самозапошљавање и број лица која су покренула сопствени посао</w:t>
            </w:r>
          </w:p>
        </w:tc>
        <w:tc>
          <w:tcPr>
            <w:tcW w:w="591" w:type="pct"/>
            <w:tcBorders>
              <w:top w:val="single" w:sz="4" w:space="0" w:color="auto"/>
              <w:lef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r w:rsidRPr="00247320">
              <w:rPr>
                <w:rStyle w:val="Bodytext105pt"/>
                <w:color w:val="auto"/>
                <w:sz w:val="18"/>
                <w:szCs w:val="18"/>
              </w:rPr>
              <w:t>Локална самоуправа и НСЗ</w:t>
            </w:r>
          </w:p>
        </w:tc>
        <w:tc>
          <w:tcPr>
            <w:tcW w:w="467" w:type="pct"/>
            <w:tcBorders>
              <w:top w:val="single" w:sz="4" w:space="0" w:color="auto"/>
              <w:lef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2.0</w:t>
            </w:r>
            <w:r w:rsidR="00765D1C">
              <w:rPr>
                <w:sz w:val="18"/>
                <w:szCs w:val="18"/>
              </w:rPr>
              <w:t>00.000,00</w:t>
            </w:r>
          </w:p>
        </w:tc>
        <w:tc>
          <w:tcPr>
            <w:tcW w:w="411" w:type="pct"/>
            <w:tcBorders>
              <w:top w:val="single" w:sz="4" w:space="0" w:color="auto"/>
              <w:lef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8</w:t>
            </w:r>
            <w:r w:rsidR="00765D1C">
              <w:rPr>
                <w:sz w:val="18"/>
                <w:szCs w:val="18"/>
              </w:rPr>
              <w:t>00.000,00</w:t>
            </w:r>
          </w:p>
        </w:tc>
        <w:tc>
          <w:tcPr>
            <w:tcW w:w="459" w:type="pct"/>
            <w:tcBorders>
              <w:top w:val="single" w:sz="4" w:space="0" w:color="auto"/>
              <w:left w:val="single" w:sz="4" w:space="0" w:color="auto"/>
              <w:right w:val="single" w:sz="4" w:space="0" w:color="auto"/>
            </w:tcBorders>
            <w:shd w:val="clear" w:color="auto" w:fill="FFFFFF"/>
            <w:vAlign w:val="center"/>
          </w:tcPr>
          <w:p w:rsidR="00F82E81" w:rsidRPr="00765D1C" w:rsidRDefault="0041132D" w:rsidP="00F43FE4">
            <w:pPr>
              <w:pStyle w:val="BodyText1"/>
              <w:shd w:val="clear" w:color="auto" w:fill="auto"/>
              <w:spacing w:line="276" w:lineRule="auto"/>
              <w:jc w:val="center"/>
              <w:rPr>
                <w:sz w:val="18"/>
                <w:szCs w:val="18"/>
              </w:rPr>
            </w:pPr>
            <w:r>
              <w:rPr>
                <w:sz w:val="18"/>
                <w:szCs w:val="18"/>
              </w:rPr>
              <w:t>1.2</w:t>
            </w:r>
            <w:r w:rsidR="00765D1C">
              <w:rPr>
                <w:sz w:val="18"/>
                <w:szCs w:val="18"/>
              </w:rPr>
              <w:t>00.000,00</w:t>
            </w:r>
          </w:p>
        </w:tc>
        <w:tc>
          <w:tcPr>
            <w:tcW w:w="421" w:type="pct"/>
            <w:tcBorders>
              <w:top w:val="single" w:sz="4" w:space="0" w:color="auto"/>
              <w:left w:val="single" w:sz="4" w:space="0" w:color="auto"/>
              <w:right w:val="single" w:sz="4" w:space="0" w:color="auto"/>
            </w:tcBorders>
            <w:shd w:val="clear" w:color="auto" w:fill="FFFFFF"/>
            <w:vAlign w:val="center"/>
          </w:tcPr>
          <w:p w:rsidR="00F82E81" w:rsidRPr="00765D1C" w:rsidRDefault="00765D1C" w:rsidP="00F43FE4">
            <w:pPr>
              <w:pStyle w:val="BodyText1"/>
              <w:shd w:val="clear" w:color="auto" w:fill="auto"/>
              <w:spacing w:line="276" w:lineRule="auto"/>
              <w:jc w:val="center"/>
              <w:rPr>
                <w:sz w:val="18"/>
                <w:szCs w:val="18"/>
              </w:rPr>
            </w:pPr>
            <w:r>
              <w:rPr>
                <w:sz w:val="18"/>
                <w:szCs w:val="18"/>
              </w:rPr>
              <w:t>-</w:t>
            </w:r>
          </w:p>
        </w:tc>
      </w:tr>
      <w:tr w:rsidR="006640BD" w:rsidRPr="002D31E5" w:rsidTr="00F43FE4">
        <w:trPr>
          <w:trHeight w:val="973"/>
        </w:trPr>
        <w:tc>
          <w:tcPr>
            <w:tcW w:w="190" w:type="pct"/>
            <w:tcBorders>
              <w:top w:val="single" w:sz="4" w:space="0" w:color="auto"/>
              <w:left w:val="single" w:sz="4" w:space="0" w:color="auto"/>
              <w:bottom w:val="single" w:sz="4" w:space="0" w:color="000000"/>
            </w:tcBorders>
            <w:shd w:val="clear" w:color="auto" w:fill="FFFFFF"/>
            <w:vAlign w:val="center"/>
          </w:tcPr>
          <w:p w:rsidR="006640BD" w:rsidRPr="00F82E81" w:rsidRDefault="006640BD"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bottom w:val="single" w:sz="4" w:space="0" w:color="000000"/>
            </w:tcBorders>
            <w:shd w:val="clear" w:color="auto" w:fill="FFFFFF"/>
            <w:vAlign w:val="center"/>
          </w:tcPr>
          <w:p w:rsidR="006640BD" w:rsidRPr="00247320" w:rsidRDefault="006640BD" w:rsidP="00F43FE4">
            <w:pPr>
              <w:autoSpaceDE w:val="0"/>
              <w:autoSpaceDN w:val="0"/>
              <w:adjustRightInd w:val="0"/>
              <w:spacing w:line="276" w:lineRule="auto"/>
              <w:jc w:val="center"/>
              <w:rPr>
                <w:iCs/>
                <w:sz w:val="20"/>
                <w:lang w:val="sr-Cyrl-CS"/>
              </w:rPr>
            </w:pPr>
            <w:r w:rsidRPr="00247320">
              <w:rPr>
                <w:sz w:val="20"/>
                <w:lang w:val="en-US"/>
              </w:rPr>
              <w:t>Субвенција за запошљавање незапослених лица из категорије теже запошљивих</w:t>
            </w:r>
          </w:p>
        </w:tc>
        <w:tc>
          <w:tcPr>
            <w:tcW w:w="807" w:type="pct"/>
            <w:tcBorders>
              <w:top w:val="single" w:sz="4" w:space="0" w:color="auto"/>
              <w:left w:val="single" w:sz="4" w:space="0" w:color="auto"/>
              <w:bottom w:val="single" w:sz="4" w:space="0" w:color="000000"/>
            </w:tcBorders>
            <w:shd w:val="clear" w:color="auto" w:fill="FFFFFF"/>
            <w:vAlign w:val="center"/>
          </w:tcPr>
          <w:p w:rsidR="006640BD" w:rsidRPr="00247320" w:rsidRDefault="006640BD"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Повећан број запослених лица из свих категорија теже запошљивих</w:t>
            </w:r>
          </w:p>
        </w:tc>
        <w:tc>
          <w:tcPr>
            <w:tcW w:w="883" w:type="pct"/>
            <w:tcBorders>
              <w:top w:val="single" w:sz="4" w:space="0" w:color="auto"/>
              <w:left w:val="single" w:sz="4" w:space="0" w:color="auto"/>
              <w:bottom w:val="single" w:sz="4" w:space="0" w:color="000000"/>
            </w:tcBorders>
            <w:shd w:val="clear" w:color="auto" w:fill="FFFFFF"/>
            <w:vAlign w:val="center"/>
          </w:tcPr>
          <w:p w:rsidR="006640BD" w:rsidRPr="00247320" w:rsidRDefault="006640BD" w:rsidP="00F43FE4">
            <w:pPr>
              <w:pStyle w:val="BodyText1"/>
              <w:shd w:val="clear" w:color="auto" w:fill="auto"/>
              <w:spacing w:line="276" w:lineRule="auto"/>
              <w:jc w:val="center"/>
              <w:rPr>
                <w:sz w:val="18"/>
                <w:szCs w:val="18"/>
                <w:lang w:val="ru-RU"/>
              </w:rPr>
            </w:pPr>
            <w:r w:rsidRPr="00247320">
              <w:rPr>
                <w:rStyle w:val="Bodytext105pt"/>
                <w:color w:val="auto"/>
                <w:sz w:val="18"/>
                <w:szCs w:val="18"/>
                <w:lang w:val="ru-RU"/>
              </w:rPr>
              <w:t xml:space="preserve">Број и структура лица укључених у програм субвенција за запошљање </w:t>
            </w:r>
            <w:r w:rsidRPr="00247320">
              <w:rPr>
                <w:rStyle w:val="Bodytext105pt"/>
                <w:color w:val="auto"/>
                <w:sz w:val="18"/>
                <w:szCs w:val="18"/>
              </w:rPr>
              <w:t xml:space="preserve">из свих категорија </w:t>
            </w:r>
            <w:r w:rsidRPr="00247320">
              <w:rPr>
                <w:rStyle w:val="Bodytext105pt"/>
                <w:color w:val="auto"/>
                <w:sz w:val="18"/>
                <w:szCs w:val="18"/>
                <w:lang w:val="ru-RU"/>
              </w:rPr>
              <w:t>теже запошљивих</w:t>
            </w:r>
          </w:p>
        </w:tc>
        <w:tc>
          <w:tcPr>
            <w:tcW w:w="591" w:type="pct"/>
            <w:tcBorders>
              <w:top w:val="single" w:sz="4" w:space="0" w:color="auto"/>
              <w:left w:val="single" w:sz="4" w:space="0" w:color="auto"/>
              <w:bottom w:val="single" w:sz="4" w:space="0" w:color="000000"/>
            </w:tcBorders>
            <w:shd w:val="clear" w:color="auto" w:fill="FFFFFF"/>
            <w:vAlign w:val="center"/>
          </w:tcPr>
          <w:p w:rsidR="006640BD" w:rsidRPr="00247320" w:rsidRDefault="006640BD" w:rsidP="00F43FE4">
            <w:pPr>
              <w:pStyle w:val="BodyText1"/>
              <w:shd w:val="clear" w:color="auto" w:fill="auto"/>
              <w:spacing w:line="276" w:lineRule="auto"/>
              <w:jc w:val="center"/>
              <w:rPr>
                <w:sz w:val="18"/>
                <w:szCs w:val="18"/>
              </w:rPr>
            </w:pPr>
            <w:r w:rsidRPr="00247320">
              <w:rPr>
                <w:rStyle w:val="Bodytext105pt"/>
                <w:color w:val="auto"/>
                <w:sz w:val="18"/>
                <w:szCs w:val="18"/>
              </w:rPr>
              <w:t>Локална самоуправа и НСЗ</w:t>
            </w:r>
          </w:p>
        </w:tc>
        <w:tc>
          <w:tcPr>
            <w:tcW w:w="467" w:type="pct"/>
            <w:tcBorders>
              <w:top w:val="single" w:sz="4" w:space="0" w:color="auto"/>
              <w:left w:val="single" w:sz="4" w:space="0" w:color="auto"/>
              <w:bottom w:val="single" w:sz="4" w:space="0" w:color="000000"/>
            </w:tcBorders>
            <w:shd w:val="clear" w:color="auto" w:fill="FFFFFF"/>
            <w:vAlign w:val="center"/>
          </w:tcPr>
          <w:p w:rsidR="006640BD" w:rsidRPr="00765D1C" w:rsidRDefault="0041132D" w:rsidP="00F43FE4">
            <w:pPr>
              <w:pStyle w:val="BodyText1"/>
              <w:shd w:val="clear" w:color="auto" w:fill="auto"/>
              <w:spacing w:line="276" w:lineRule="auto"/>
              <w:jc w:val="center"/>
              <w:rPr>
                <w:sz w:val="18"/>
                <w:szCs w:val="18"/>
              </w:rPr>
            </w:pPr>
            <w:r>
              <w:rPr>
                <w:sz w:val="18"/>
                <w:szCs w:val="18"/>
              </w:rPr>
              <w:t>2.5</w:t>
            </w:r>
            <w:r w:rsidR="00765D1C">
              <w:rPr>
                <w:sz w:val="18"/>
                <w:szCs w:val="18"/>
              </w:rPr>
              <w:t>00.000,00</w:t>
            </w:r>
          </w:p>
        </w:tc>
        <w:tc>
          <w:tcPr>
            <w:tcW w:w="411" w:type="pct"/>
            <w:tcBorders>
              <w:top w:val="single" w:sz="4" w:space="0" w:color="auto"/>
              <w:left w:val="single" w:sz="4" w:space="0" w:color="auto"/>
              <w:bottom w:val="single" w:sz="4" w:space="0" w:color="000000"/>
            </w:tcBorders>
            <w:shd w:val="clear" w:color="auto" w:fill="FFFFFF"/>
            <w:vAlign w:val="center"/>
          </w:tcPr>
          <w:p w:rsidR="006640BD" w:rsidRPr="00765D1C" w:rsidRDefault="0041132D" w:rsidP="00F43FE4">
            <w:pPr>
              <w:pStyle w:val="BodyText1"/>
              <w:shd w:val="clear" w:color="auto" w:fill="auto"/>
              <w:spacing w:line="276" w:lineRule="auto"/>
              <w:jc w:val="center"/>
              <w:rPr>
                <w:sz w:val="18"/>
                <w:szCs w:val="18"/>
              </w:rPr>
            </w:pPr>
            <w:r>
              <w:rPr>
                <w:sz w:val="18"/>
                <w:szCs w:val="18"/>
              </w:rPr>
              <w:t>1.</w:t>
            </w:r>
            <w:r w:rsidR="00765D1C">
              <w:rPr>
                <w:sz w:val="18"/>
                <w:szCs w:val="18"/>
              </w:rPr>
              <w:t>00</w:t>
            </w:r>
            <w:r>
              <w:rPr>
                <w:sz w:val="18"/>
                <w:szCs w:val="18"/>
              </w:rPr>
              <w:t>0</w:t>
            </w:r>
            <w:r w:rsidR="00765D1C">
              <w:rPr>
                <w:sz w:val="18"/>
                <w:szCs w:val="18"/>
              </w:rPr>
              <w:t>.000,00</w:t>
            </w:r>
          </w:p>
        </w:tc>
        <w:tc>
          <w:tcPr>
            <w:tcW w:w="459" w:type="pct"/>
            <w:tcBorders>
              <w:top w:val="single" w:sz="4" w:space="0" w:color="auto"/>
              <w:left w:val="single" w:sz="4" w:space="0" w:color="auto"/>
              <w:bottom w:val="single" w:sz="4" w:space="0" w:color="000000"/>
              <w:right w:val="single" w:sz="4" w:space="0" w:color="auto"/>
            </w:tcBorders>
            <w:shd w:val="clear" w:color="auto" w:fill="FFFFFF"/>
            <w:vAlign w:val="center"/>
          </w:tcPr>
          <w:p w:rsidR="006640BD" w:rsidRPr="00765D1C" w:rsidRDefault="0041132D" w:rsidP="00F43FE4">
            <w:pPr>
              <w:pStyle w:val="BodyText1"/>
              <w:shd w:val="clear" w:color="auto" w:fill="auto"/>
              <w:spacing w:line="276" w:lineRule="auto"/>
              <w:jc w:val="center"/>
              <w:rPr>
                <w:sz w:val="18"/>
                <w:szCs w:val="18"/>
              </w:rPr>
            </w:pPr>
            <w:r>
              <w:rPr>
                <w:sz w:val="18"/>
                <w:szCs w:val="18"/>
              </w:rPr>
              <w:t>1.5</w:t>
            </w:r>
            <w:r w:rsidR="00765D1C">
              <w:rPr>
                <w:sz w:val="18"/>
                <w:szCs w:val="18"/>
              </w:rPr>
              <w:t>00.000,00</w:t>
            </w:r>
          </w:p>
        </w:tc>
        <w:tc>
          <w:tcPr>
            <w:tcW w:w="421" w:type="pct"/>
            <w:tcBorders>
              <w:top w:val="single" w:sz="4" w:space="0" w:color="auto"/>
              <w:left w:val="single" w:sz="4" w:space="0" w:color="auto"/>
              <w:bottom w:val="single" w:sz="4" w:space="0" w:color="000000"/>
              <w:right w:val="single" w:sz="4" w:space="0" w:color="auto"/>
            </w:tcBorders>
            <w:shd w:val="clear" w:color="auto" w:fill="FFFFFF"/>
            <w:vAlign w:val="center"/>
          </w:tcPr>
          <w:p w:rsidR="006640BD" w:rsidRPr="00765D1C" w:rsidRDefault="00765D1C" w:rsidP="00F43FE4">
            <w:pPr>
              <w:pStyle w:val="BodyText1"/>
              <w:shd w:val="clear" w:color="auto" w:fill="auto"/>
              <w:spacing w:line="276" w:lineRule="auto"/>
              <w:jc w:val="center"/>
              <w:rPr>
                <w:sz w:val="18"/>
                <w:szCs w:val="18"/>
              </w:rPr>
            </w:pPr>
            <w:r>
              <w:rPr>
                <w:sz w:val="18"/>
                <w:szCs w:val="18"/>
              </w:rPr>
              <w:t>-</w:t>
            </w:r>
          </w:p>
        </w:tc>
      </w:tr>
      <w:tr w:rsidR="00F82E81" w:rsidRPr="002D31E5" w:rsidTr="00F43FE4">
        <w:trPr>
          <w:trHeight w:val="70"/>
        </w:trPr>
        <w:tc>
          <w:tcPr>
            <w:tcW w:w="190" w:type="pct"/>
            <w:tcBorders>
              <w:top w:val="single" w:sz="4" w:space="0" w:color="auto"/>
              <w:left w:val="single" w:sz="4" w:space="0" w:color="auto"/>
              <w:bottom w:val="single" w:sz="4" w:space="0" w:color="000000"/>
            </w:tcBorders>
            <w:shd w:val="clear" w:color="auto" w:fill="FFFFFF"/>
            <w:vAlign w:val="center"/>
          </w:tcPr>
          <w:p w:rsidR="00F82E81" w:rsidRPr="00F82E81" w:rsidRDefault="00F82E81"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bottom w:val="single" w:sz="4" w:space="0" w:color="000000"/>
            </w:tcBorders>
            <w:shd w:val="clear" w:color="auto" w:fill="FFFFFF"/>
            <w:vAlign w:val="center"/>
          </w:tcPr>
          <w:p w:rsidR="00F82E81" w:rsidRPr="00247320" w:rsidRDefault="00F82E81" w:rsidP="00F43FE4">
            <w:pPr>
              <w:autoSpaceDE w:val="0"/>
              <w:autoSpaceDN w:val="0"/>
              <w:adjustRightInd w:val="0"/>
              <w:spacing w:line="276" w:lineRule="auto"/>
              <w:jc w:val="center"/>
              <w:rPr>
                <w:bCs/>
                <w:sz w:val="20"/>
              </w:rPr>
            </w:pPr>
            <w:r w:rsidRPr="00247320">
              <w:rPr>
                <w:i/>
                <w:iCs/>
                <w:sz w:val="20"/>
                <w:lang w:val="en-US"/>
              </w:rPr>
              <w:t xml:space="preserve">„De minimis“  </w:t>
            </w:r>
            <w:r w:rsidRPr="00247320">
              <w:rPr>
                <w:sz w:val="20"/>
              </w:rPr>
              <w:t>државна помоћ предузетницима, микро и малим правним лицимаза субвенционисање/рефундирање трошкова набавке машина и/или опреме</w:t>
            </w:r>
          </w:p>
        </w:tc>
        <w:tc>
          <w:tcPr>
            <w:tcW w:w="807" w:type="pct"/>
            <w:tcBorders>
              <w:top w:val="single" w:sz="4" w:space="0" w:color="auto"/>
              <w:left w:val="single" w:sz="4" w:space="0" w:color="auto"/>
              <w:bottom w:val="single" w:sz="4" w:space="0" w:color="000000"/>
            </w:tcBorders>
            <w:shd w:val="clear" w:color="auto" w:fill="FFFFFF"/>
            <w:vAlign w:val="center"/>
          </w:tcPr>
          <w:p w:rsidR="00F82E81" w:rsidRPr="00247320" w:rsidRDefault="00F82E81"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Повећани производни капацитети, отварање нових радних места, стабилизација пословања предузетника и привредних друства ради смањења потенцијалних вишкова запослених</w:t>
            </w:r>
          </w:p>
        </w:tc>
        <w:tc>
          <w:tcPr>
            <w:tcW w:w="883" w:type="pct"/>
            <w:tcBorders>
              <w:top w:val="single" w:sz="4" w:space="0" w:color="auto"/>
              <w:left w:val="single" w:sz="4" w:space="0" w:color="auto"/>
              <w:bottom w:val="single" w:sz="4" w:space="0" w:color="000000"/>
            </w:tcBorders>
            <w:shd w:val="clear" w:color="auto" w:fill="FFFFFF"/>
            <w:vAlign w:val="center"/>
          </w:tcPr>
          <w:p w:rsidR="00F82E81" w:rsidRPr="00247320" w:rsidRDefault="00F82E81"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Број предузетника и правних лица, број и структура ново запошљених из свих категорија теже запошљивих, број спречених технолошких вишкова.</w:t>
            </w:r>
          </w:p>
        </w:tc>
        <w:tc>
          <w:tcPr>
            <w:tcW w:w="591" w:type="pct"/>
            <w:tcBorders>
              <w:top w:val="single" w:sz="4" w:space="0" w:color="auto"/>
              <w:left w:val="single" w:sz="4" w:space="0" w:color="auto"/>
              <w:bottom w:val="single" w:sz="4" w:space="0" w:color="000000"/>
            </w:tcBorders>
            <w:shd w:val="clear" w:color="auto" w:fill="FFFFFF"/>
            <w:vAlign w:val="center"/>
          </w:tcPr>
          <w:p w:rsidR="00F82E81" w:rsidRPr="00DB36D8" w:rsidRDefault="00F82E81" w:rsidP="00F43FE4">
            <w:pPr>
              <w:pStyle w:val="BodyText1"/>
              <w:shd w:val="clear" w:color="auto" w:fill="auto"/>
              <w:spacing w:line="276" w:lineRule="auto"/>
              <w:jc w:val="center"/>
              <w:rPr>
                <w:rStyle w:val="Bodytext105pt"/>
                <w:color w:val="auto"/>
                <w:sz w:val="18"/>
                <w:szCs w:val="18"/>
              </w:rPr>
            </w:pPr>
            <w:r w:rsidRPr="00247320">
              <w:rPr>
                <w:rStyle w:val="Bodytext105pt"/>
                <w:color w:val="auto"/>
                <w:sz w:val="18"/>
                <w:szCs w:val="18"/>
              </w:rPr>
              <w:t>Локална самоуправа</w:t>
            </w:r>
            <w:r w:rsidR="00DB36D8">
              <w:rPr>
                <w:rStyle w:val="Bodytext105pt"/>
                <w:color w:val="auto"/>
                <w:sz w:val="18"/>
                <w:szCs w:val="18"/>
              </w:rPr>
              <w:t>, министарства</w:t>
            </w:r>
          </w:p>
        </w:tc>
        <w:tc>
          <w:tcPr>
            <w:tcW w:w="467" w:type="pct"/>
            <w:tcBorders>
              <w:top w:val="single" w:sz="4" w:space="0" w:color="auto"/>
              <w:left w:val="single" w:sz="4" w:space="0" w:color="auto"/>
              <w:bottom w:val="single" w:sz="4" w:space="0" w:color="000000"/>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p>
        </w:tc>
        <w:tc>
          <w:tcPr>
            <w:tcW w:w="411" w:type="pct"/>
            <w:tcBorders>
              <w:top w:val="single" w:sz="4" w:space="0" w:color="auto"/>
              <w:left w:val="single" w:sz="4" w:space="0" w:color="auto"/>
              <w:bottom w:val="single" w:sz="4" w:space="0" w:color="000000"/>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p>
        </w:tc>
        <w:tc>
          <w:tcPr>
            <w:tcW w:w="459" w:type="pct"/>
            <w:tcBorders>
              <w:top w:val="single" w:sz="4" w:space="0" w:color="auto"/>
              <w:left w:val="single" w:sz="4" w:space="0" w:color="auto"/>
              <w:bottom w:val="single" w:sz="4" w:space="0" w:color="000000"/>
              <w:right w:val="single" w:sz="4" w:space="0" w:color="auto"/>
            </w:tcBorders>
            <w:shd w:val="clear" w:color="auto" w:fill="FFFFFF"/>
            <w:vAlign w:val="center"/>
          </w:tcPr>
          <w:p w:rsidR="00F82E81" w:rsidRPr="00247320" w:rsidRDefault="00F82E81" w:rsidP="00F43FE4">
            <w:pPr>
              <w:pStyle w:val="BodyText1"/>
              <w:shd w:val="clear" w:color="auto" w:fill="auto"/>
              <w:spacing w:line="276" w:lineRule="auto"/>
              <w:jc w:val="center"/>
              <w:rPr>
                <w:sz w:val="18"/>
                <w:szCs w:val="18"/>
              </w:rPr>
            </w:pPr>
          </w:p>
        </w:tc>
        <w:tc>
          <w:tcPr>
            <w:tcW w:w="421" w:type="pct"/>
            <w:tcBorders>
              <w:top w:val="single" w:sz="4" w:space="0" w:color="auto"/>
              <w:left w:val="single" w:sz="4" w:space="0" w:color="auto"/>
              <w:bottom w:val="single" w:sz="4" w:space="0" w:color="000000"/>
              <w:right w:val="single" w:sz="4" w:space="0" w:color="auto"/>
            </w:tcBorders>
            <w:shd w:val="clear" w:color="auto" w:fill="FFFFFF"/>
            <w:vAlign w:val="center"/>
          </w:tcPr>
          <w:p w:rsidR="00F82E81" w:rsidRPr="00A51ADB" w:rsidRDefault="00F82E81" w:rsidP="00F43FE4">
            <w:pPr>
              <w:pStyle w:val="BodyText1"/>
              <w:shd w:val="clear" w:color="auto" w:fill="auto"/>
              <w:spacing w:line="276" w:lineRule="auto"/>
              <w:jc w:val="center"/>
              <w:rPr>
                <w:sz w:val="18"/>
                <w:szCs w:val="18"/>
              </w:rPr>
            </w:pPr>
          </w:p>
        </w:tc>
      </w:tr>
      <w:tr w:rsidR="006C7332" w:rsidRPr="002D31E5" w:rsidTr="00F43FE4">
        <w:trPr>
          <w:trHeight w:val="973"/>
        </w:trPr>
        <w:tc>
          <w:tcPr>
            <w:tcW w:w="190" w:type="pct"/>
            <w:tcBorders>
              <w:top w:val="single" w:sz="4" w:space="0" w:color="auto"/>
              <w:left w:val="single" w:sz="4" w:space="0" w:color="auto"/>
              <w:bottom w:val="single" w:sz="4" w:space="0" w:color="000000"/>
            </w:tcBorders>
            <w:shd w:val="clear" w:color="auto" w:fill="FFFFFF"/>
            <w:vAlign w:val="center"/>
          </w:tcPr>
          <w:p w:rsidR="006C7332" w:rsidRPr="00F82E81" w:rsidRDefault="006C7332"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bottom w:val="single" w:sz="4" w:space="0" w:color="000000"/>
            </w:tcBorders>
            <w:shd w:val="clear" w:color="auto" w:fill="FFFFFF"/>
            <w:vAlign w:val="center"/>
          </w:tcPr>
          <w:p w:rsidR="006C7332" w:rsidRPr="00247320" w:rsidRDefault="006C7332" w:rsidP="00F43FE4">
            <w:pPr>
              <w:autoSpaceDE w:val="0"/>
              <w:autoSpaceDN w:val="0"/>
              <w:adjustRightInd w:val="0"/>
              <w:spacing w:line="276" w:lineRule="auto"/>
              <w:jc w:val="center"/>
              <w:rPr>
                <w:rStyle w:val="Strong"/>
                <w:i w:val="0"/>
                <w:color w:val="auto"/>
                <w:sz w:val="20"/>
              </w:rPr>
            </w:pPr>
            <w:r w:rsidRPr="00247320">
              <w:rPr>
                <w:sz w:val="20"/>
              </w:rPr>
              <w:t>Пројекат „Смањење сиромаштва кроз могућности запошљавања у циљу приступања Србије Европској унији“</w:t>
            </w:r>
          </w:p>
        </w:tc>
        <w:tc>
          <w:tcPr>
            <w:tcW w:w="807" w:type="pct"/>
            <w:tcBorders>
              <w:top w:val="single" w:sz="4" w:space="0" w:color="auto"/>
              <w:left w:val="single" w:sz="4" w:space="0" w:color="auto"/>
              <w:bottom w:val="single" w:sz="4" w:space="0" w:color="000000"/>
            </w:tcBorders>
            <w:shd w:val="clear" w:color="auto" w:fill="FFFFFF"/>
            <w:vAlign w:val="center"/>
          </w:tcPr>
          <w:p w:rsidR="006C7332" w:rsidRPr="00247320" w:rsidRDefault="006C7332"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Покренуте 25 пословне идеје незапошљених лица у структури 50% Рома/Ромкиња и минимум 40% жена  , 25 лица са ссс стручно оспособљена кроз радну праксу, изграђени капацитети сакупљача секундарних сировина.</w:t>
            </w:r>
          </w:p>
        </w:tc>
        <w:tc>
          <w:tcPr>
            <w:tcW w:w="883" w:type="pct"/>
            <w:tcBorders>
              <w:top w:val="single" w:sz="4" w:space="0" w:color="auto"/>
              <w:left w:val="single" w:sz="4" w:space="0" w:color="auto"/>
              <w:bottom w:val="single" w:sz="4" w:space="0" w:color="000000"/>
            </w:tcBorders>
            <w:shd w:val="clear" w:color="auto" w:fill="FFFFFF"/>
            <w:vAlign w:val="center"/>
          </w:tcPr>
          <w:p w:rsidR="006C7332" w:rsidRPr="00247320" w:rsidRDefault="006C7332"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Број одобрених грантова за покретање бизнис идеје, број и структура лица која су добила грантове , број лица ангажованих на радну праксу, број обука одржаних за сакупљаче секундарних сировина, број лица која су посетили обуке.</w:t>
            </w:r>
          </w:p>
        </w:tc>
        <w:tc>
          <w:tcPr>
            <w:tcW w:w="591" w:type="pct"/>
            <w:tcBorders>
              <w:top w:val="single" w:sz="4" w:space="0" w:color="auto"/>
              <w:left w:val="single" w:sz="4" w:space="0" w:color="auto"/>
              <w:bottom w:val="single" w:sz="4" w:space="0" w:color="000000"/>
            </w:tcBorders>
            <w:shd w:val="clear" w:color="auto" w:fill="FFFFFF"/>
            <w:vAlign w:val="center"/>
          </w:tcPr>
          <w:p w:rsidR="006C7332" w:rsidRPr="00247320" w:rsidRDefault="00F07382" w:rsidP="00F43FE4">
            <w:pPr>
              <w:pStyle w:val="BodyText1"/>
              <w:shd w:val="clear" w:color="auto" w:fill="auto"/>
              <w:spacing w:line="276" w:lineRule="auto"/>
              <w:jc w:val="center"/>
              <w:rPr>
                <w:rStyle w:val="Bodytext105pt"/>
                <w:color w:val="auto"/>
                <w:sz w:val="18"/>
                <w:szCs w:val="18"/>
              </w:rPr>
            </w:pPr>
            <w:r w:rsidRPr="00247320">
              <w:rPr>
                <w:rStyle w:val="Bodytext105pt"/>
                <w:color w:val="auto"/>
                <w:sz w:val="18"/>
                <w:szCs w:val="18"/>
              </w:rPr>
              <w:t>Локална самоуправа, HELP,</w:t>
            </w:r>
            <w:r w:rsidR="006C7332" w:rsidRPr="00247320">
              <w:rPr>
                <w:rStyle w:val="Bodytext105pt"/>
                <w:color w:val="auto"/>
                <w:sz w:val="18"/>
                <w:szCs w:val="18"/>
              </w:rPr>
              <w:t xml:space="preserve"> SIDA</w:t>
            </w:r>
            <w:r w:rsidRPr="00247320">
              <w:rPr>
                <w:rStyle w:val="Bodytext105pt"/>
                <w:color w:val="auto"/>
                <w:sz w:val="18"/>
                <w:szCs w:val="18"/>
              </w:rPr>
              <w:t xml:space="preserve"> и остале оганизације</w:t>
            </w:r>
          </w:p>
        </w:tc>
        <w:tc>
          <w:tcPr>
            <w:tcW w:w="467" w:type="pct"/>
            <w:tcBorders>
              <w:top w:val="single" w:sz="4" w:space="0" w:color="auto"/>
              <w:left w:val="single" w:sz="4" w:space="0" w:color="auto"/>
              <w:bottom w:val="single" w:sz="4" w:space="0" w:color="000000"/>
            </w:tcBorders>
            <w:shd w:val="clear" w:color="auto" w:fill="FFFFFF"/>
            <w:vAlign w:val="center"/>
          </w:tcPr>
          <w:p w:rsidR="006C7332" w:rsidRPr="00247320" w:rsidRDefault="006C7332" w:rsidP="00F43FE4">
            <w:pPr>
              <w:pStyle w:val="BodyText1"/>
              <w:shd w:val="clear" w:color="auto" w:fill="auto"/>
              <w:spacing w:line="276" w:lineRule="auto"/>
              <w:jc w:val="center"/>
              <w:rPr>
                <w:sz w:val="18"/>
                <w:szCs w:val="18"/>
              </w:rPr>
            </w:pPr>
          </w:p>
        </w:tc>
        <w:tc>
          <w:tcPr>
            <w:tcW w:w="411" w:type="pct"/>
            <w:tcBorders>
              <w:top w:val="single" w:sz="4" w:space="0" w:color="auto"/>
              <w:left w:val="single" w:sz="4" w:space="0" w:color="auto"/>
              <w:bottom w:val="single" w:sz="4" w:space="0" w:color="000000"/>
            </w:tcBorders>
            <w:shd w:val="clear" w:color="auto" w:fill="FFFFFF"/>
            <w:vAlign w:val="center"/>
          </w:tcPr>
          <w:p w:rsidR="006C7332" w:rsidRPr="00247320" w:rsidRDefault="006C7332" w:rsidP="00F43FE4">
            <w:pPr>
              <w:pStyle w:val="BodyText1"/>
              <w:shd w:val="clear" w:color="auto" w:fill="auto"/>
              <w:spacing w:line="276" w:lineRule="auto"/>
              <w:jc w:val="center"/>
              <w:rPr>
                <w:sz w:val="18"/>
                <w:szCs w:val="18"/>
              </w:rPr>
            </w:pPr>
          </w:p>
        </w:tc>
        <w:tc>
          <w:tcPr>
            <w:tcW w:w="459" w:type="pct"/>
            <w:tcBorders>
              <w:top w:val="single" w:sz="4" w:space="0" w:color="auto"/>
              <w:left w:val="single" w:sz="4" w:space="0" w:color="auto"/>
              <w:bottom w:val="single" w:sz="4" w:space="0" w:color="000000"/>
              <w:right w:val="single" w:sz="4" w:space="0" w:color="auto"/>
            </w:tcBorders>
            <w:shd w:val="clear" w:color="auto" w:fill="FFFFFF"/>
            <w:vAlign w:val="center"/>
          </w:tcPr>
          <w:p w:rsidR="006C7332" w:rsidRPr="00247320" w:rsidRDefault="006C7332" w:rsidP="00F43FE4">
            <w:pPr>
              <w:pStyle w:val="BodyText1"/>
              <w:shd w:val="clear" w:color="auto" w:fill="auto"/>
              <w:spacing w:line="276" w:lineRule="auto"/>
              <w:jc w:val="center"/>
              <w:rPr>
                <w:sz w:val="18"/>
                <w:szCs w:val="18"/>
              </w:rPr>
            </w:pPr>
          </w:p>
        </w:tc>
        <w:tc>
          <w:tcPr>
            <w:tcW w:w="421" w:type="pct"/>
            <w:tcBorders>
              <w:top w:val="single" w:sz="4" w:space="0" w:color="auto"/>
              <w:left w:val="single" w:sz="4" w:space="0" w:color="auto"/>
              <w:bottom w:val="single" w:sz="4" w:space="0" w:color="000000"/>
              <w:right w:val="single" w:sz="4" w:space="0" w:color="auto"/>
            </w:tcBorders>
            <w:shd w:val="clear" w:color="auto" w:fill="FFFFFF"/>
            <w:vAlign w:val="center"/>
          </w:tcPr>
          <w:p w:rsidR="006C7332" w:rsidRPr="00247320" w:rsidRDefault="006C7332" w:rsidP="00F43FE4">
            <w:pPr>
              <w:pStyle w:val="BodyText1"/>
              <w:shd w:val="clear" w:color="auto" w:fill="auto"/>
              <w:spacing w:line="276" w:lineRule="auto"/>
              <w:jc w:val="center"/>
              <w:rPr>
                <w:sz w:val="18"/>
                <w:szCs w:val="18"/>
              </w:rPr>
            </w:pPr>
          </w:p>
        </w:tc>
      </w:tr>
      <w:tr w:rsidR="00F07382" w:rsidRPr="002D31E5" w:rsidTr="00F43FE4">
        <w:trPr>
          <w:trHeight w:val="973"/>
        </w:trPr>
        <w:tc>
          <w:tcPr>
            <w:tcW w:w="190" w:type="pct"/>
            <w:tcBorders>
              <w:top w:val="single" w:sz="4" w:space="0" w:color="auto"/>
              <w:left w:val="single" w:sz="4" w:space="0" w:color="auto"/>
              <w:bottom w:val="single" w:sz="4" w:space="0" w:color="000000"/>
            </w:tcBorders>
            <w:shd w:val="clear" w:color="auto" w:fill="FFFFFF"/>
            <w:vAlign w:val="center"/>
          </w:tcPr>
          <w:p w:rsidR="00F07382" w:rsidRPr="00F82E81" w:rsidRDefault="00F07382" w:rsidP="00F43FE4">
            <w:pPr>
              <w:pStyle w:val="BodyText1"/>
              <w:numPr>
                <w:ilvl w:val="0"/>
                <w:numId w:val="27"/>
              </w:numPr>
              <w:shd w:val="clear" w:color="auto" w:fill="auto"/>
              <w:spacing w:line="276" w:lineRule="auto"/>
              <w:jc w:val="center"/>
              <w:rPr>
                <w:sz w:val="18"/>
                <w:szCs w:val="18"/>
              </w:rPr>
            </w:pPr>
          </w:p>
        </w:tc>
        <w:tc>
          <w:tcPr>
            <w:tcW w:w="770"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autoSpaceDE w:val="0"/>
              <w:autoSpaceDN w:val="0"/>
              <w:adjustRightInd w:val="0"/>
              <w:spacing w:line="276" w:lineRule="auto"/>
              <w:jc w:val="center"/>
              <w:rPr>
                <w:sz w:val="20"/>
              </w:rPr>
            </w:pPr>
            <w:r w:rsidRPr="00247320">
              <w:rPr>
                <w:sz w:val="20"/>
              </w:rPr>
              <w:t>Пројекат "Развој иновационог женског предузетништва у Владичином Хану"</w:t>
            </w:r>
          </w:p>
        </w:tc>
        <w:tc>
          <w:tcPr>
            <w:tcW w:w="807"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 xml:space="preserve">Повећан број основаних радњи, задруга и других облика </w:t>
            </w:r>
            <w:r w:rsidRPr="00247320">
              <w:rPr>
                <w:rStyle w:val="Bodytext105pt"/>
                <w:color w:val="auto"/>
                <w:sz w:val="18"/>
                <w:szCs w:val="18"/>
                <w:lang w:val="sr-Cyrl-CS"/>
              </w:rPr>
              <w:t>предузетништва чији су власници жене</w:t>
            </w:r>
          </w:p>
        </w:tc>
        <w:tc>
          <w:tcPr>
            <w:tcW w:w="883"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pStyle w:val="BodyText1"/>
              <w:shd w:val="clear" w:color="auto" w:fill="auto"/>
              <w:spacing w:line="276" w:lineRule="auto"/>
              <w:jc w:val="center"/>
              <w:rPr>
                <w:rStyle w:val="Bodytext105pt"/>
                <w:color w:val="auto"/>
                <w:sz w:val="18"/>
                <w:szCs w:val="18"/>
                <w:lang w:val="ru-RU"/>
              </w:rPr>
            </w:pPr>
            <w:r w:rsidRPr="00247320">
              <w:rPr>
                <w:rStyle w:val="Bodytext105pt"/>
                <w:color w:val="auto"/>
                <w:sz w:val="18"/>
                <w:szCs w:val="18"/>
                <w:lang w:val="ru-RU"/>
              </w:rPr>
              <w:t>Број одобрених грантова за покретање бизнис идеје и број и структура лица која су добила грантове за иновације у пословању.</w:t>
            </w:r>
          </w:p>
        </w:tc>
        <w:tc>
          <w:tcPr>
            <w:tcW w:w="591"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pStyle w:val="BodyText1"/>
              <w:shd w:val="clear" w:color="auto" w:fill="auto"/>
              <w:spacing w:line="276" w:lineRule="auto"/>
              <w:jc w:val="center"/>
              <w:rPr>
                <w:rStyle w:val="Bodytext105pt"/>
                <w:color w:val="auto"/>
                <w:sz w:val="18"/>
                <w:szCs w:val="18"/>
              </w:rPr>
            </w:pPr>
            <w:r w:rsidRPr="00247320">
              <w:rPr>
                <w:rStyle w:val="Bodytext105pt"/>
                <w:color w:val="auto"/>
                <w:sz w:val="18"/>
                <w:szCs w:val="18"/>
              </w:rPr>
              <w:t>Локална самоуправа и Министарство за иновације и технолошки развој</w:t>
            </w:r>
          </w:p>
        </w:tc>
        <w:tc>
          <w:tcPr>
            <w:tcW w:w="467"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jc w:val="center"/>
            </w:pPr>
          </w:p>
        </w:tc>
        <w:tc>
          <w:tcPr>
            <w:tcW w:w="411" w:type="pct"/>
            <w:tcBorders>
              <w:top w:val="single" w:sz="4" w:space="0" w:color="auto"/>
              <w:left w:val="single" w:sz="4" w:space="0" w:color="auto"/>
              <w:bottom w:val="single" w:sz="4" w:space="0" w:color="000000"/>
            </w:tcBorders>
            <w:shd w:val="clear" w:color="auto" w:fill="FFFFFF"/>
            <w:vAlign w:val="center"/>
          </w:tcPr>
          <w:p w:rsidR="00F07382" w:rsidRPr="00247320" w:rsidRDefault="00F07382" w:rsidP="00F43FE4">
            <w:pPr>
              <w:jc w:val="center"/>
            </w:pPr>
          </w:p>
        </w:tc>
        <w:tc>
          <w:tcPr>
            <w:tcW w:w="459" w:type="pct"/>
            <w:tcBorders>
              <w:top w:val="single" w:sz="4" w:space="0" w:color="auto"/>
              <w:left w:val="single" w:sz="4" w:space="0" w:color="auto"/>
              <w:bottom w:val="single" w:sz="4" w:space="0" w:color="000000"/>
              <w:right w:val="single" w:sz="4" w:space="0" w:color="auto"/>
            </w:tcBorders>
            <w:shd w:val="clear" w:color="auto" w:fill="FFFFFF"/>
            <w:vAlign w:val="center"/>
          </w:tcPr>
          <w:p w:rsidR="00F07382" w:rsidRPr="00247320" w:rsidRDefault="00F07382" w:rsidP="00F43FE4">
            <w:pPr>
              <w:jc w:val="center"/>
            </w:pPr>
          </w:p>
        </w:tc>
        <w:tc>
          <w:tcPr>
            <w:tcW w:w="421" w:type="pct"/>
            <w:tcBorders>
              <w:top w:val="single" w:sz="4" w:space="0" w:color="auto"/>
              <w:left w:val="single" w:sz="4" w:space="0" w:color="auto"/>
              <w:bottom w:val="single" w:sz="4" w:space="0" w:color="000000"/>
              <w:right w:val="single" w:sz="4" w:space="0" w:color="auto"/>
            </w:tcBorders>
            <w:shd w:val="clear" w:color="auto" w:fill="FFFFFF"/>
            <w:vAlign w:val="center"/>
          </w:tcPr>
          <w:p w:rsidR="00F07382" w:rsidRPr="00247320" w:rsidRDefault="00F07382" w:rsidP="00F43FE4">
            <w:pPr>
              <w:pStyle w:val="BodyText1"/>
              <w:shd w:val="clear" w:color="auto" w:fill="auto"/>
              <w:spacing w:line="276" w:lineRule="auto"/>
              <w:jc w:val="center"/>
              <w:rPr>
                <w:sz w:val="18"/>
                <w:szCs w:val="18"/>
              </w:rPr>
            </w:pPr>
          </w:p>
        </w:tc>
      </w:tr>
      <w:tr w:rsidR="006C7332" w:rsidRPr="002D31E5" w:rsidTr="00F43FE4">
        <w:trPr>
          <w:trHeight w:val="403"/>
        </w:trPr>
        <w:tc>
          <w:tcPr>
            <w:tcW w:w="3241" w:type="pct"/>
            <w:gridSpan w:val="5"/>
            <w:tcBorders>
              <w:top w:val="single" w:sz="4" w:space="0" w:color="000000"/>
              <w:left w:val="single" w:sz="4" w:space="0" w:color="auto"/>
              <w:bottom w:val="single" w:sz="4" w:space="0" w:color="auto"/>
            </w:tcBorders>
            <w:shd w:val="clear" w:color="auto" w:fill="auto"/>
            <w:vAlign w:val="center"/>
          </w:tcPr>
          <w:p w:rsidR="006C7332" w:rsidRPr="00247320" w:rsidRDefault="006C7332" w:rsidP="00F43FE4">
            <w:pPr>
              <w:pStyle w:val="BodyText1"/>
              <w:shd w:val="clear" w:color="auto" w:fill="auto"/>
              <w:spacing w:line="276" w:lineRule="auto"/>
              <w:jc w:val="center"/>
              <w:rPr>
                <w:b/>
                <w:sz w:val="18"/>
                <w:szCs w:val="18"/>
              </w:rPr>
            </w:pPr>
            <w:r w:rsidRPr="00247320">
              <w:rPr>
                <w:rStyle w:val="Bodytext105pt"/>
                <w:b/>
                <w:color w:val="auto"/>
                <w:sz w:val="18"/>
                <w:szCs w:val="18"/>
              </w:rPr>
              <w:t>УКУПНА СРЕДСТВА</w:t>
            </w:r>
          </w:p>
        </w:tc>
        <w:tc>
          <w:tcPr>
            <w:tcW w:w="467" w:type="pct"/>
            <w:tcBorders>
              <w:top w:val="single" w:sz="4" w:space="0" w:color="000000"/>
              <w:left w:val="single" w:sz="4" w:space="0" w:color="auto"/>
              <w:bottom w:val="single" w:sz="4" w:space="0" w:color="auto"/>
            </w:tcBorders>
            <w:shd w:val="clear" w:color="auto" w:fill="auto"/>
            <w:vAlign w:val="center"/>
          </w:tcPr>
          <w:p w:rsidR="006C7332" w:rsidRPr="00765D1C" w:rsidRDefault="0041132D" w:rsidP="00F43FE4">
            <w:pPr>
              <w:pStyle w:val="BodyText1"/>
              <w:shd w:val="clear" w:color="auto" w:fill="auto"/>
              <w:spacing w:line="276" w:lineRule="auto"/>
              <w:jc w:val="center"/>
              <w:rPr>
                <w:b/>
                <w:sz w:val="18"/>
                <w:szCs w:val="18"/>
              </w:rPr>
            </w:pPr>
            <w:r>
              <w:rPr>
                <w:b/>
                <w:sz w:val="18"/>
                <w:szCs w:val="18"/>
              </w:rPr>
              <w:t>11.2</w:t>
            </w:r>
            <w:r w:rsidR="00765D1C">
              <w:rPr>
                <w:b/>
                <w:sz w:val="18"/>
                <w:szCs w:val="18"/>
              </w:rPr>
              <w:t>50.000,00</w:t>
            </w:r>
          </w:p>
        </w:tc>
        <w:tc>
          <w:tcPr>
            <w:tcW w:w="411" w:type="pct"/>
            <w:tcBorders>
              <w:top w:val="single" w:sz="4" w:space="0" w:color="000000"/>
              <w:left w:val="single" w:sz="4" w:space="0" w:color="auto"/>
              <w:bottom w:val="single" w:sz="4" w:space="0" w:color="auto"/>
            </w:tcBorders>
            <w:shd w:val="clear" w:color="auto" w:fill="auto"/>
            <w:vAlign w:val="center"/>
          </w:tcPr>
          <w:p w:rsidR="006C7332" w:rsidRPr="00765D1C" w:rsidRDefault="00985420" w:rsidP="00F43FE4">
            <w:pPr>
              <w:pStyle w:val="BodyText1"/>
              <w:shd w:val="clear" w:color="auto" w:fill="auto"/>
              <w:spacing w:line="276" w:lineRule="auto"/>
              <w:jc w:val="center"/>
              <w:rPr>
                <w:b/>
                <w:sz w:val="18"/>
                <w:szCs w:val="18"/>
              </w:rPr>
            </w:pPr>
            <w:r>
              <w:rPr>
                <w:b/>
                <w:sz w:val="18"/>
                <w:szCs w:val="18"/>
              </w:rPr>
              <w:t>4</w:t>
            </w:r>
            <w:r w:rsidR="00765D1C">
              <w:rPr>
                <w:b/>
                <w:sz w:val="18"/>
                <w:szCs w:val="18"/>
              </w:rPr>
              <w:t>.500.000,00</w:t>
            </w:r>
          </w:p>
        </w:tc>
        <w:tc>
          <w:tcPr>
            <w:tcW w:w="459" w:type="pct"/>
            <w:tcBorders>
              <w:top w:val="single" w:sz="4" w:space="0" w:color="000000"/>
              <w:left w:val="single" w:sz="4" w:space="0" w:color="auto"/>
              <w:bottom w:val="single" w:sz="4" w:space="0" w:color="auto"/>
              <w:right w:val="single" w:sz="4" w:space="0" w:color="auto"/>
            </w:tcBorders>
            <w:shd w:val="clear" w:color="auto" w:fill="auto"/>
            <w:vAlign w:val="center"/>
          </w:tcPr>
          <w:p w:rsidR="006C7332" w:rsidRPr="00765D1C" w:rsidRDefault="0041132D" w:rsidP="00F43FE4">
            <w:pPr>
              <w:pStyle w:val="BodyText1"/>
              <w:shd w:val="clear" w:color="auto" w:fill="auto"/>
              <w:spacing w:line="276" w:lineRule="auto"/>
              <w:jc w:val="center"/>
              <w:rPr>
                <w:b/>
                <w:sz w:val="18"/>
                <w:szCs w:val="18"/>
              </w:rPr>
            </w:pPr>
            <w:r>
              <w:rPr>
                <w:b/>
                <w:sz w:val="18"/>
                <w:szCs w:val="18"/>
              </w:rPr>
              <w:t>6.7</w:t>
            </w:r>
            <w:r w:rsidR="00765D1C">
              <w:rPr>
                <w:b/>
                <w:sz w:val="18"/>
                <w:szCs w:val="18"/>
              </w:rPr>
              <w:t>50.000,00</w:t>
            </w:r>
          </w:p>
        </w:tc>
        <w:tc>
          <w:tcPr>
            <w:tcW w:w="421" w:type="pct"/>
            <w:tcBorders>
              <w:top w:val="single" w:sz="4" w:space="0" w:color="000000"/>
              <w:left w:val="single" w:sz="4" w:space="0" w:color="auto"/>
              <w:bottom w:val="single" w:sz="4" w:space="0" w:color="auto"/>
              <w:right w:val="single" w:sz="4" w:space="0" w:color="auto"/>
            </w:tcBorders>
            <w:shd w:val="clear" w:color="auto" w:fill="auto"/>
            <w:vAlign w:val="center"/>
          </w:tcPr>
          <w:p w:rsidR="006C7332" w:rsidRPr="007C553C" w:rsidRDefault="006C7332" w:rsidP="00F43FE4">
            <w:pPr>
              <w:pStyle w:val="BodyText1"/>
              <w:shd w:val="clear" w:color="auto" w:fill="auto"/>
              <w:spacing w:line="276" w:lineRule="auto"/>
              <w:jc w:val="center"/>
              <w:rPr>
                <w:b/>
                <w:sz w:val="18"/>
                <w:szCs w:val="18"/>
              </w:rPr>
            </w:pPr>
          </w:p>
        </w:tc>
      </w:tr>
    </w:tbl>
    <w:p w:rsidR="00F65398" w:rsidRDefault="00F65398" w:rsidP="006B4C5C">
      <w:pPr>
        <w:jc w:val="both"/>
        <w:rPr>
          <w:rStyle w:val="Strong"/>
          <w:i w:val="0"/>
          <w:color w:val="auto"/>
        </w:rPr>
      </w:pPr>
    </w:p>
    <w:p w:rsidR="00F65398" w:rsidRDefault="00F65398" w:rsidP="006B4C5C">
      <w:pPr>
        <w:jc w:val="both"/>
        <w:rPr>
          <w:rStyle w:val="Strong"/>
          <w:i w:val="0"/>
          <w:color w:val="auto"/>
        </w:rPr>
      </w:pPr>
    </w:p>
    <w:p w:rsidR="004E2CD3" w:rsidRDefault="004E2CD3">
      <w:pPr>
        <w:rPr>
          <w:b/>
          <w:bCs/>
          <w:spacing w:val="20"/>
          <w:sz w:val="28"/>
          <w:szCs w:val="28"/>
        </w:rPr>
      </w:pPr>
      <w:r>
        <w:rPr>
          <w:b/>
          <w:sz w:val="28"/>
        </w:rPr>
        <w:br w:type="page"/>
      </w:r>
    </w:p>
    <w:p w:rsidR="004E2CD3" w:rsidRDefault="004E2CD3" w:rsidP="00704CF9">
      <w:pPr>
        <w:pStyle w:val="Heading1"/>
        <w:numPr>
          <w:ilvl w:val="0"/>
          <w:numId w:val="31"/>
        </w:numPr>
        <w:rPr>
          <w:rFonts w:ascii="Times New Roman" w:hAnsi="Times New Roman"/>
          <w:b/>
          <w:color w:val="auto"/>
          <w:sz w:val="28"/>
        </w:rPr>
        <w:sectPr w:rsidR="004E2CD3" w:rsidSect="009A38E5">
          <w:headerReference w:type="first" r:id="rId19"/>
          <w:pgSz w:w="16838" w:h="11906" w:orient="landscape" w:code="9"/>
          <w:pgMar w:top="1138" w:right="1138" w:bottom="1138" w:left="1411" w:header="706" w:footer="706" w:gutter="0"/>
          <w:cols w:space="708"/>
          <w:docGrid w:linePitch="360"/>
        </w:sectPr>
      </w:pPr>
    </w:p>
    <w:p w:rsidR="00F65398" w:rsidRDefault="00F65398" w:rsidP="005D5FAC">
      <w:pPr>
        <w:pStyle w:val="Heading1"/>
        <w:numPr>
          <w:ilvl w:val="0"/>
          <w:numId w:val="31"/>
        </w:numPr>
        <w:rPr>
          <w:rFonts w:ascii="Times New Roman" w:hAnsi="Times New Roman"/>
          <w:b/>
          <w:color w:val="auto"/>
          <w:sz w:val="28"/>
        </w:rPr>
      </w:pPr>
      <w:bookmarkStart w:id="28" w:name="_Toc1470186"/>
      <w:r w:rsidRPr="000366F5">
        <w:rPr>
          <w:rFonts w:ascii="Times New Roman" w:hAnsi="Times New Roman"/>
          <w:b/>
          <w:color w:val="auto"/>
          <w:sz w:val="28"/>
        </w:rPr>
        <w:lastRenderedPageBreak/>
        <w:t>ФИНАНСИЈСКИ ОКВИР</w:t>
      </w:r>
      <w:r w:rsidR="000F649B">
        <w:rPr>
          <w:rFonts w:ascii="Times New Roman" w:hAnsi="Times New Roman"/>
          <w:b/>
          <w:color w:val="auto"/>
          <w:sz w:val="28"/>
        </w:rPr>
        <w:t xml:space="preserve"> </w:t>
      </w:r>
      <w:r w:rsidRPr="000366F5">
        <w:rPr>
          <w:rFonts w:ascii="Times New Roman" w:hAnsi="Times New Roman"/>
          <w:b/>
          <w:color w:val="auto"/>
          <w:sz w:val="28"/>
        </w:rPr>
        <w:t>ПОЛИТИКЕ ЗАПОШЉАВАЊА</w:t>
      </w:r>
      <w:r w:rsidR="000F649B">
        <w:rPr>
          <w:rFonts w:ascii="Times New Roman" w:hAnsi="Times New Roman"/>
          <w:b/>
          <w:color w:val="auto"/>
          <w:sz w:val="28"/>
        </w:rPr>
        <w:t xml:space="preserve"> </w:t>
      </w:r>
      <w:r w:rsidRPr="000366F5">
        <w:rPr>
          <w:rFonts w:ascii="Times New Roman" w:hAnsi="Times New Roman"/>
          <w:b/>
          <w:color w:val="auto"/>
          <w:sz w:val="28"/>
        </w:rPr>
        <w:t>И ИЗВОРИ</w:t>
      </w:r>
      <w:r w:rsidR="000F649B">
        <w:rPr>
          <w:rFonts w:ascii="Times New Roman" w:hAnsi="Times New Roman"/>
          <w:b/>
          <w:color w:val="auto"/>
          <w:sz w:val="28"/>
        </w:rPr>
        <w:t xml:space="preserve"> </w:t>
      </w:r>
      <w:r w:rsidRPr="000366F5">
        <w:rPr>
          <w:rFonts w:ascii="Times New Roman" w:hAnsi="Times New Roman"/>
          <w:b/>
          <w:color w:val="auto"/>
          <w:sz w:val="28"/>
        </w:rPr>
        <w:t>ФИНАНСИРАЊА</w:t>
      </w:r>
      <w:bookmarkEnd w:id="28"/>
    </w:p>
    <w:p w:rsidR="005D5FAC" w:rsidRPr="005D5FAC" w:rsidRDefault="005D5FAC" w:rsidP="005D5FAC"/>
    <w:p w:rsidR="00F65398" w:rsidRPr="0049434A" w:rsidRDefault="00F65398" w:rsidP="00F65398">
      <w:pPr>
        <w:widowControl w:val="0"/>
        <w:autoSpaceDE w:val="0"/>
        <w:autoSpaceDN w:val="0"/>
        <w:adjustRightInd w:val="0"/>
        <w:spacing w:line="276" w:lineRule="auto"/>
        <w:rPr>
          <w:sz w:val="20"/>
          <w:szCs w:val="20"/>
          <w:lang w:val="ru-RU"/>
        </w:rPr>
      </w:pPr>
    </w:p>
    <w:p w:rsidR="00F65398" w:rsidRPr="0049434A" w:rsidRDefault="00F65398" w:rsidP="00F65398">
      <w:pPr>
        <w:widowControl w:val="0"/>
        <w:autoSpaceDE w:val="0"/>
        <w:autoSpaceDN w:val="0"/>
        <w:adjustRightInd w:val="0"/>
        <w:spacing w:line="276" w:lineRule="auto"/>
        <w:rPr>
          <w:sz w:val="20"/>
          <w:szCs w:val="20"/>
          <w:lang w:val="ru-RU"/>
        </w:rPr>
      </w:pPr>
    </w:p>
    <w:p w:rsidR="00F65398" w:rsidRPr="008137BF" w:rsidRDefault="00F65398" w:rsidP="00F65398">
      <w:pPr>
        <w:widowControl w:val="0"/>
        <w:autoSpaceDE w:val="0"/>
        <w:autoSpaceDN w:val="0"/>
        <w:adjustRightInd w:val="0"/>
        <w:spacing w:line="276" w:lineRule="auto"/>
        <w:ind w:left="102" w:right="73"/>
        <w:jc w:val="both"/>
        <w:rPr>
          <w:lang w:val="ru-RU"/>
        </w:rPr>
      </w:pPr>
      <w:r w:rsidRPr="008137BF">
        <w:rPr>
          <w:lang w:val="ru-RU"/>
        </w:rPr>
        <w:t>Процењено је да ће за реализацију Локалног акцио</w:t>
      </w:r>
      <w:r w:rsidR="001E2BF4">
        <w:rPr>
          <w:lang w:val="ru-RU"/>
        </w:rPr>
        <w:t>ног плана за запошљавање за 2021</w:t>
      </w:r>
      <w:r w:rsidRPr="008137BF">
        <w:rPr>
          <w:lang w:val="ru-RU"/>
        </w:rPr>
        <w:t xml:space="preserve">. годину бити потребно укупно  </w:t>
      </w:r>
      <w:r w:rsidR="001E2BF4">
        <w:rPr>
          <w:lang w:val="ru-RU"/>
        </w:rPr>
        <w:t>23</w:t>
      </w:r>
      <w:r w:rsidR="00F43FE4">
        <w:rPr>
          <w:lang w:val="ru-RU"/>
        </w:rPr>
        <w:t>.35</w:t>
      </w:r>
      <w:r w:rsidR="00120E7E" w:rsidRPr="008137BF">
        <w:rPr>
          <w:lang w:val="ru-RU"/>
        </w:rPr>
        <w:t xml:space="preserve">0.000,00 </w:t>
      </w:r>
      <w:r w:rsidRPr="008137BF">
        <w:rPr>
          <w:lang w:val="ru-RU"/>
        </w:rPr>
        <w:t xml:space="preserve">динара, и то </w:t>
      </w:r>
      <w:r w:rsidR="001E2BF4">
        <w:t>6.50</w:t>
      </w:r>
      <w:r w:rsidR="00F43FE4">
        <w:t>0</w:t>
      </w:r>
      <w:r w:rsidR="00120E7E" w:rsidRPr="008137BF">
        <w:rPr>
          <w:lang w:val="ru-RU"/>
        </w:rPr>
        <w:t xml:space="preserve">.000,00 </w:t>
      </w:r>
      <w:r w:rsidRPr="008137BF">
        <w:rPr>
          <w:lang w:val="ru-RU"/>
        </w:rPr>
        <w:t xml:space="preserve">динара из буџета општине Владичин Хан и </w:t>
      </w:r>
      <w:r w:rsidR="001E2BF4">
        <w:rPr>
          <w:lang w:val="ru-RU"/>
        </w:rPr>
        <w:t>8.25</w:t>
      </w:r>
      <w:r w:rsidR="00120E7E" w:rsidRPr="008137BF">
        <w:rPr>
          <w:lang w:val="ru-RU"/>
        </w:rPr>
        <w:t xml:space="preserve">0.000,00 </w:t>
      </w:r>
      <w:r w:rsidRPr="008137BF">
        <w:rPr>
          <w:lang w:val="ru-RU"/>
        </w:rPr>
        <w:t>динара из буџета Републ</w:t>
      </w:r>
      <w:r w:rsidR="001E2BF4">
        <w:rPr>
          <w:lang w:val="ru-RU"/>
        </w:rPr>
        <w:t>ике Србије и 8.60</w:t>
      </w:r>
      <w:r w:rsidRPr="008137BF">
        <w:rPr>
          <w:lang w:val="ru-RU"/>
        </w:rPr>
        <w:t>0.000,00 динара из буџета Европских фондова (SIDA, HELP и др.).</w:t>
      </w:r>
    </w:p>
    <w:p w:rsidR="00F65398" w:rsidRPr="00120E7E" w:rsidRDefault="00F65398" w:rsidP="00120E7E">
      <w:pPr>
        <w:widowControl w:val="0"/>
        <w:autoSpaceDE w:val="0"/>
        <w:autoSpaceDN w:val="0"/>
        <w:adjustRightInd w:val="0"/>
        <w:spacing w:line="276" w:lineRule="auto"/>
        <w:ind w:left="102" w:right="73"/>
        <w:jc w:val="both"/>
        <w:rPr>
          <w:lang w:val="ru-RU"/>
        </w:rPr>
      </w:pPr>
    </w:p>
    <w:p w:rsidR="00F65398" w:rsidRDefault="00F65398" w:rsidP="00F65398">
      <w:pPr>
        <w:widowControl w:val="0"/>
        <w:autoSpaceDE w:val="0"/>
        <w:autoSpaceDN w:val="0"/>
        <w:adjustRightInd w:val="0"/>
        <w:spacing w:line="276" w:lineRule="auto"/>
        <w:ind w:left="102" w:right="-1"/>
        <w:jc w:val="both"/>
        <w:rPr>
          <w:lang w:val="ru-RU"/>
        </w:rPr>
      </w:pPr>
      <w:r w:rsidRPr="00E21A6F">
        <w:rPr>
          <w:bCs/>
          <w:lang w:val="ru-RU"/>
        </w:rPr>
        <w:t>Финансијска</w:t>
      </w:r>
      <w:r w:rsidR="000F649B">
        <w:rPr>
          <w:bCs/>
        </w:rPr>
        <w:t xml:space="preserve"> </w:t>
      </w:r>
      <w:r w:rsidRPr="00E21A6F">
        <w:rPr>
          <w:bCs/>
          <w:lang w:val="ru-RU"/>
        </w:rPr>
        <w:t>подрш</w:t>
      </w:r>
      <w:r w:rsidRPr="00E21A6F">
        <w:rPr>
          <w:bCs/>
          <w:spacing w:val="1"/>
          <w:lang w:val="ru-RU"/>
        </w:rPr>
        <w:t>к</w:t>
      </w:r>
      <w:r w:rsidRPr="00E21A6F">
        <w:rPr>
          <w:bCs/>
          <w:lang w:val="ru-RU"/>
        </w:rPr>
        <w:t>а из других</w:t>
      </w:r>
      <w:r w:rsidR="000F649B">
        <w:rPr>
          <w:bCs/>
        </w:rPr>
        <w:t xml:space="preserve"> </w:t>
      </w:r>
      <w:r w:rsidRPr="00E21A6F">
        <w:rPr>
          <w:bCs/>
          <w:lang w:val="ru-RU"/>
        </w:rPr>
        <w:t>извора</w:t>
      </w:r>
      <w:r>
        <w:rPr>
          <w:lang w:val="ru-RU"/>
        </w:rPr>
        <w:t xml:space="preserve"> - </w:t>
      </w:r>
      <w:r w:rsidRPr="0049434A">
        <w:rPr>
          <w:lang w:val="ru-RU"/>
        </w:rPr>
        <w:t>Један</w:t>
      </w:r>
      <w:r w:rsidR="000F649B">
        <w:t xml:space="preserve"> </w:t>
      </w:r>
      <w:r w:rsidRPr="0049434A">
        <w:rPr>
          <w:spacing w:val="-1"/>
          <w:lang w:val="ru-RU"/>
        </w:rPr>
        <w:t>о</w:t>
      </w:r>
      <w:r w:rsidRPr="0049434A">
        <w:rPr>
          <w:lang w:val="ru-RU"/>
        </w:rPr>
        <w:t xml:space="preserve">д </w:t>
      </w:r>
      <w:r w:rsidRPr="0049434A">
        <w:rPr>
          <w:spacing w:val="-1"/>
          <w:lang w:val="ru-RU"/>
        </w:rPr>
        <w:t>з</w:t>
      </w:r>
      <w:r w:rsidRPr="0049434A">
        <w:rPr>
          <w:lang w:val="ru-RU"/>
        </w:rPr>
        <w:t xml:space="preserve">адатака </w:t>
      </w:r>
      <w:r>
        <w:rPr>
          <w:lang w:val="ru-RU"/>
        </w:rPr>
        <w:t>локалног са</w:t>
      </w:r>
      <w:r w:rsidRPr="0049434A">
        <w:rPr>
          <w:lang w:val="ru-RU"/>
        </w:rPr>
        <w:t>вета за з</w:t>
      </w:r>
      <w:r w:rsidRPr="0049434A">
        <w:rPr>
          <w:spacing w:val="-1"/>
          <w:lang w:val="ru-RU"/>
        </w:rPr>
        <w:t>а</w:t>
      </w:r>
      <w:r w:rsidRPr="0049434A">
        <w:rPr>
          <w:lang w:val="ru-RU"/>
        </w:rPr>
        <w:t>пошљавање је да п</w:t>
      </w:r>
      <w:r w:rsidRPr="0049434A">
        <w:rPr>
          <w:spacing w:val="-1"/>
          <w:lang w:val="ru-RU"/>
        </w:rPr>
        <w:t>од</w:t>
      </w:r>
      <w:r w:rsidRPr="0049434A">
        <w:rPr>
          <w:lang w:val="ru-RU"/>
        </w:rPr>
        <w:t>стиче ини</w:t>
      </w:r>
      <w:r w:rsidRPr="0049434A">
        <w:rPr>
          <w:spacing w:val="-1"/>
          <w:lang w:val="ru-RU"/>
        </w:rPr>
        <w:t>ц</w:t>
      </w:r>
      <w:r w:rsidRPr="0049434A">
        <w:rPr>
          <w:lang w:val="ru-RU"/>
        </w:rPr>
        <w:t>ијативе из доме</w:t>
      </w:r>
      <w:r w:rsidRPr="0049434A">
        <w:rPr>
          <w:spacing w:val="-1"/>
          <w:lang w:val="ru-RU"/>
        </w:rPr>
        <w:t>н</w:t>
      </w:r>
      <w:r w:rsidRPr="0049434A">
        <w:rPr>
          <w:lang w:val="ru-RU"/>
        </w:rPr>
        <w:t>а запошљавања и разви</w:t>
      </w:r>
      <w:r w:rsidRPr="0049434A">
        <w:rPr>
          <w:spacing w:val="-1"/>
          <w:lang w:val="ru-RU"/>
        </w:rPr>
        <w:t>ј</w:t>
      </w:r>
      <w:r w:rsidRPr="0049434A">
        <w:rPr>
          <w:lang w:val="ru-RU"/>
        </w:rPr>
        <w:t>а пројектне</w:t>
      </w:r>
      <w:r w:rsidR="000F649B">
        <w:t xml:space="preserve"> </w:t>
      </w:r>
      <w:r w:rsidRPr="0049434A">
        <w:rPr>
          <w:lang w:val="ru-RU"/>
        </w:rPr>
        <w:t>идеје р</w:t>
      </w:r>
      <w:r w:rsidRPr="0049434A">
        <w:rPr>
          <w:spacing w:val="-1"/>
          <w:lang w:val="ru-RU"/>
        </w:rPr>
        <w:t>а</w:t>
      </w:r>
      <w:r w:rsidRPr="0049434A">
        <w:rPr>
          <w:lang w:val="ru-RU"/>
        </w:rPr>
        <w:t>ди</w:t>
      </w:r>
      <w:r w:rsidR="000F649B">
        <w:t xml:space="preserve"> </w:t>
      </w:r>
      <w:r w:rsidRPr="0049434A">
        <w:rPr>
          <w:lang w:val="ru-RU"/>
        </w:rPr>
        <w:t>привлачења</w:t>
      </w:r>
      <w:r w:rsidR="000F649B">
        <w:t xml:space="preserve"> </w:t>
      </w:r>
      <w:r w:rsidRPr="0049434A">
        <w:rPr>
          <w:lang w:val="ru-RU"/>
        </w:rPr>
        <w:t xml:space="preserve">додатних </w:t>
      </w:r>
      <w:r w:rsidRPr="0049434A">
        <w:rPr>
          <w:spacing w:val="-1"/>
          <w:lang w:val="ru-RU"/>
        </w:rPr>
        <w:t>с</w:t>
      </w:r>
      <w:r>
        <w:rPr>
          <w:lang w:val="ru-RU"/>
        </w:rPr>
        <w:t>редстава из буџета Републике Србије, Европских фондова и других извора финансирања.</w:t>
      </w:r>
    </w:p>
    <w:p w:rsidR="00120E7E" w:rsidRPr="0049434A" w:rsidRDefault="00120E7E" w:rsidP="00F65398">
      <w:pPr>
        <w:widowControl w:val="0"/>
        <w:autoSpaceDE w:val="0"/>
        <w:autoSpaceDN w:val="0"/>
        <w:adjustRightInd w:val="0"/>
        <w:spacing w:line="276" w:lineRule="auto"/>
        <w:ind w:left="102" w:right="-1"/>
        <w:jc w:val="both"/>
        <w:rPr>
          <w:lang w:val="ru-RU"/>
        </w:rPr>
      </w:pPr>
    </w:p>
    <w:p w:rsidR="00F65398" w:rsidRPr="000366F5" w:rsidRDefault="00F65398" w:rsidP="00704CF9">
      <w:pPr>
        <w:pStyle w:val="Heading1"/>
        <w:numPr>
          <w:ilvl w:val="0"/>
          <w:numId w:val="31"/>
        </w:numPr>
        <w:rPr>
          <w:rFonts w:ascii="Times New Roman" w:hAnsi="Times New Roman"/>
          <w:b/>
          <w:color w:val="auto"/>
          <w:sz w:val="28"/>
        </w:rPr>
      </w:pPr>
      <w:bookmarkStart w:id="29" w:name="_Toc1470187"/>
      <w:r w:rsidRPr="000366F5">
        <w:rPr>
          <w:rFonts w:ascii="Times New Roman" w:hAnsi="Times New Roman"/>
          <w:b/>
          <w:color w:val="auto"/>
          <w:sz w:val="28"/>
        </w:rPr>
        <w:t>НОСИОЦИ ПОСЛОВА РЕАЛИЗАЦИЈЕ АКЦИОНОГ</w:t>
      </w:r>
      <w:r w:rsidR="001E2BF4">
        <w:rPr>
          <w:rFonts w:ascii="Times New Roman" w:hAnsi="Times New Roman"/>
          <w:b/>
          <w:color w:val="auto"/>
          <w:sz w:val="28"/>
        </w:rPr>
        <w:t xml:space="preserve"> </w:t>
      </w:r>
      <w:r w:rsidRPr="000366F5">
        <w:rPr>
          <w:rFonts w:ascii="Times New Roman" w:hAnsi="Times New Roman"/>
          <w:b/>
          <w:color w:val="auto"/>
          <w:sz w:val="28"/>
        </w:rPr>
        <w:t>ПЛАНА ЗА ЗАПОШЉАВАЊЕ</w:t>
      </w:r>
      <w:bookmarkEnd w:id="29"/>
    </w:p>
    <w:p w:rsidR="00F65398" w:rsidRPr="0049434A" w:rsidRDefault="00F65398" w:rsidP="00F65398">
      <w:pPr>
        <w:widowControl w:val="0"/>
        <w:autoSpaceDE w:val="0"/>
        <w:autoSpaceDN w:val="0"/>
        <w:adjustRightInd w:val="0"/>
        <w:spacing w:line="276" w:lineRule="auto"/>
        <w:rPr>
          <w:sz w:val="20"/>
          <w:szCs w:val="20"/>
          <w:lang w:val="ru-RU"/>
        </w:rPr>
      </w:pPr>
    </w:p>
    <w:p w:rsidR="00F65398" w:rsidRPr="0049434A" w:rsidRDefault="00F65398" w:rsidP="00F65398">
      <w:pPr>
        <w:widowControl w:val="0"/>
        <w:autoSpaceDE w:val="0"/>
        <w:autoSpaceDN w:val="0"/>
        <w:adjustRightInd w:val="0"/>
        <w:spacing w:before="29" w:line="276" w:lineRule="auto"/>
        <w:ind w:left="102" w:right="71"/>
        <w:jc w:val="both"/>
        <w:rPr>
          <w:lang w:val="ru-RU"/>
        </w:rPr>
      </w:pPr>
      <w:r w:rsidRPr="0049434A">
        <w:rPr>
          <w:lang w:val="ru-RU"/>
        </w:rPr>
        <w:t>Мере</w:t>
      </w:r>
      <w:r w:rsidR="000F649B">
        <w:t xml:space="preserve"> </w:t>
      </w:r>
      <w:r w:rsidRPr="0049434A">
        <w:rPr>
          <w:lang w:val="ru-RU"/>
        </w:rPr>
        <w:t>предвиђене</w:t>
      </w:r>
      <w:r w:rsidR="000F649B">
        <w:t xml:space="preserve"> </w:t>
      </w:r>
      <w:r w:rsidRPr="0049434A">
        <w:rPr>
          <w:lang w:val="ru-RU"/>
        </w:rPr>
        <w:t>Акционим</w:t>
      </w:r>
      <w:r w:rsidR="000F649B">
        <w:t xml:space="preserve"> </w:t>
      </w:r>
      <w:r w:rsidRPr="0049434A">
        <w:rPr>
          <w:lang w:val="ru-RU"/>
        </w:rPr>
        <w:t>планом</w:t>
      </w:r>
      <w:r w:rsidR="000F649B">
        <w:t xml:space="preserve"> </w:t>
      </w:r>
      <w:r w:rsidRPr="0049434A">
        <w:rPr>
          <w:lang w:val="ru-RU"/>
        </w:rPr>
        <w:t>за</w:t>
      </w:r>
      <w:r w:rsidR="000F649B">
        <w:t xml:space="preserve"> </w:t>
      </w:r>
      <w:r w:rsidRPr="0049434A">
        <w:rPr>
          <w:lang w:val="ru-RU"/>
        </w:rPr>
        <w:t>запошљавање</w:t>
      </w:r>
      <w:r>
        <w:rPr>
          <w:lang w:val="ru-RU"/>
        </w:rPr>
        <w:t xml:space="preserve"> реализоваће опшитна Владичин Хан, локални с</w:t>
      </w:r>
      <w:r w:rsidRPr="0049434A">
        <w:rPr>
          <w:lang w:val="ru-RU"/>
        </w:rPr>
        <w:t xml:space="preserve">авет </w:t>
      </w:r>
      <w:r w:rsidRPr="0049434A">
        <w:rPr>
          <w:spacing w:val="1"/>
          <w:lang w:val="ru-RU"/>
        </w:rPr>
        <w:t>з</w:t>
      </w:r>
      <w:r w:rsidRPr="0049434A">
        <w:rPr>
          <w:lang w:val="ru-RU"/>
        </w:rPr>
        <w:t>а запошљавање, у са</w:t>
      </w:r>
      <w:r w:rsidRPr="0049434A">
        <w:rPr>
          <w:spacing w:val="-1"/>
          <w:lang w:val="ru-RU"/>
        </w:rPr>
        <w:t>р</w:t>
      </w:r>
      <w:r w:rsidRPr="0049434A">
        <w:rPr>
          <w:lang w:val="ru-RU"/>
        </w:rPr>
        <w:t xml:space="preserve">адњи </w:t>
      </w:r>
      <w:r w:rsidRPr="0049434A">
        <w:rPr>
          <w:spacing w:val="-1"/>
          <w:lang w:val="ru-RU"/>
        </w:rPr>
        <w:t>с</w:t>
      </w:r>
      <w:r w:rsidRPr="0049434A">
        <w:rPr>
          <w:lang w:val="ru-RU"/>
        </w:rPr>
        <w:t>а  Националном с</w:t>
      </w:r>
      <w:r w:rsidRPr="0049434A">
        <w:rPr>
          <w:spacing w:val="-1"/>
          <w:lang w:val="ru-RU"/>
        </w:rPr>
        <w:t>л</w:t>
      </w:r>
      <w:r w:rsidRPr="0049434A">
        <w:rPr>
          <w:spacing w:val="1"/>
          <w:lang w:val="ru-RU"/>
        </w:rPr>
        <w:t>у</w:t>
      </w:r>
      <w:r w:rsidRPr="0049434A">
        <w:rPr>
          <w:lang w:val="ru-RU"/>
        </w:rPr>
        <w:t>жб</w:t>
      </w:r>
      <w:r w:rsidRPr="0049434A">
        <w:rPr>
          <w:spacing w:val="-1"/>
          <w:lang w:val="ru-RU"/>
        </w:rPr>
        <w:t>о</w:t>
      </w:r>
      <w:r w:rsidRPr="0049434A">
        <w:rPr>
          <w:lang w:val="ru-RU"/>
        </w:rPr>
        <w:t xml:space="preserve">м за </w:t>
      </w:r>
      <w:r w:rsidRPr="0049434A">
        <w:rPr>
          <w:spacing w:val="-1"/>
          <w:lang w:val="ru-RU"/>
        </w:rPr>
        <w:t>з</w:t>
      </w:r>
      <w:r w:rsidRPr="0049434A">
        <w:rPr>
          <w:lang w:val="ru-RU"/>
        </w:rPr>
        <w:t>ап</w:t>
      </w:r>
      <w:r w:rsidRPr="0049434A">
        <w:rPr>
          <w:spacing w:val="-1"/>
          <w:lang w:val="ru-RU"/>
        </w:rPr>
        <w:t>о</w:t>
      </w:r>
      <w:r w:rsidRPr="0049434A">
        <w:rPr>
          <w:lang w:val="ru-RU"/>
        </w:rPr>
        <w:t xml:space="preserve">шљавање и осталим </w:t>
      </w:r>
      <w:r w:rsidRPr="0049434A">
        <w:rPr>
          <w:spacing w:val="1"/>
          <w:lang w:val="ru-RU"/>
        </w:rPr>
        <w:t>у</w:t>
      </w:r>
      <w:r w:rsidRPr="0049434A">
        <w:rPr>
          <w:lang w:val="ru-RU"/>
        </w:rPr>
        <w:t>станова</w:t>
      </w:r>
      <w:r w:rsidRPr="0049434A">
        <w:rPr>
          <w:spacing w:val="-1"/>
          <w:lang w:val="ru-RU"/>
        </w:rPr>
        <w:t>м</w:t>
      </w:r>
      <w:r w:rsidRPr="0049434A">
        <w:rPr>
          <w:lang w:val="ru-RU"/>
        </w:rPr>
        <w:t>а,</w:t>
      </w:r>
      <w:r w:rsidR="001E2BF4">
        <w:rPr>
          <w:lang w:val="ru-RU"/>
        </w:rPr>
        <w:t xml:space="preserve"> </w:t>
      </w:r>
      <w:r w:rsidRPr="0049434A">
        <w:rPr>
          <w:lang w:val="ru-RU"/>
        </w:rPr>
        <w:t>организацијама</w:t>
      </w:r>
      <w:r w:rsidR="000F649B">
        <w:t xml:space="preserve"> </w:t>
      </w:r>
      <w:r w:rsidRPr="0049434A">
        <w:rPr>
          <w:lang w:val="ru-RU"/>
        </w:rPr>
        <w:t>и</w:t>
      </w:r>
      <w:r w:rsidR="000F649B">
        <w:t xml:space="preserve"> </w:t>
      </w:r>
      <w:r w:rsidRPr="0049434A">
        <w:rPr>
          <w:spacing w:val="1"/>
          <w:lang w:val="ru-RU"/>
        </w:rPr>
        <w:t>у</w:t>
      </w:r>
      <w:r w:rsidRPr="0049434A">
        <w:rPr>
          <w:spacing w:val="-1"/>
          <w:lang w:val="ru-RU"/>
        </w:rPr>
        <w:t>др</w:t>
      </w:r>
      <w:r w:rsidRPr="0049434A">
        <w:rPr>
          <w:spacing w:val="1"/>
          <w:lang w:val="ru-RU"/>
        </w:rPr>
        <w:t>у</w:t>
      </w:r>
      <w:r w:rsidRPr="0049434A">
        <w:rPr>
          <w:lang w:val="ru-RU"/>
        </w:rPr>
        <w:t>жењ</w:t>
      </w:r>
      <w:r w:rsidRPr="0049434A">
        <w:rPr>
          <w:spacing w:val="-1"/>
          <w:lang w:val="ru-RU"/>
        </w:rPr>
        <w:t>и</w:t>
      </w:r>
      <w:r w:rsidRPr="0049434A">
        <w:rPr>
          <w:lang w:val="ru-RU"/>
        </w:rPr>
        <w:t>ма</w:t>
      </w:r>
      <w:r w:rsidR="000F649B">
        <w:t xml:space="preserve"> </w:t>
      </w:r>
      <w:r w:rsidRPr="0049434A">
        <w:rPr>
          <w:spacing w:val="-1"/>
          <w:lang w:val="ru-RU"/>
        </w:rPr>
        <w:t>и</w:t>
      </w:r>
      <w:r w:rsidRPr="0049434A">
        <w:rPr>
          <w:lang w:val="ru-RU"/>
        </w:rPr>
        <w:t>з</w:t>
      </w:r>
      <w:r w:rsidR="000F649B">
        <w:t xml:space="preserve"> </w:t>
      </w:r>
      <w:r w:rsidRPr="0049434A">
        <w:rPr>
          <w:lang w:val="ru-RU"/>
        </w:rPr>
        <w:t>области</w:t>
      </w:r>
      <w:r w:rsidR="000F649B">
        <w:t xml:space="preserve"> </w:t>
      </w:r>
      <w:r w:rsidRPr="0049434A">
        <w:rPr>
          <w:spacing w:val="-1"/>
          <w:lang w:val="ru-RU"/>
        </w:rPr>
        <w:t>з</w:t>
      </w:r>
      <w:r w:rsidRPr="0049434A">
        <w:rPr>
          <w:lang w:val="ru-RU"/>
        </w:rPr>
        <w:t>апошљавања,</w:t>
      </w:r>
      <w:r w:rsidR="000F649B">
        <w:t xml:space="preserve"> </w:t>
      </w:r>
      <w:r w:rsidRPr="0049434A">
        <w:rPr>
          <w:lang w:val="ru-RU"/>
        </w:rPr>
        <w:t>као</w:t>
      </w:r>
      <w:r w:rsidR="000F649B">
        <w:t xml:space="preserve"> </w:t>
      </w:r>
      <w:r w:rsidRPr="0049434A">
        <w:rPr>
          <w:lang w:val="ru-RU"/>
        </w:rPr>
        <w:t>и</w:t>
      </w:r>
      <w:r w:rsidR="000F649B">
        <w:t xml:space="preserve"> </w:t>
      </w:r>
      <w:r w:rsidRPr="0049434A">
        <w:rPr>
          <w:lang w:val="ru-RU"/>
        </w:rPr>
        <w:t>со</w:t>
      </w:r>
      <w:r w:rsidRPr="0049434A">
        <w:rPr>
          <w:spacing w:val="-1"/>
          <w:lang w:val="ru-RU"/>
        </w:rPr>
        <w:t>ц</w:t>
      </w:r>
      <w:r w:rsidRPr="0049434A">
        <w:rPr>
          <w:lang w:val="ru-RU"/>
        </w:rPr>
        <w:t>ијалним партнерим</w:t>
      </w:r>
      <w:r w:rsidRPr="0049434A">
        <w:rPr>
          <w:spacing w:val="-1"/>
          <w:lang w:val="ru-RU"/>
        </w:rPr>
        <w:t>а</w:t>
      </w:r>
      <w:r>
        <w:rPr>
          <w:lang w:val="ru-RU"/>
        </w:rPr>
        <w:t xml:space="preserve">, који су </w:t>
      </w:r>
      <w:r w:rsidRPr="0049434A">
        <w:rPr>
          <w:lang w:val="ru-RU"/>
        </w:rPr>
        <w:t>у</w:t>
      </w:r>
      <w:r w:rsidR="000F649B">
        <w:t xml:space="preserve"> </w:t>
      </w:r>
      <w:r w:rsidRPr="0049434A">
        <w:rPr>
          <w:lang w:val="ru-RU"/>
        </w:rPr>
        <w:t>обавези</w:t>
      </w:r>
      <w:r w:rsidR="000F649B">
        <w:t xml:space="preserve"> </w:t>
      </w:r>
      <w:r w:rsidRPr="0049434A">
        <w:rPr>
          <w:lang w:val="ru-RU"/>
        </w:rPr>
        <w:t>да</w:t>
      </w:r>
      <w:r w:rsidR="000F649B">
        <w:t xml:space="preserve"> </w:t>
      </w:r>
      <w:r w:rsidRPr="0049434A">
        <w:rPr>
          <w:lang w:val="ru-RU"/>
        </w:rPr>
        <w:t>о</w:t>
      </w:r>
      <w:r w:rsidR="000F649B">
        <w:t xml:space="preserve"> </w:t>
      </w:r>
      <w:r w:rsidRPr="0049434A">
        <w:rPr>
          <w:lang w:val="ru-RU"/>
        </w:rPr>
        <w:t>спр</w:t>
      </w:r>
      <w:r w:rsidRPr="0049434A">
        <w:rPr>
          <w:spacing w:val="-1"/>
          <w:lang w:val="ru-RU"/>
        </w:rPr>
        <w:t>о</w:t>
      </w:r>
      <w:r w:rsidRPr="0049434A">
        <w:rPr>
          <w:lang w:val="ru-RU"/>
        </w:rPr>
        <w:t>вође</w:t>
      </w:r>
      <w:r w:rsidRPr="0049434A">
        <w:rPr>
          <w:spacing w:val="-1"/>
          <w:lang w:val="ru-RU"/>
        </w:rPr>
        <w:t>њ</w:t>
      </w:r>
      <w:r w:rsidRPr="0049434A">
        <w:rPr>
          <w:lang w:val="ru-RU"/>
        </w:rPr>
        <w:t>у</w:t>
      </w:r>
      <w:r w:rsidR="000F649B">
        <w:t xml:space="preserve"> </w:t>
      </w:r>
      <w:r w:rsidRPr="0049434A">
        <w:rPr>
          <w:lang w:val="ru-RU"/>
        </w:rPr>
        <w:t>А</w:t>
      </w:r>
      <w:r w:rsidRPr="0049434A">
        <w:rPr>
          <w:spacing w:val="-1"/>
          <w:lang w:val="ru-RU"/>
        </w:rPr>
        <w:t>к</w:t>
      </w:r>
      <w:r w:rsidRPr="0049434A">
        <w:rPr>
          <w:lang w:val="ru-RU"/>
        </w:rPr>
        <w:t>ционог</w:t>
      </w:r>
      <w:r w:rsidR="000F649B">
        <w:t xml:space="preserve"> </w:t>
      </w:r>
      <w:r w:rsidRPr="0049434A">
        <w:rPr>
          <w:lang w:val="ru-RU"/>
        </w:rPr>
        <w:t>плана</w:t>
      </w:r>
      <w:r w:rsidR="000F649B">
        <w:t xml:space="preserve"> </w:t>
      </w:r>
      <w:r w:rsidRPr="0049434A">
        <w:rPr>
          <w:lang w:val="ru-RU"/>
        </w:rPr>
        <w:t>достав</w:t>
      </w:r>
      <w:r w:rsidRPr="0049434A">
        <w:rPr>
          <w:spacing w:val="1"/>
          <w:lang w:val="ru-RU"/>
        </w:rPr>
        <w:t>љ</w:t>
      </w:r>
      <w:r w:rsidRPr="0049434A">
        <w:rPr>
          <w:lang w:val="ru-RU"/>
        </w:rPr>
        <w:t>а</w:t>
      </w:r>
      <w:r w:rsidRPr="0049434A">
        <w:rPr>
          <w:spacing w:val="-1"/>
          <w:lang w:val="ru-RU"/>
        </w:rPr>
        <w:t>ј</w:t>
      </w:r>
      <w:r w:rsidRPr="0049434A">
        <w:rPr>
          <w:lang w:val="ru-RU"/>
        </w:rPr>
        <w:t>у</w:t>
      </w:r>
      <w:r w:rsidR="000F649B">
        <w:t xml:space="preserve"> </w:t>
      </w:r>
      <w:r w:rsidRPr="0049434A">
        <w:rPr>
          <w:lang w:val="ru-RU"/>
        </w:rPr>
        <w:t>извешт</w:t>
      </w:r>
      <w:r w:rsidRPr="0049434A">
        <w:rPr>
          <w:spacing w:val="-1"/>
          <w:lang w:val="ru-RU"/>
        </w:rPr>
        <w:t>а</w:t>
      </w:r>
      <w:r w:rsidRPr="0049434A">
        <w:rPr>
          <w:lang w:val="ru-RU"/>
        </w:rPr>
        <w:t>је</w:t>
      </w:r>
      <w:r w:rsidR="000F649B">
        <w:t xml:space="preserve"> </w:t>
      </w:r>
      <w:r>
        <w:rPr>
          <w:lang w:val="ru-RU"/>
        </w:rPr>
        <w:t>локалном с</w:t>
      </w:r>
      <w:r w:rsidRPr="0049434A">
        <w:rPr>
          <w:lang w:val="ru-RU"/>
        </w:rPr>
        <w:t>аве</w:t>
      </w:r>
      <w:r w:rsidRPr="0049434A">
        <w:rPr>
          <w:spacing w:val="-2"/>
          <w:lang w:val="ru-RU"/>
        </w:rPr>
        <w:t>т</w:t>
      </w:r>
      <w:r w:rsidRPr="0049434A">
        <w:rPr>
          <w:lang w:val="ru-RU"/>
        </w:rPr>
        <w:t>у за запошљавање и Председни</w:t>
      </w:r>
      <w:r w:rsidRPr="0049434A">
        <w:rPr>
          <w:spacing w:val="-1"/>
          <w:lang w:val="ru-RU"/>
        </w:rPr>
        <w:t>к</w:t>
      </w:r>
      <w:r w:rsidRPr="0049434A">
        <w:rPr>
          <w:lang w:val="ru-RU"/>
        </w:rPr>
        <w:t>у</w:t>
      </w:r>
      <w:r>
        <w:rPr>
          <w:lang w:val="ru-RU"/>
        </w:rPr>
        <w:t xml:space="preserve"> општине</w:t>
      </w:r>
      <w:r w:rsidR="000F649B">
        <w:t xml:space="preserve"> </w:t>
      </w:r>
      <w:r w:rsidRPr="0049434A">
        <w:rPr>
          <w:spacing w:val="-1"/>
          <w:lang w:val="ru-RU"/>
        </w:rPr>
        <w:t>н</w:t>
      </w:r>
      <w:r w:rsidRPr="0049434A">
        <w:rPr>
          <w:lang w:val="ru-RU"/>
        </w:rPr>
        <w:t>ајм</w:t>
      </w:r>
      <w:r w:rsidRPr="0049434A">
        <w:rPr>
          <w:spacing w:val="-1"/>
          <w:lang w:val="ru-RU"/>
        </w:rPr>
        <w:t>а</w:t>
      </w:r>
      <w:r w:rsidRPr="0049434A">
        <w:rPr>
          <w:lang w:val="ru-RU"/>
        </w:rPr>
        <w:t xml:space="preserve">ње </w:t>
      </w:r>
      <w:r w:rsidRPr="0049434A">
        <w:rPr>
          <w:spacing w:val="-1"/>
          <w:lang w:val="ru-RU"/>
        </w:rPr>
        <w:t>ј</w:t>
      </w:r>
      <w:r w:rsidRPr="0049434A">
        <w:rPr>
          <w:lang w:val="ru-RU"/>
        </w:rPr>
        <w:t>ед</w:t>
      </w:r>
      <w:r w:rsidRPr="0049434A">
        <w:rPr>
          <w:spacing w:val="-1"/>
          <w:lang w:val="ru-RU"/>
        </w:rPr>
        <w:t>а</w:t>
      </w:r>
      <w:r w:rsidRPr="0049434A">
        <w:rPr>
          <w:lang w:val="ru-RU"/>
        </w:rPr>
        <w:t>н</w:t>
      </w:r>
      <w:r w:rsidRPr="0049434A">
        <w:rPr>
          <w:spacing w:val="-1"/>
          <w:lang w:val="ru-RU"/>
        </w:rPr>
        <w:t>п</w:t>
      </w:r>
      <w:r w:rsidRPr="0049434A">
        <w:rPr>
          <w:spacing w:val="2"/>
          <w:lang w:val="ru-RU"/>
        </w:rPr>
        <w:t>у</w:t>
      </w:r>
      <w:r w:rsidRPr="0049434A">
        <w:rPr>
          <w:lang w:val="ru-RU"/>
        </w:rPr>
        <w:t>т годи</w:t>
      </w:r>
      <w:r w:rsidRPr="0049434A">
        <w:rPr>
          <w:spacing w:val="-1"/>
          <w:lang w:val="ru-RU"/>
        </w:rPr>
        <w:t>ш</w:t>
      </w:r>
      <w:r w:rsidRPr="0049434A">
        <w:rPr>
          <w:lang w:val="ru-RU"/>
        </w:rPr>
        <w:t>ње.</w:t>
      </w:r>
    </w:p>
    <w:p w:rsidR="00F65398" w:rsidRPr="0049434A" w:rsidRDefault="00F65398" w:rsidP="00F65398">
      <w:pPr>
        <w:widowControl w:val="0"/>
        <w:autoSpaceDE w:val="0"/>
        <w:autoSpaceDN w:val="0"/>
        <w:adjustRightInd w:val="0"/>
        <w:spacing w:line="276" w:lineRule="auto"/>
        <w:rPr>
          <w:sz w:val="20"/>
          <w:szCs w:val="20"/>
          <w:lang w:val="ru-RU"/>
        </w:rPr>
      </w:pPr>
    </w:p>
    <w:p w:rsidR="00F65398" w:rsidRPr="0049434A" w:rsidRDefault="00F65398" w:rsidP="00F65398">
      <w:pPr>
        <w:widowControl w:val="0"/>
        <w:autoSpaceDE w:val="0"/>
        <w:autoSpaceDN w:val="0"/>
        <w:adjustRightInd w:val="0"/>
        <w:spacing w:line="276" w:lineRule="auto"/>
        <w:rPr>
          <w:sz w:val="20"/>
          <w:szCs w:val="20"/>
          <w:lang w:val="ru-RU"/>
        </w:rPr>
      </w:pPr>
    </w:p>
    <w:p w:rsidR="00F65398" w:rsidRPr="000366F5" w:rsidRDefault="00F65398" w:rsidP="00704CF9">
      <w:pPr>
        <w:pStyle w:val="Heading1"/>
        <w:numPr>
          <w:ilvl w:val="0"/>
          <w:numId w:val="31"/>
        </w:numPr>
        <w:rPr>
          <w:rFonts w:ascii="Times New Roman" w:hAnsi="Times New Roman"/>
          <w:b/>
          <w:color w:val="auto"/>
          <w:sz w:val="28"/>
        </w:rPr>
      </w:pPr>
      <w:bookmarkStart w:id="30" w:name="_Toc1470188"/>
      <w:r w:rsidRPr="000366F5">
        <w:rPr>
          <w:rFonts w:ascii="Times New Roman" w:hAnsi="Times New Roman"/>
          <w:b/>
          <w:color w:val="auto"/>
          <w:sz w:val="28"/>
        </w:rPr>
        <w:t>ОЧЕКИВАЊА ОД ПРОГРАМA</w:t>
      </w:r>
      <w:bookmarkEnd w:id="30"/>
    </w:p>
    <w:p w:rsidR="00F65398" w:rsidRPr="00D36C87" w:rsidRDefault="00F65398" w:rsidP="00F65398">
      <w:pPr>
        <w:autoSpaceDE w:val="0"/>
        <w:autoSpaceDN w:val="0"/>
        <w:adjustRightInd w:val="0"/>
        <w:spacing w:line="276" w:lineRule="auto"/>
        <w:rPr>
          <w:b/>
          <w:bCs/>
          <w:sz w:val="28"/>
          <w:szCs w:val="28"/>
          <w:lang w:val="sr-Cyrl-CS"/>
        </w:rPr>
      </w:pPr>
    </w:p>
    <w:p w:rsidR="00F65398" w:rsidRPr="00E63241" w:rsidRDefault="00F65398" w:rsidP="00F65398">
      <w:pPr>
        <w:autoSpaceDE w:val="0"/>
        <w:autoSpaceDN w:val="0"/>
        <w:adjustRightInd w:val="0"/>
        <w:spacing w:line="276" w:lineRule="auto"/>
        <w:jc w:val="both"/>
        <w:rPr>
          <w:lang w:val="ru-RU"/>
        </w:rPr>
      </w:pPr>
      <w:r w:rsidRPr="00E63241">
        <w:rPr>
          <w:lang w:val="ru-RU"/>
        </w:rPr>
        <w:t xml:space="preserve">Реализацијом Локалног акционог плана за запошљавање на територији </w:t>
      </w:r>
      <w:r>
        <w:rPr>
          <w:lang w:val="sr-Cyrl-CS"/>
        </w:rPr>
        <w:t>Општине Владичин Хан</w:t>
      </w:r>
      <w:r w:rsidR="001E2BF4">
        <w:rPr>
          <w:lang w:val="ru-RU"/>
        </w:rPr>
        <w:t xml:space="preserve"> за 2021</w:t>
      </w:r>
      <w:r w:rsidRPr="00E63241">
        <w:rPr>
          <w:lang w:val="ru-RU"/>
        </w:rPr>
        <w:t xml:space="preserve">. годину </w:t>
      </w:r>
      <w:r>
        <w:rPr>
          <w:lang w:val="ru-RU"/>
        </w:rPr>
        <w:t>наставиће се</w:t>
      </w:r>
      <w:r w:rsidRPr="00E63241">
        <w:rPr>
          <w:lang w:val="ru-RU"/>
        </w:rPr>
        <w:t xml:space="preserve"> са активним решавањем проблема незапослености </w:t>
      </w:r>
      <w:r>
        <w:rPr>
          <w:lang w:val="sr-Cyrl-CS"/>
        </w:rPr>
        <w:t>на територији Општине</w:t>
      </w:r>
      <w:r w:rsidRPr="00E63241">
        <w:rPr>
          <w:lang w:val="ru-RU"/>
        </w:rPr>
        <w:t>.</w:t>
      </w:r>
    </w:p>
    <w:p w:rsidR="00F65398" w:rsidRDefault="00F65398" w:rsidP="00F65398">
      <w:pPr>
        <w:autoSpaceDE w:val="0"/>
        <w:autoSpaceDN w:val="0"/>
        <w:adjustRightInd w:val="0"/>
        <w:spacing w:line="276" w:lineRule="auto"/>
        <w:jc w:val="both"/>
        <w:rPr>
          <w:lang w:val="ru-RU"/>
        </w:rPr>
      </w:pPr>
    </w:p>
    <w:p w:rsidR="00F65398" w:rsidRDefault="00F65398" w:rsidP="00F65398">
      <w:pPr>
        <w:autoSpaceDE w:val="0"/>
        <w:autoSpaceDN w:val="0"/>
        <w:adjustRightInd w:val="0"/>
        <w:spacing w:line="276" w:lineRule="auto"/>
        <w:jc w:val="both"/>
        <w:rPr>
          <w:b/>
          <w:color w:val="000000"/>
          <w:sz w:val="28"/>
          <w:szCs w:val="28"/>
          <w:lang w:val="sr-Cyrl-CS"/>
        </w:rPr>
      </w:pPr>
      <w:r w:rsidRPr="00E63241">
        <w:rPr>
          <w:lang w:val="ru-RU"/>
        </w:rPr>
        <w:t xml:space="preserve">Запошљавање нових радника (заједно са </w:t>
      </w:r>
      <w:r>
        <w:rPr>
          <w:lang w:val="sr-Cyrl-BA"/>
        </w:rPr>
        <w:t xml:space="preserve">подизањем стопе запослености) </w:t>
      </w:r>
      <w:r w:rsidRPr="00E63241">
        <w:rPr>
          <w:lang w:val="ru-RU"/>
        </w:rPr>
        <w:t>има</w:t>
      </w:r>
      <w:r>
        <w:rPr>
          <w:lang w:val="sr-Cyrl-CS"/>
        </w:rPr>
        <w:t>л</w:t>
      </w:r>
      <w:r w:rsidRPr="00E63241">
        <w:rPr>
          <w:lang w:val="ru-RU"/>
        </w:rPr>
        <w:t xml:space="preserve">о би огроман значај за </w:t>
      </w:r>
      <w:r>
        <w:rPr>
          <w:lang w:val="sr-Cyrl-CS"/>
        </w:rPr>
        <w:t>Општину Владичин Хан</w:t>
      </w:r>
      <w:r w:rsidRPr="00E63241">
        <w:rPr>
          <w:lang w:val="ru-RU"/>
        </w:rPr>
        <w:t xml:space="preserve"> усмислу повећања броја запослених, смањењ</w:t>
      </w:r>
      <w:r>
        <w:rPr>
          <w:lang w:val="sr-Cyrl-CS"/>
        </w:rPr>
        <w:t>а</w:t>
      </w:r>
      <w:r w:rsidRPr="00E63241">
        <w:rPr>
          <w:lang w:val="ru-RU"/>
        </w:rPr>
        <w:t xml:space="preserve"> броја корисника социјалне помоћи, смањење броја</w:t>
      </w:r>
      <w:r w:rsidR="000F649B">
        <w:t xml:space="preserve"> </w:t>
      </w:r>
      <w:r w:rsidRPr="00E63241">
        <w:rPr>
          <w:lang w:val="ru-RU"/>
        </w:rPr>
        <w:t>незапослених на евиденцији НСЗ. Истовремено то би представљало подршку послодавцима који имају</w:t>
      </w:r>
      <w:r w:rsidR="000F649B">
        <w:t xml:space="preserve"> </w:t>
      </w:r>
      <w:r w:rsidRPr="00E63241">
        <w:rPr>
          <w:lang w:val="ru-RU"/>
        </w:rPr>
        <w:t>потребу за ангажовањем већег броја радника кроз неку од горе наведених мера, активније учешће</w:t>
      </w:r>
      <w:r w:rsidR="000F649B">
        <w:t xml:space="preserve"> </w:t>
      </w:r>
      <w:r w:rsidRPr="00E63241">
        <w:rPr>
          <w:lang w:val="ru-RU"/>
        </w:rPr>
        <w:t xml:space="preserve">локалне самоуправе у развоју </w:t>
      </w:r>
      <w:r w:rsidR="000F649B">
        <w:rPr>
          <w:lang w:val="sr-Cyrl-CS"/>
        </w:rPr>
        <w:t>малих и средњих предузећа,</w:t>
      </w:r>
      <w:r w:rsidR="000F649B">
        <w:t xml:space="preserve"> </w:t>
      </w:r>
      <w:r w:rsidRPr="00E63241">
        <w:rPr>
          <w:lang w:val="ru-RU"/>
        </w:rPr>
        <w:t>подршка почетницима за реализацију својих предузетничких</w:t>
      </w:r>
      <w:r w:rsidR="000F649B">
        <w:t xml:space="preserve"> </w:t>
      </w:r>
      <w:r w:rsidRPr="00E63241">
        <w:rPr>
          <w:lang w:val="ru-RU"/>
        </w:rPr>
        <w:t>идеја, итд.</w:t>
      </w:r>
    </w:p>
    <w:p w:rsidR="00F65398" w:rsidRPr="0049434A" w:rsidRDefault="00F65398" w:rsidP="00F65398">
      <w:pPr>
        <w:widowControl w:val="0"/>
        <w:autoSpaceDE w:val="0"/>
        <w:autoSpaceDN w:val="0"/>
        <w:adjustRightInd w:val="0"/>
        <w:spacing w:line="276" w:lineRule="auto"/>
        <w:rPr>
          <w:sz w:val="20"/>
          <w:szCs w:val="20"/>
          <w:lang w:val="ru-RU"/>
        </w:rPr>
      </w:pPr>
    </w:p>
    <w:p w:rsidR="00F65398" w:rsidRDefault="00F65398" w:rsidP="006B4C5C">
      <w:pPr>
        <w:jc w:val="both"/>
        <w:rPr>
          <w:rStyle w:val="Strong"/>
          <w:i w:val="0"/>
          <w:color w:val="auto"/>
        </w:rPr>
      </w:pPr>
    </w:p>
    <w:sectPr w:rsidR="00F65398" w:rsidSect="009A38E5">
      <w:pgSz w:w="11906" w:h="16838"/>
      <w:pgMar w:top="1134" w:right="1133" w:bottom="1417"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F83" w:rsidRDefault="00D61F83" w:rsidP="000D4406">
      <w:r>
        <w:separator/>
      </w:r>
    </w:p>
  </w:endnote>
  <w:endnote w:type="continuationSeparator" w:id="1">
    <w:p w:rsidR="00D61F83" w:rsidRDefault="00D61F83" w:rsidP="000D44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720" w:rsidRDefault="00285720" w:rsidP="008C0294">
    <w:pPr>
      <w:pStyle w:val="Footer"/>
      <w:jc w:val="center"/>
    </w:pPr>
  </w:p>
  <w:p w:rsidR="00285720" w:rsidRDefault="0028572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0746"/>
      <w:docPartObj>
        <w:docPartGallery w:val="Page Numbers (Bottom of Page)"/>
        <w:docPartUnique/>
      </w:docPartObj>
    </w:sdtPr>
    <w:sdtContent>
      <w:p w:rsidR="00285720" w:rsidRDefault="00285720">
        <w:pPr>
          <w:pStyle w:val="Footer"/>
          <w:jc w:val="right"/>
        </w:pPr>
        <w:r>
          <w:t>29</w:t>
        </w:r>
      </w:p>
    </w:sdtContent>
  </w:sdt>
  <w:p w:rsidR="00285720" w:rsidRDefault="002857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F83" w:rsidRDefault="00D61F83" w:rsidP="000D4406">
      <w:r>
        <w:separator/>
      </w:r>
    </w:p>
  </w:footnote>
  <w:footnote w:type="continuationSeparator" w:id="1">
    <w:p w:rsidR="00D61F83" w:rsidRDefault="00D61F83" w:rsidP="000D44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720" w:rsidRPr="001C2E54" w:rsidRDefault="00285720" w:rsidP="001155FE">
    <w:pPr>
      <w:pStyle w:val="Header"/>
      <w:jc w:val="center"/>
      <w:rPr>
        <w:sz w:val="16"/>
        <w:szCs w:val="16"/>
        <w:u w:val="single"/>
        <w:lang w:val="sr-Cyrl-CS"/>
      </w:rPr>
    </w:pPr>
    <w:r w:rsidRPr="001C2E54">
      <w:rPr>
        <w:sz w:val="16"/>
        <w:szCs w:val="16"/>
        <w:u w:val="single"/>
        <w:lang w:val="sr-Cyrl-CS"/>
      </w:rPr>
      <w:t xml:space="preserve">ЛОКАЛНИ  АКЦИОНИ  ПЛАН  ЗАПОШЉАВАЊА </w:t>
    </w:r>
    <w:r>
      <w:rPr>
        <w:sz w:val="16"/>
        <w:szCs w:val="16"/>
        <w:u w:val="single"/>
        <w:lang w:val="sr-Cyrl-CS"/>
      </w:rPr>
      <w:t xml:space="preserve"> ОПШТИНЕ  ВЛАДИЧИН  ХАН  ЗА  </w:t>
    </w:r>
    <w:r w:rsidR="008C0294">
      <w:rPr>
        <w:sz w:val="16"/>
        <w:szCs w:val="16"/>
        <w:u w:val="single"/>
      </w:rPr>
      <w:t xml:space="preserve">ПЕРИОД </w:t>
    </w:r>
    <w:r>
      <w:rPr>
        <w:sz w:val="16"/>
        <w:szCs w:val="16"/>
        <w:u w:val="single"/>
        <w:lang w:val="sr-Cyrl-CS"/>
      </w:rPr>
      <w:t>202</w:t>
    </w:r>
    <w:r>
      <w:rPr>
        <w:sz w:val="16"/>
        <w:szCs w:val="16"/>
        <w:u w:val="single"/>
      </w:rPr>
      <w:t>1</w:t>
    </w:r>
    <w:r w:rsidR="008C0294">
      <w:rPr>
        <w:sz w:val="16"/>
        <w:szCs w:val="16"/>
        <w:u w:val="single"/>
      </w:rPr>
      <w:t xml:space="preserve"> ДО 2023.</w:t>
    </w:r>
    <w:r w:rsidR="008C0294">
      <w:rPr>
        <w:sz w:val="16"/>
        <w:szCs w:val="16"/>
        <w:u w:val="single"/>
        <w:lang w:val="sr-Cyrl-CS"/>
      </w:rPr>
      <w:t xml:space="preserve"> ГОДИНЕ</w:t>
    </w:r>
  </w:p>
  <w:p w:rsidR="00285720" w:rsidRPr="00B3232C" w:rsidRDefault="0028572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720" w:rsidRPr="001C2E54" w:rsidRDefault="00285720" w:rsidP="001C2E54">
    <w:pPr>
      <w:pStyle w:val="Header"/>
      <w:jc w:val="center"/>
      <w:rPr>
        <w:sz w:val="16"/>
        <w:szCs w:val="16"/>
        <w:u w:val="single"/>
        <w:lang w:val="sr-Cyrl-CS"/>
      </w:rPr>
    </w:pPr>
    <w:r w:rsidRPr="001C2E54">
      <w:rPr>
        <w:sz w:val="16"/>
        <w:szCs w:val="16"/>
        <w:u w:val="single"/>
        <w:lang w:val="sr-Cyrl-CS"/>
      </w:rPr>
      <w:t xml:space="preserve">ЛОКАЛНИ  АКЦИОНИ  ПЛАН  ЗАПОШЉАВАЊА </w:t>
    </w:r>
    <w:r>
      <w:rPr>
        <w:sz w:val="16"/>
        <w:szCs w:val="16"/>
        <w:u w:val="single"/>
        <w:lang w:val="sr-Cyrl-CS"/>
      </w:rPr>
      <w:t xml:space="preserve"> ОПШТИНЕ  ВЛАДИЧИН  ХАН  ЗА  </w:t>
    </w:r>
    <w:r w:rsidR="00EB2C09">
      <w:rPr>
        <w:sz w:val="16"/>
        <w:szCs w:val="16"/>
        <w:u w:val="single"/>
        <w:lang w:val="sr-Cyrl-CS"/>
      </w:rPr>
      <w:t xml:space="preserve">ПЕРИОД ОД </w:t>
    </w:r>
    <w:r>
      <w:rPr>
        <w:sz w:val="16"/>
        <w:szCs w:val="16"/>
        <w:u w:val="single"/>
        <w:lang w:val="sr-Cyrl-CS"/>
      </w:rPr>
      <w:t>202</w:t>
    </w:r>
    <w:r>
      <w:rPr>
        <w:sz w:val="16"/>
        <w:szCs w:val="16"/>
        <w:u w:val="single"/>
      </w:rPr>
      <w:t>1</w:t>
    </w:r>
    <w:r w:rsidR="00EB2C09">
      <w:rPr>
        <w:sz w:val="16"/>
        <w:szCs w:val="16"/>
        <w:u w:val="single"/>
      </w:rPr>
      <w:t xml:space="preserve"> ДО 2023</w:t>
    </w:r>
    <w:r w:rsidR="00EB2C09">
      <w:rPr>
        <w:sz w:val="16"/>
        <w:szCs w:val="16"/>
        <w:u w:val="single"/>
        <w:lang w:val="sr-Cyrl-CS"/>
      </w:rPr>
      <w:t>. ГОДИНЕ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720" w:rsidRPr="001C2E54" w:rsidRDefault="00285720" w:rsidP="001C2E54">
    <w:pPr>
      <w:pStyle w:val="Header"/>
      <w:jc w:val="center"/>
      <w:rPr>
        <w:sz w:val="16"/>
        <w:szCs w:val="16"/>
        <w:u w:val="single"/>
        <w:lang w:val="sr-Cyrl-CS"/>
      </w:rPr>
    </w:pPr>
    <w:r w:rsidRPr="001C2E54">
      <w:rPr>
        <w:sz w:val="16"/>
        <w:szCs w:val="16"/>
        <w:u w:val="single"/>
        <w:lang w:val="sr-Cyrl-CS"/>
      </w:rPr>
      <w:t>ЛОКАЛНИ  АКЦИОНИ  ПЛАН  ЗАПОШЉАВАЊА</w:t>
    </w:r>
    <w:r w:rsidR="00932D49">
      <w:rPr>
        <w:sz w:val="16"/>
        <w:szCs w:val="16"/>
        <w:u w:val="single"/>
        <w:lang w:val="sr-Cyrl-CS"/>
      </w:rPr>
      <w:t xml:space="preserve">  ОПШТИНЕ  ВЛАДИЧИН  ХАН  ЗА  ПЕРИОД ОД 2021. ДО 2023.  ГОДИНЕ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5774C83"/>
    <w:multiLevelType w:val="hybridMultilevel"/>
    <w:tmpl w:val="E5A21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0F0A3A"/>
    <w:multiLevelType w:val="hybridMultilevel"/>
    <w:tmpl w:val="EDD229EC"/>
    <w:lvl w:ilvl="0" w:tplc="8EAA9CD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
    <w:nsid w:val="08177D63"/>
    <w:multiLevelType w:val="hybridMultilevel"/>
    <w:tmpl w:val="33D4DAAE"/>
    <w:lvl w:ilvl="0" w:tplc="C93ECF4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BD1091"/>
    <w:multiLevelType w:val="multilevel"/>
    <w:tmpl w:val="682CDAE0"/>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6">
    <w:nsid w:val="0DFC3872"/>
    <w:multiLevelType w:val="hybridMultilevel"/>
    <w:tmpl w:val="61042C84"/>
    <w:lvl w:ilvl="0" w:tplc="C93ECF42">
      <w:start w:val="1"/>
      <w:numFmt w:val="bullet"/>
      <w:lvlText w:val="-"/>
      <w:lvlJc w:val="left"/>
      <w:pPr>
        <w:ind w:left="822" w:hanging="360"/>
      </w:pPr>
      <w:rPr>
        <w:rFonts w:ascii="Times New Roman" w:hAnsi="Times New Roman" w:cs="Times New Roma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7">
    <w:nsid w:val="10001209"/>
    <w:multiLevelType w:val="hybridMultilevel"/>
    <w:tmpl w:val="52BE95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2BF5C32"/>
    <w:multiLevelType w:val="hybridMultilevel"/>
    <w:tmpl w:val="61684E22"/>
    <w:lvl w:ilvl="0" w:tplc="CE366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A1290F"/>
    <w:multiLevelType w:val="hybridMultilevel"/>
    <w:tmpl w:val="1BB68AD8"/>
    <w:lvl w:ilvl="0" w:tplc="8EAA9CD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
    <w:nsid w:val="14BE60F5"/>
    <w:multiLevelType w:val="hybridMultilevel"/>
    <w:tmpl w:val="278EBC34"/>
    <w:lvl w:ilvl="0" w:tplc="96DC10A6">
      <w:start w:val="9"/>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6AE54CD"/>
    <w:multiLevelType w:val="hybridMultilevel"/>
    <w:tmpl w:val="FAECE488"/>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E464B9"/>
    <w:multiLevelType w:val="hybridMultilevel"/>
    <w:tmpl w:val="B204BCBE"/>
    <w:lvl w:ilvl="0" w:tplc="C93ECF42">
      <w:start w:val="1"/>
      <w:numFmt w:val="bullet"/>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AB36B3F"/>
    <w:multiLevelType w:val="hybridMultilevel"/>
    <w:tmpl w:val="CACCA1A2"/>
    <w:lvl w:ilvl="0" w:tplc="8EAA9C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5C7101"/>
    <w:multiLevelType w:val="hybridMultilevel"/>
    <w:tmpl w:val="E1BC8692"/>
    <w:lvl w:ilvl="0" w:tplc="811217B0">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F7327CE"/>
    <w:multiLevelType w:val="hybridMultilevel"/>
    <w:tmpl w:val="ABC89E10"/>
    <w:lvl w:ilvl="0" w:tplc="8EAA9C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B16F14"/>
    <w:multiLevelType w:val="hybridMultilevel"/>
    <w:tmpl w:val="EA86C63A"/>
    <w:lvl w:ilvl="0" w:tplc="811217B0">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nsid w:val="24DB309C"/>
    <w:multiLevelType w:val="hybridMultilevel"/>
    <w:tmpl w:val="365CB63E"/>
    <w:lvl w:ilvl="0" w:tplc="811217B0">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87B2ADD"/>
    <w:multiLevelType w:val="hybridMultilevel"/>
    <w:tmpl w:val="25EE88F0"/>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246790"/>
    <w:multiLevelType w:val="hybridMultilevel"/>
    <w:tmpl w:val="BC64C2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8F0197"/>
    <w:multiLevelType w:val="hybridMultilevel"/>
    <w:tmpl w:val="D18099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D66D65"/>
    <w:multiLevelType w:val="hybridMultilevel"/>
    <w:tmpl w:val="2D126AF0"/>
    <w:lvl w:ilvl="0" w:tplc="8EAA9CD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420C0D63"/>
    <w:multiLevelType w:val="hybridMultilevel"/>
    <w:tmpl w:val="4D74ABA4"/>
    <w:lvl w:ilvl="0" w:tplc="C93ECF42">
      <w:start w:val="1"/>
      <w:numFmt w:val="bullet"/>
      <w:lvlText w:val="-"/>
      <w:lvlJc w:val="left"/>
      <w:pPr>
        <w:ind w:left="1068" w:hanging="360"/>
      </w:pPr>
      <w:rPr>
        <w:rFonts w:ascii="Times New Roman" w:hAnsi="Times New Roman" w:cs="Times New Roman"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3">
    <w:nsid w:val="43EF6B65"/>
    <w:multiLevelType w:val="hybridMultilevel"/>
    <w:tmpl w:val="99E43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4897321"/>
    <w:multiLevelType w:val="hybridMultilevel"/>
    <w:tmpl w:val="335A63B2"/>
    <w:lvl w:ilvl="0" w:tplc="0409000F">
      <w:start w:val="1"/>
      <w:numFmt w:val="decimal"/>
      <w:lvlText w:val="%1."/>
      <w:lvlJc w:val="left"/>
      <w:pPr>
        <w:ind w:left="720" w:hanging="360"/>
      </w:pPr>
      <w:rPr>
        <w:rFonts w:hint="default"/>
      </w:rPr>
    </w:lvl>
    <w:lvl w:ilvl="1" w:tplc="32BCC3E6">
      <w:start w:val="12"/>
      <w:numFmt w:val="bullet"/>
      <w:lvlText w:val="•"/>
      <w:lvlJc w:val="left"/>
      <w:pPr>
        <w:ind w:left="1785" w:hanging="70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4E961A6"/>
    <w:multiLevelType w:val="hybridMultilevel"/>
    <w:tmpl w:val="B91CFD7A"/>
    <w:lvl w:ilvl="0" w:tplc="081A000F">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6">
    <w:nsid w:val="462B2209"/>
    <w:multiLevelType w:val="hybridMultilevel"/>
    <w:tmpl w:val="BC9C3C0E"/>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935A7F"/>
    <w:multiLevelType w:val="hybridMultilevel"/>
    <w:tmpl w:val="FC2CD24A"/>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262847"/>
    <w:multiLevelType w:val="multilevel"/>
    <w:tmpl w:val="D17657EE"/>
    <w:lvl w:ilvl="0">
      <w:numFmt w:val="decimal"/>
      <w:lvlText w:val="22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236284C"/>
    <w:multiLevelType w:val="hybridMultilevel"/>
    <w:tmpl w:val="41A00A2E"/>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30">
    <w:nsid w:val="53867F05"/>
    <w:multiLevelType w:val="multilevel"/>
    <w:tmpl w:val="D836334A"/>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i w:val="0"/>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1">
    <w:nsid w:val="5611240E"/>
    <w:multiLevelType w:val="hybridMultilevel"/>
    <w:tmpl w:val="08C276AE"/>
    <w:lvl w:ilvl="0" w:tplc="61324096">
      <w:start w:val="1"/>
      <w:numFmt w:val="decimal"/>
      <w:lvlText w:val="%1)"/>
      <w:lvlJc w:val="left"/>
      <w:pPr>
        <w:ind w:left="462" w:hanging="360"/>
      </w:pPr>
      <w:rPr>
        <w:rFonts w:hint="default"/>
      </w:r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2">
    <w:nsid w:val="56745E77"/>
    <w:multiLevelType w:val="hybridMultilevel"/>
    <w:tmpl w:val="A4F0FE0E"/>
    <w:lvl w:ilvl="0" w:tplc="140ED6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94B63B7"/>
    <w:multiLevelType w:val="hybridMultilevel"/>
    <w:tmpl w:val="7FF0AC92"/>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9E26B72"/>
    <w:multiLevelType w:val="hybridMultilevel"/>
    <w:tmpl w:val="C4DCE3C8"/>
    <w:lvl w:ilvl="0" w:tplc="8EAA9CD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835941"/>
    <w:multiLevelType w:val="hybridMultilevel"/>
    <w:tmpl w:val="B0B0CD72"/>
    <w:lvl w:ilvl="0" w:tplc="8EAA9CD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nsid w:val="5C8D4910"/>
    <w:multiLevelType w:val="hybridMultilevel"/>
    <w:tmpl w:val="6C78D1F2"/>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812EE"/>
    <w:multiLevelType w:val="hybridMultilevel"/>
    <w:tmpl w:val="D76009D6"/>
    <w:lvl w:ilvl="0" w:tplc="811217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78766B"/>
    <w:multiLevelType w:val="hybridMultilevel"/>
    <w:tmpl w:val="5C188C1C"/>
    <w:lvl w:ilvl="0" w:tplc="8EAA9CD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9">
    <w:nsid w:val="6C611E9B"/>
    <w:multiLevelType w:val="multilevel"/>
    <w:tmpl w:val="B3041FB2"/>
    <w:lvl w:ilvl="0">
      <w:numFmt w:val="decimal"/>
      <w:lvlText w:val="24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4"/>
  </w:num>
  <w:num w:numId="3">
    <w:abstractNumId w:val="5"/>
  </w:num>
  <w:num w:numId="4">
    <w:abstractNumId w:val="22"/>
  </w:num>
  <w:num w:numId="5">
    <w:abstractNumId w:val="32"/>
  </w:num>
  <w:num w:numId="6">
    <w:abstractNumId w:val="25"/>
  </w:num>
  <w:num w:numId="7">
    <w:abstractNumId w:val="35"/>
  </w:num>
  <w:num w:numId="8">
    <w:abstractNumId w:val="21"/>
  </w:num>
  <w:num w:numId="9">
    <w:abstractNumId w:val="38"/>
  </w:num>
  <w:num w:numId="10">
    <w:abstractNumId w:val="3"/>
  </w:num>
  <w:num w:numId="11">
    <w:abstractNumId w:val="10"/>
  </w:num>
  <w:num w:numId="12">
    <w:abstractNumId w:val="31"/>
  </w:num>
  <w:num w:numId="13">
    <w:abstractNumId w:val="34"/>
  </w:num>
  <w:num w:numId="14">
    <w:abstractNumId w:val="16"/>
  </w:num>
  <w:num w:numId="15">
    <w:abstractNumId w:val="13"/>
  </w:num>
  <w:num w:numId="16">
    <w:abstractNumId w:val="24"/>
  </w:num>
  <w:num w:numId="17">
    <w:abstractNumId w:val="15"/>
  </w:num>
  <w:num w:numId="18">
    <w:abstractNumId w:val="9"/>
  </w:num>
  <w:num w:numId="19">
    <w:abstractNumId w:val="11"/>
  </w:num>
  <w:num w:numId="20">
    <w:abstractNumId w:val="37"/>
  </w:num>
  <w:num w:numId="21">
    <w:abstractNumId w:val="33"/>
  </w:num>
  <w:num w:numId="22">
    <w:abstractNumId w:val="27"/>
  </w:num>
  <w:num w:numId="23">
    <w:abstractNumId w:val="14"/>
  </w:num>
  <w:num w:numId="24">
    <w:abstractNumId w:val="18"/>
  </w:num>
  <w:num w:numId="25">
    <w:abstractNumId w:val="36"/>
  </w:num>
  <w:num w:numId="26">
    <w:abstractNumId w:val="26"/>
  </w:num>
  <w:num w:numId="27">
    <w:abstractNumId w:val="20"/>
  </w:num>
  <w:num w:numId="28">
    <w:abstractNumId w:val="17"/>
  </w:num>
  <w:num w:numId="29">
    <w:abstractNumId w:val="1"/>
  </w:num>
  <w:num w:numId="30">
    <w:abstractNumId w:val="23"/>
  </w:num>
  <w:num w:numId="31">
    <w:abstractNumId w:val="30"/>
  </w:num>
  <w:num w:numId="32">
    <w:abstractNumId w:val="2"/>
  </w:num>
  <w:num w:numId="33">
    <w:abstractNumId w:val="0"/>
  </w:num>
  <w:num w:numId="34">
    <w:abstractNumId w:val="7"/>
  </w:num>
  <w:num w:numId="35">
    <w:abstractNumId w:val="12"/>
  </w:num>
  <w:num w:numId="36">
    <w:abstractNumId w:val="28"/>
  </w:num>
  <w:num w:numId="37">
    <w:abstractNumId w:val="39"/>
  </w:num>
  <w:num w:numId="38">
    <w:abstractNumId w:val="19"/>
  </w:num>
  <w:num w:numId="39">
    <w:abstractNumId w:val="29"/>
  </w:num>
  <w:num w:numId="40">
    <w:abstractNumId w:val="8"/>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stylePaneFormatFilter w:val="3F01"/>
  <w:defaultTabStop w:val="708"/>
  <w:hyphenationZone w:val="425"/>
  <w:drawingGridHorizontalSpacing w:val="120"/>
  <w:displayHorizontalDrawingGridEvery w:val="2"/>
  <w:characterSpacingControl w:val="doNotCompress"/>
  <w:hdrShapeDefaults>
    <o:shapedefaults v:ext="edit" spidmax="97282"/>
  </w:hdrShapeDefaults>
  <w:footnotePr>
    <w:footnote w:id="0"/>
    <w:footnote w:id="1"/>
  </w:footnotePr>
  <w:endnotePr>
    <w:endnote w:id="0"/>
    <w:endnote w:id="1"/>
  </w:endnotePr>
  <w:compat/>
  <w:rsids>
    <w:rsidRoot w:val="00EF1417"/>
    <w:rsid w:val="00000B92"/>
    <w:rsid w:val="00003DEB"/>
    <w:rsid w:val="000065CC"/>
    <w:rsid w:val="000219CD"/>
    <w:rsid w:val="00023741"/>
    <w:rsid w:val="00034388"/>
    <w:rsid w:val="000366F5"/>
    <w:rsid w:val="00070872"/>
    <w:rsid w:val="000739DF"/>
    <w:rsid w:val="000763E3"/>
    <w:rsid w:val="00082D6E"/>
    <w:rsid w:val="000A23B0"/>
    <w:rsid w:val="000B08AB"/>
    <w:rsid w:val="000C12BF"/>
    <w:rsid w:val="000D4406"/>
    <w:rsid w:val="000F2273"/>
    <w:rsid w:val="000F649B"/>
    <w:rsid w:val="000F7506"/>
    <w:rsid w:val="00105218"/>
    <w:rsid w:val="0010736A"/>
    <w:rsid w:val="001155FE"/>
    <w:rsid w:val="00115ACC"/>
    <w:rsid w:val="00120E7E"/>
    <w:rsid w:val="00135433"/>
    <w:rsid w:val="00136C1F"/>
    <w:rsid w:val="00140DCC"/>
    <w:rsid w:val="00147B97"/>
    <w:rsid w:val="001518E8"/>
    <w:rsid w:val="0017708A"/>
    <w:rsid w:val="00180211"/>
    <w:rsid w:val="00194F04"/>
    <w:rsid w:val="00195760"/>
    <w:rsid w:val="001A3BB7"/>
    <w:rsid w:val="001A58D2"/>
    <w:rsid w:val="001B1ACD"/>
    <w:rsid w:val="001C2A00"/>
    <w:rsid w:val="001C2E54"/>
    <w:rsid w:val="001E2BF4"/>
    <w:rsid w:val="00223DAC"/>
    <w:rsid w:val="00236951"/>
    <w:rsid w:val="00247320"/>
    <w:rsid w:val="00256095"/>
    <w:rsid w:val="00262350"/>
    <w:rsid w:val="0027678D"/>
    <w:rsid w:val="002774FC"/>
    <w:rsid w:val="0028278D"/>
    <w:rsid w:val="00283B67"/>
    <w:rsid w:val="00285720"/>
    <w:rsid w:val="00285ADB"/>
    <w:rsid w:val="002A01F8"/>
    <w:rsid w:val="002A1FF7"/>
    <w:rsid w:val="002A4889"/>
    <w:rsid w:val="002A593C"/>
    <w:rsid w:val="002B1A25"/>
    <w:rsid w:val="002B334D"/>
    <w:rsid w:val="002C42D6"/>
    <w:rsid w:val="002D31E5"/>
    <w:rsid w:val="00304763"/>
    <w:rsid w:val="00315DC7"/>
    <w:rsid w:val="00327C59"/>
    <w:rsid w:val="00352865"/>
    <w:rsid w:val="0037411E"/>
    <w:rsid w:val="00383369"/>
    <w:rsid w:val="00390C92"/>
    <w:rsid w:val="00394C26"/>
    <w:rsid w:val="003D24D0"/>
    <w:rsid w:val="003D4391"/>
    <w:rsid w:val="003D5809"/>
    <w:rsid w:val="003E39E2"/>
    <w:rsid w:val="003F10E8"/>
    <w:rsid w:val="00400A29"/>
    <w:rsid w:val="00403F1D"/>
    <w:rsid w:val="00407ED7"/>
    <w:rsid w:val="0041132D"/>
    <w:rsid w:val="00413951"/>
    <w:rsid w:val="00426B01"/>
    <w:rsid w:val="004426C3"/>
    <w:rsid w:val="00443754"/>
    <w:rsid w:val="00447354"/>
    <w:rsid w:val="004558A9"/>
    <w:rsid w:val="00465B87"/>
    <w:rsid w:val="00467557"/>
    <w:rsid w:val="00477BF9"/>
    <w:rsid w:val="004915CC"/>
    <w:rsid w:val="004A42D7"/>
    <w:rsid w:val="004A72E9"/>
    <w:rsid w:val="004E2CD3"/>
    <w:rsid w:val="004F0C81"/>
    <w:rsid w:val="004F48D2"/>
    <w:rsid w:val="004F592A"/>
    <w:rsid w:val="00502426"/>
    <w:rsid w:val="00507A7B"/>
    <w:rsid w:val="005116CF"/>
    <w:rsid w:val="005403D9"/>
    <w:rsid w:val="00554561"/>
    <w:rsid w:val="00565133"/>
    <w:rsid w:val="00565699"/>
    <w:rsid w:val="00567EA2"/>
    <w:rsid w:val="00575F8D"/>
    <w:rsid w:val="005768CC"/>
    <w:rsid w:val="00587DBA"/>
    <w:rsid w:val="005A6C4B"/>
    <w:rsid w:val="005B35D3"/>
    <w:rsid w:val="005B76C7"/>
    <w:rsid w:val="005C243A"/>
    <w:rsid w:val="005C5FCE"/>
    <w:rsid w:val="005D332D"/>
    <w:rsid w:val="005D3D3B"/>
    <w:rsid w:val="005D50F5"/>
    <w:rsid w:val="005D5FAC"/>
    <w:rsid w:val="005F4B5A"/>
    <w:rsid w:val="006106C0"/>
    <w:rsid w:val="00611972"/>
    <w:rsid w:val="00612CC0"/>
    <w:rsid w:val="00626DA7"/>
    <w:rsid w:val="00630FE7"/>
    <w:rsid w:val="006320CB"/>
    <w:rsid w:val="00634F82"/>
    <w:rsid w:val="0064163C"/>
    <w:rsid w:val="00647942"/>
    <w:rsid w:val="00661E01"/>
    <w:rsid w:val="0066338F"/>
    <w:rsid w:val="006640BD"/>
    <w:rsid w:val="00670618"/>
    <w:rsid w:val="00675ACF"/>
    <w:rsid w:val="00675FB7"/>
    <w:rsid w:val="006839AE"/>
    <w:rsid w:val="00684A30"/>
    <w:rsid w:val="006851AA"/>
    <w:rsid w:val="00685759"/>
    <w:rsid w:val="0069431C"/>
    <w:rsid w:val="006958FE"/>
    <w:rsid w:val="006A24F5"/>
    <w:rsid w:val="006A69FE"/>
    <w:rsid w:val="006A7D2B"/>
    <w:rsid w:val="006B4C5C"/>
    <w:rsid w:val="006B7C3C"/>
    <w:rsid w:val="006C7332"/>
    <w:rsid w:val="006E0517"/>
    <w:rsid w:val="00704B86"/>
    <w:rsid w:val="00704CF9"/>
    <w:rsid w:val="00705CCA"/>
    <w:rsid w:val="007151AC"/>
    <w:rsid w:val="007341C8"/>
    <w:rsid w:val="007341EB"/>
    <w:rsid w:val="0073695B"/>
    <w:rsid w:val="00744144"/>
    <w:rsid w:val="00745C2D"/>
    <w:rsid w:val="00757038"/>
    <w:rsid w:val="00765D1C"/>
    <w:rsid w:val="00770823"/>
    <w:rsid w:val="0077486D"/>
    <w:rsid w:val="00782062"/>
    <w:rsid w:val="00784F33"/>
    <w:rsid w:val="0079350F"/>
    <w:rsid w:val="00797CF6"/>
    <w:rsid w:val="007A10E9"/>
    <w:rsid w:val="007A13F3"/>
    <w:rsid w:val="007A2F28"/>
    <w:rsid w:val="007B058D"/>
    <w:rsid w:val="007B78FB"/>
    <w:rsid w:val="007C553C"/>
    <w:rsid w:val="007C6273"/>
    <w:rsid w:val="007D0B82"/>
    <w:rsid w:val="007E17CB"/>
    <w:rsid w:val="0081275B"/>
    <w:rsid w:val="008137BF"/>
    <w:rsid w:val="00813EBB"/>
    <w:rsid w:val="00826B52"/>
    <w:rsid w:val="00831470"/>
    <w:rsid w:val="00843C5C"/>
    <w:rsid w:val="00884385"/>
    <w:rsid w:val="00885676"/>
    <w:rsid w:val="008C0294"/>
    <w:rsid w:val="009055E0"/>
    <w:rsid w:val="00920E19"/>
    <w:rsid w:val="00925E5E"/>
    <w:rsid w:val="00932D49"/>
    <w:rsid w:val="0094153E"/>
    <w:rsid w:val="0095352F"/>
    <w:rsid w:val="00955996"/>
    <w:rsid w:val="0095628B"/>
    <w:rsid w:val="00966F88"/>
    <w:rsid w:val="0097413B"/>
    <w:rsid w:val="00985420"/>
    <w:rsid w:val="009A38E5"/>
    <w:rsid w:val="009A60EC"/>
    <w:rsid w:val="009B3526"/>
    <w:rsid w:val="009C19D9"/>
    <w:rsid w:val="009C688D"/>
    <w:rsid w:val="009C6AC4"/>
    <w:rsid w:val="009F08C2"/>
    <w:rsid w:val="00A007AB"/>
    <w:rsid w:val="00A51ADB"/>
    <w:rsid w:val="00A719B2"/>
    <w:rsid w:val="00A755D7"/>
    <w:rsid w:val="00A81899"/>
    <w:rsid w:val="00AA62E7"/>
    <w:rsid w:val="00AB78C5"/>
    <w:rsid w:val="00AB7B2A"/>
    <w:rsid w:val="00AC7C7C"/>
    <w:rsid w:val="00AD67E0"/>
    <w:rsid w:val="00AE6365"/>
    <w:rsid w:val="00AF7B66"/>
    <w:rsid w:val="00B06A0F"/>
    <w:rsid w:val="00B06C69"/>
    <w:rsid w:val="00B135BD"/>
    <w:rsid w:val="00B1548A"/>
    <w:rsid w:val="00B3232C"/>
    <w:rsid w:val="00B344F0"/>
    <w:rsid w:val="00B35FB8"/>
    <w:rsid w:val="00B37AE5"/>
    <w:rsid w:val="00B40DE4"/>
    <w:rsid w:val="00B4489B"/>
    <w:rsid w:val="00B5128F"/>
    <w:rsid w:val="00B54894"/>
    <w:rsid w:val="00B560C7"/>
    <w:rsid w:val="00B65065"/>
    <w:rsid w:val="00B839EF"/>
    <w:rsid w:val="00BD63A3"/>
    <w:rsid w:val="00BF203F"/>
    <w:rsid w:val="00BF60D6"/>
    <w:rsid w:val="00BF63A5"/>
    <w:rsid w:val="00C017FF"/>
    <w:rsid w:val="00C03F85"/>
    <w:rsid w:val="00C0481C"/>
    <w:rsid w:val="00C04B71"/>
    <w:rsid w:val="00C218D2"/>
    <w:rsid w:val="00C33BD5"/>
    <w:rsid w:val="00C40696"/>
    <w:rsid w:val="00C55C46"/>
    <w:rsid w:val="00C84747"/>
    <w:rsid w:val="00CB26D6"/>
    <w:rsid w:val="00CD23B2"/>
    <w:rsid w:val="00CD4C47"/>
    <w:rsid w:val="00CD6422"/>
    <w:rsid w:val="00CE0C8A"/>
    <w:rsid w:val="00CF0A8D"/>
    <w:rsid w:val="00D01F89"/>
    <w:rsid w:val="00D61F83"/>
    <w:rsid w:val="00D62A8A"/>
    <w:rsid w:val="00D93002"/>
    <w:rsid w:val="00DA0503"/>
    <w:rsid w:val="00DB36D8"/>
    <w:rsid w:val="00DC54D4"/>
    <w:rsid w:val="00DE1327"/>
    <w:rsid w:val="00E0073F"/>
    <w:rsid w:val="00E06475"/>
    <w:rsid w:val="00E10721"/>
    <w:rsid w:val="00E21A6F"/>
    <w:rsid w:val="00E26163"/>
    <w:rsid w:val="00E33381"/>
    <w:rsid w:val="00E35BD6"/>
    <w:rsid w:val="00E451BA"/>
    <w:rsid w:val="00E46C35"/>
    <w:rsid w:val="00E5042F"/>
    <w:rsid w:val="00E554D3"/>
    <w:rsid w:val="00E569DF"/>
    <w:rsid w:val="00E73CD9"/>
    <w:rsid w:val="00E75812"/>
    <w:rsid w:val="00E76909"/>
    <w:rsid w:val="00E812AE"/>
    <w:rsid w:val="00E8328F"/>
    <w:rsid w:val="00E85241"/>
    <w:rsid w:val="00E934BB"/>
    <w:rsid w:val="00EB2C09"/>
    <w:rsid w:val="00EB6B7B"/>
    <w:rsid w:val="00ED7993"/>
    <w:rsid w:val="00EF1417"/>
    <w:rsid w:val="00F04296"/>
    <w:rsid w:val="00F07382"/>
    <w:rsid w:val="00F10982"/>
    <w:rsid w:val="00F10F07"/>
    <w:rsid w:val="00F22C9A"/>
    <w:rsid w:val="00F4399B"/>
    <w:rsid w:val="00F43FE4"/>
    <w:rsid w:val="00F65398"/>
    <w:rsid w:val="00F75042"/>
    <w:rsid w:val="00F82E81"/>
    <w:rsid w:val="00F84F40"/>
    <w:rsid w:val="00FB7CA0"/>
    <w:rsid w:val="00FC2C63"/>
    <w:rsid w:val="00FC6AF2"/>
    <w:rsid w:val="00FD1288"/>
    <w:rsid w:val="00FD45FE"/>
    <w:rsid w:val="00FD6CE8"/>
    <w:rsid w:val="00FE0884"/>
    <w:rsid w:val="00FE3CC4"/>
    <w:rsid w:val="00FF2C0D"/>
    <w:rsid w:val="00FF5C6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72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footnote text" w:uiPriority="99" w:qFormat="1"/>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1417"/>
    <w:rPr>
      <w:sz w:val="24"/>
      <w:szCs w:val="24"/>
      <w:lang w:val="sr-Latn-CS"/>
    </w:rPr>
  </w:style>
  <w:style w:type="paragraph" w:styleId="Heading1">
    <w:name w:val="heading 1"/>
    <w:basedOn w:val="Normal"/>
    <w:next w:val="Normal"/>
    <w:link w:val="Heading1Char"/>
    <w:uiPriority w:val="9"/>
    <w:qFormat/>
    <w:rsid w:val="000B08AB"/>
    <w:pPr>
      <w:keepNext/>
      <w:keepLines/>
      <w:spacing w:before="360"/>
      <w:outlineLvl w:val="0"/>
    </w:pPr>
    <w:rPr>
      <w:rFonts w:ascii="Impact" w:hAnsi="Impact"/>
      <w:bCs/>
      <w:color w:val="AD0101"/>
      <w:spacing w:val="20"/>
      <w:sz w:val="32"/>
      <w:szCs w:val="28"/>
    </w:rPr>
  </w:style>
  <w:style w:type="paragraph" w:styleId="Heading2">
    <w:name w:val="heading 2"/>
    <w:basedOn w:val="Normal"/>
    <w:next w:val="Normal"/>
    <w:link w:val="Heading2Char"/>
    <w:uiPriority w:val="9"/>
    <w:qFormat/>
    <w:rsid w:val="000B08AB"/>
    <w:pPr>
      <w:keepNext/>
      <w:keepLines/>
      <w:spacing w:before="120"/>
      <w:outlineLvl w:val="1"/>
    </w:pPr>
    <w:rPr>
      <w:rFonts w:ascii="Calibri" w:hAnsi="Calibri"/>
      <w:b/>
      <w:bCs/>
      <w:color w:val="AD0101"/>
      <w:sz w:val="28"/>
      <w:szCs w:val="26"/>
    </w:rPr>
  </w:style>
  <w:style w:type="paragraph" w:styleId="Heading3">
    <w:name w:val="heading 3"/>
    <w:basedOn w:val="Normal"/>
    <w:next w:val="Normal"/>
    <w:link w:val="Heading3Char"/>
    <w:uiPriority w:val="9"/>
    <w:qFormat/>
    <w:rsid w:val="000B08AB"/>
    <w:pPr>
      <w:keepNext/>
      <w:keepLines/>
      <w:spacing w:before="20"/>
      <w:outlineLvl w:val="2"/>
    </w:pPr>
    <w:rPr>
      <w:rFonts w:ascii="Impact" w:hAnsi="Impact"/>
      <w:bCs/>
      <w:color w:val="303030"/>
      <w:spacing w:val="14"/>
      <w:szCs w:val="20"/>
    </w:rPr>
  </w:style>
  <w:style w:type="paragraph" w:styleId="Heading4">
    <w:name w:val="heading 4"/>
    <w:basedOn w:val="Normal"/>
    <w:next w:val="Normal"/>
    <w:link w:val="Heading4Char"/>
    <w:uiPriority w:val="9"/>
    <w:qFormat/>
    <w:rsid w:val="000B08AB"/>
    <w:pPr>
      <w:keepNext/>
      <w:keepLines/>
      <w:spacing w:before="200" w:line="274" w:lineRule="auto"/>
      <w:outlineLvl w:val="3"/>
    </w:pPr>
    <w:rPr>
      <w:rFonts w:ascii="Calibri" w:hAnsi="Calibri"/>
      <w:b/>
      <w:bCs/>
      <w:i/>
      <w:iCs/>
      <w:color w:val="000000"/>
      <w:szCs w:val="20"/>
    </w:rPr>
  </w:style>
  <w:style w:type="paragraph" w:styleId="Heading5">
    <w:name w:val="heading 5"/>
    <w:basedOn w:val="Normal"/>
    <w:next w:val="Normal"/>
    <w:link w:val="Heading5Char"/>
    <w:uiPriority w:val="9"/>
    <w:qFormat/>
    <w:rsid w:val="000B08AB"/>
    <w:pPr>
      <w:keepNext/>
      <w:keepLines/>
      <w:spacing w:before="200" w:line="274" w:lineRule="auto"/>
      <w:outlineLvl w:val="4"/>
    </w:pPr>
    <w:rPr>
      <w:rFonts w:ascii="Impact" w:hAnsi="Impact"/>
      <w:color w:val="000000"/>
      <w:sz w:val="20"/>
      <w:szCs w:val="20"/>
    </w:rPr>
  </w:style>
  <w:style w:type="paragraph" w:styleId="Heading6">
    <w:name w:val="heading 6"/>
    <w:basedOn w:val="Normal"/>
    <w:next w:val="Normal"/>
    <w:link w:val="Heading6Char"/>
    <w:uiPriority w:val="9"/>
    <w:qFormat/>
    <w:rsid w:val="000B08AB"/>
    <w:pPr>
      <w:keepNext/>
      <w:keepLines/>
      <w:spacing w:before="200" w:line="274" w:lineRule="auto"/>
      <w:outlineLvl w:val="5"/>
    </w:pPr>
    <w:rPr>
      <w:rFonts w:ascii="Impact" w:hAnsi="Impact"/>
      <w:iCs/>
      <w:color w:val="AD0101"/>
      <w:sz w:val="20"/>
      <w:szCs w:val="20"/>
    </w:rPr>
  </w:style>
  <w:style w:type="paragraph" w:styleId="Heading7">
    <w:name w:val="heading 7"/>
    <w:basedOn w:val="Normal"/>
    <w:next w:val="Normal"/>
    <w:link w:val="Heading7Char"/>
    <w:uiPriority w:val="9"/>
    <w:qFormat/>
    <w:rsid w:val="000B08AB"/>
    <w:pPr>
      <w:keepNext/>
      <w:keepLines/>
      <w:spacing w:before="200" w:line="274" w:lineRule="auto"/>
      <w:outlineLvl w:val="6"/>
    </w:pPr>
    <w:rPr>
      <w:rFonts w:ascii="Impact" w:hAnsi="Impact"/>
      <w:i/>
      <w:iCs/>
      <w:color w:val="000000"/>
      <w:sz w:val="20"/>
      <w:szCs w:val="20"/>
    </w:rPr>
  </w:style>
  <w:style w:type="paragraph" w:styleId="Heading8">
    <w:name w:val="heading 8"/>
    <w:basedOn w:val="Normal"/>
    <w:next w:val="Normal"/>
    <w:link w:val="Heading8Char"/>
    <w:uiPriority w:val="9"/>
    <w:qFormat/>
    <w:rsid w:val="000B08AB"/>
    <w:pPr>
      <w:keepNext/>
      <w:keepLines/>
      <w:spacing w:before="200" w:line="274" w:lineRule="auto"/>
      <w:outlineLvl w:val="7"/>
    </w:pPr>
    <w:rPr>
      <w:rFonts w:ascii="Impact" w:hAnsi="Impact"/>
      <w:color w:val="000000"/>
      <w:sz w:val="20"/>
      <w:szCs w:val="20"/>
    </w:rPr>
  </w:style>
  <w:style w:type="paragraph" w:styleId="Heading9">
    <w:name w:val="heading 9"/>
    <w:basedOn w:val="Normal"/>
    <w:next w:val="Normal"/>
    <w:link w:val="Heading9Char"/>
    <w:uiPriority w:val="9"/>
    <w:qFormat/>
    <w:rsid w:val="000B08AB"/>
    <w:pPr>
      <w:keepNext/>
      <w:keepLines/>
      <w:spacing w:before="200" w:line="274" w:lineRule="auto"/>
      <w:outlineLvl w:val="8"/>
    </w:pPr>
    <w:rPr>
      <w:rFonts w:ascii="Impact" w:hAnsi="Impact"/>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08AB"/>
    <w:rPr>
      <w:rFonts w:ascii="Impact" w:hAnsi="Impact"/>
      <w:bCs/>
      <w:color w:val="AD0101"/>
      <w:spacing w:val="20"/>
      <w:sz w:val="32"/>
      <w:szCs w:val="28"/>
    </w:rPr>
  </w:style>
  <w:style w:type="character" w:customStyle="1" w:styleId="Heading2Char">
    <w:name w:val="Heading 2 Char"/>
    <w:basedOn w:val="DefaultParagraphFont"/>
    <w:link w:val="Heading2"/>
    <w:uiPriority w:val="9"/>
    <w:rsid w:val="000B08AB"/>
    <w:rPr>
      <w:rFonts w:ascii="Calibri" w:hAnsi="Calibri"/>
      <w:b/>
      <w:bCs/>
      <w:color w:val="AD0101"/>
      <w:sz w:val="28"/>
      <w:szCs w:val="26"/>
    </w:rPr>
  </w:style>
  <w:style w:type="character" w:customStyle="1" w:styleId="Heading3Char">
    <w:name w:val="Heading 3 Char"/>
    <w:basedOn w:val="DefaultParagraphFont"/>
    <w:link w:val="Heading3"/>
    <w:uiPriority w:val="9"/>
    <w:rsid w:val="000B08AB"/>
    <w:rPr>
      <w:rFonts w:ascii="Impact" w:hAnsi="Impact"/>
      <w:bCs/>
      <w:color w:val="303030"/>
      <w:spacing w:val="14"/>
      <w:sz w:val="24"/>
    </w:rPr>
  </w:style>
  <w:style w:type="character" w:customStyle="1" w:styleId="Heading4Char">
    <w:name w:val="Heading 4 Char"/>
    <w:basedOn w:val="DefaultParagraphFont"/>
    <w:link w:val="Heading4"/>
    <w:uiPriority w:val="9"/>
    <w:rsid w:val="000B08AB"/>
    <w:rPr>
      <w:rFonts w:ascii="Calibri" w:hAnsi="Calibri"/>
      <w:b/>
      <w:bCs/>
      <w:i/>
      <w:iCs/>
      <w:color w:val="000000"/>
      <w:sz w:val="24"/>
    </w:rPr>
  </w:style>
  <w:style w:type="character" w:customStyle="1" w:styleId="Heading5Char">
    <w:name w:val="Heading 5 Char"/>
    <w:basedOn w:val="DefaultParagraphFont"/>
    <w:link w:val="Heading5"/>
    <w:uiPriority w:val="9"/>
    <w:rsid w:val="000B08AB"/>
    <w:rPr>
      <w:rFonts w:ascii="Impact" w:hAnsi="Impact"/>
      <w:color w:val="000000"/>
    </w:rPr>
  </w:style>
  <w:style w:type="character" w:customStyle="1" w:styleId="Heading6Char">
    <w:name w:val="Heading 6 Char"/>
    <w:basedOn w:val="DefaultParagraphFont"/>
    <w:link w:val="Heading6"/>
    <w:uiPriority w:val="9"/>
    <w:rsid w:val="000B08AB"/>
    <w:rPr>
      <w:rFonts w:ascii="Impact" w:hAnsi="Impact"/>
      <w:iCs/>
      <w:color w:val="AD0101"/>
    </w:rPr>
  </w:style>
  <w:style w:type="character" w:customStyle="1" w:styleId="Heading7Char">
    <w:name w:val="Heading 7 Char"/>
    <w:basedOn w:val="DefaultParagraphFont"/>
    <w:link w:val="Heading7"/>
    <w:uiPriority w:val="9"/>
    <w:rsid w:val="000B08AB"/>
    <w:rPr>
      <w:rFonts w:ascii="Impact" w:hAnsi="Impact"/>
      <w:i/>
      <w:iCs/>
      <w:color w:val="000000"/>
    </w:rPr>
  </w:style>
  <w:style w:type="character" w:customStyle="1" w:styleId="Heading8Char">
    <w:name w:val="Heading 8 Char"/>
    <w:basedOn w:val="DefaultParagraphFont"/>
    <w:link w:val="Heading8"/>
    <w:uiPriority w:val="9"/>
    <w:rsid w:val="000B08AB"/>
    <w:rPr>
      <w:rFonts w:ascii="Impact" w:hAnsi="Impact"/>
      <w:color w:val="000000"/>
    </w:rPr>
  </w:style>
  <w:style w:type="character" w:customStyle="1" w:styleId="Heading9Char">
    <w:name w:val="Heading 9 Char"/>
    <w:basedOn w:val="DefaultParagraphFont"/>
    <w:link w:val="Heading9"/>
    <w:uiPriority w:val="9"/>
    <w:rsid w:val="000B08AB"/>
    <w:rPr>
      <w:rFonts w:ascii="Impact" w:hAnsi="Impact"/>
      <w:i/>
      <w:iCs/>
      <w:color w:val="000000"/>
    </w:rPr>
  </w:style>
  <w:style w:type="table" w:styleId="TableGrid">
    <w:name w:val="Table Grid"/>
    <w:basedOn w:val="TableNormal"/>
    <w:uiPriority w:val="59"/>
    <w:rsid w:val="00675FB7"/>
    <w:rPr>
      <w:rFonts w:ascii="Calibri" w:hAnsi="Calibr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rsid w:val="006958FE"/>
    <w:rPr>
      <w:rFonts w:ascii="Tahoma" w:hAnsi="Tahoma" w:cs="Tahoma"/>
      <w:sz w:val="16"/>
      <w:szCs w:val="16"/>
    </w:rPr>
  </w:style>
  <w:style w:type="character" w:customStyle="1" w:styleId="BalloonTextChar">
    <w:name w:val="Balloon Text Char"/>
    <w:basedOn w:val="DefaultParagraphFont"/>
    <w:link w:val="BalloonText"/>
    <w:rsid w:val="006958FE"/>
    <w:rPr>
      <w:rFonts w:ascii="Tahoma" w:hAnsi="Tahoma" w:cs="Tahoma"/>
      <w:sz w:val="16"/>
      <w:szCs w:val="16"/>
      <w:lang w:val="sr-Latn-CS"/>
    </w:rPr>
  </w:style>
  <w:style w:type="paragraph" w:styleId="ListParagraph">
    <w:name w:val="List Paragraph"/>
    <w:basedOn w:val="Normal"/>
    <w:link w:val="ListParagraphChar"/>
    <w:uiPriority w:val="99"/>
    <w:qFormat/>
    <w:rsid w:val="006958FE"/>
    <w:pPr>
      <w:ind w:left="720"/>
      <w:contextualSpacing/>
      <w:jc w:val="center"/>
    </w:pPr>
    <w:rPr>
      <w:rFonts w:eastAsiaTheme="minorHAnsi" w:cstheme="minorBidi"/>
      <w:szCs w:val="22"/>
      <w:lang w:val="en-US"/>
    </w:rPr>
  </w:style>
  <w:style w:type="paragraph" w:styleId="TOC1">
    <w:name w:val="toc 1"/>
    <w:basedOn w:val="Normal"/>
    <w:next w:val="Normal"/>
    <w:autoRedefine/>
    <w:uiPriority w:val="39"/>
    <w:unhideWhenUsed/>
    <w:rsid w:val="00A755D7"/>
    <w:pPr>
      <w:tabs>
        <w:tab w:val="left" w:pos="660"/>
        <w:tab w:val="right" w:leader="dot" w:pos="9629"/>
      </w:tabs>
      <w:spacing w:before="120" w:line="276" w:lineRule="auto"/>
      <w:jc w:val="both"/>
    </w:pPr>
    <w:rPr>
      <w:rFonts w:asciiTheme="minorHAnsi" w:eastAsiaTheme="minorHAnsi" w:hAnsiTheme="minorHAnsi" w:cstheme="minorBidi"/>
      <w:b/>
      <w:bCs/>
      <w:i/>
      <w:iCs/>
    </w:rPr>
  </w:style>
  <w:style w:type="paragraph" w:styleId="TOC2">
    <w:name w:val="toc 2"/>
    <w:basedOn w:val="Normal"/>
    <w:next w:val="Normal"/>
    <w:autoRedefine/>
    <w:uiPriority w:val="39"/>
    <w:unhideWhenUsed/>
    <w:rsid w:val="001518E8"/>
    <w:pPr>
      <w:tabs>
        <w:tab w:val="right" w:leader="dot" w:pos="9628"/>
      </w:tabs>
      <w:spacing w:before="120" w:line="276" w:lineRule="auto"/>
      <w:ind w:left="426" w:hanging="206"/>
      <w:jc w:val="both"/>
    </w:pPr>
    <w:rPr>
      <w:rFonts w:asciiTheme="minorHAnsi" w:eastAsiaTheme="minorHAnsi" w:hAnsiTheme="minorHAnsi" w:cstheme="minorBidi"/>
      <w:b/>
      <w:bCs/>
      <w:sz w:val="22"/>
      <w:szCs w:val="22"/>
    </w:rPr>
  </w:style>
  <w:style w:type="character" w:styleId="Hyperlink">
    <w:name w:val="Hyperlink"/>
    <w:basedOn w:val="DefaultParagraphFont"/>
    <w:uiPriority w:val="99"/>
    <w:unhideWhenUsed/>
    <w:rsid w:val="00FC6AF2"/>
    <w:rPr>
      <w:color w:val="0000FF" w:themeColor="hyperlink"/>
      <w:u w:val="single"/>
    </w:rPr>
  </w:style>
  <w:style w:type="paragraph" w:styleId="TOC3">
    <w:name w:val="toc 3"/>
    <w:basedOn w:val="Normal"/>
    <w:next w:val="Normal"/>
    <w:autoRedefine/>
    <w:uiPriority w:val="39"/>
    <w:unhideWhenUsed/>
    <w:rsid w:val="00FC6AF2"/>
    <w:pPr>
      <w:spacing w:line="276" w:lineRule="auto"/>
      <w:ind w:left="440"/>
    </w:pPr>
    <w:rPr>
      <w:rFonts w:asciiTheme="minorHAnsi" w:eastAsiaTheme="minorHAnsi" w:hAnsiTheme="minorHAnsi" w:cstheme="minorBidi"/>
      <w:sz w:val="20"/>
      <w:szCs w:val="20"/>
    </w:rPr>
  </w:style>
  <w:style w:type="paragraph" w:styleId="Header">
    <w:name w:val="header"/>
    <w:basedOn w:val="Normal"/>
    <w:link w:val="HeaderChar"/>
    <w:uiPriority w:val="99"/>
    <w:rsid w:val="000D4406"/>
    <w:pPr>
      <w:tabs>
        <w:tab w:val="center" w:pos="4680"/>
        <w:tab w:val="right" w:pos="9360"/>
      </w:tabs>
    </w:pPr>
  </w:style>
  <w:style w:type="character" w:customStyle="1" w:styleId="HeaderChar">
    <w:name w:val="Header Char"/>
    <w:basedOn w:val="DefaultParagraphFont"/>
    <w:link w:val="Header"/>
    <w:uiPriority w:val="99"/>
    <w:rsid w:val="000D4406"/>
    <w:rPr>
      <w:sz w:val="24"/>
      <w:szCs w:val="24"/>
      <w:lang w:val="sr-Latn-CS"/>
    </w:rPr>
  </w:style>
  <w:style w:type="paragraph" w:styleId="Footer">
    <w:name w:val="footer"/>
    <w:basedOn w:val="Normal"/>
    <w:link w:val="FooterChar"/>
    <w:uiPriority w:val="99"/>
    <w:rsid w:val="000D4406"/>
    <w:pPr>
      <w:tabs>
        <w:tab w:val="center" w:pos="4680"/>
        <w:tab w:val="right" w:pos="9360"/>
      </w:tabs>
    </w:pPr>
  </w:style>
  <w:style w:type="character" w:customStyle="1" w:styleId="FooterChar">
    <w:name w:val="Footer Char"/>
    <w:basedOn w:val="DefaultParagraphFont"/>
    <w:link w:val="Footer"/>
    <w:uiPriority w:val="99"/>
    <w:rsid w:val="000D4406"/>
    <w:rPr>
      <w:sz w:val="24"/>
      <w:szCs w:val="24"/>
      <w:lang w:val="sr-Latn-CS"/>
    </w:rPr>
  </w:style>
  <w:style w:type="paragraph" w:styleId="Title">
    <w:name w:val="Title"/>
    <w:basedOn w:val="Normal"/>
    <w:next w:val="Normal"/>
    <w:link w:val="TitleChar"/>
    <w:uiPriority w:val="10"/>
    <w:qFormat/>
    <w:rsid w:val="000B08AB"/>
    <w:pPr>
      <w:spacing w:after="120"/>
      <w:contextualSpacing/>
    </w:pPr>
    <w:rPr>
      <w:rFonts w:ascii="Impact" w:hAnsi="Impact"/>
      <w:color w:val="303030"/>
      <w:spacing w:val="30"/>
      <w:kern w:val="28"/>
      <w:sz w:val="96"/>
      <w:szCs w:val="52"/>
    </w:rPr>
  </w:style>
  <w:style w:type="character" w:customStyle="1" w:styleId="TitleChar">
    <w:name w:val="Title Char"/>
    <w:basedOn w:val="DefaultParagraphFont"/>
    <w:link w:val="Title"/>
    <w:uiPriority w:val="10"/>
    <w:rsid w:val="000B08AB"/>
    <w:rPr>
      <w:rFonts w:ascii="Impact" w:hAnsi="Impact"/>
      <w:color w:val="303030"/>
      <w:spacing w:val="30"/>
      <w:kern w:val="28"/>
      <w:sz w:val="96"/>
      <w:szCs w:val="52"/>
    </w:rPr>
  </w:style>
  <w:style w:type="character" w:styleId="PageNumber">
    <w:name w:val="page number"/>
    <w:basedOn w:val="DefaultParagraphFont"/>
    <w:rsid w:val="000B08AB"/>
  </w:style>
  <w:style w:type="paragraph" w:styleId="Caption">
    <w:name w:val="caption"/>
    <w:basedOn w:val="Normal"/>
    <w:next w:val="Normal"/>
    <w:uiPriority w:val="35"/>
    <w:qFormat/>
    <w:rsid w:val="000B08AB"/>
    <w:pPr>
      <w:spacing w:after="180"/>
    </w:pPr>
    <w:rPr>
      <w:rFonts w:ascii="Impact" w:hAnsi="Impact"/>
      <w:bCs/>
      <w:smallCaps/>
      <w:color w:val="303030"/>
      <w:spacing w:val="6"/>
      <w:sz w:val="22"/>
      <w:szCs w:val="18"/>
      <w:lang w:val="cs-CZ" w:eastAsia="cs-CZ" w:bidi="hi-IN"/>
    </w:rPr>
  </w:style>
  <w:style w:type="paragraph" w:styleId="Subtitle">
    <w:name w:val="Subtitle"/>
    <w:basedOn w:val="Normal"/>
    <w:next w:val="Normal"/>
    <w:link w:val="SubtitleChar"/>
    <w:uiPriority w:val="11"/>
    <w:qFormat/>
    <w:rsid w:val="000B08AB"/>
    <w:pPr>
      <w:numPr>
        <w:ilvl w:val="1"/>
      </w:numPr>
      <w:spacing w:after="180" w:line="274" w:lineRule="auto"/>
    </w:pPr>
    <w:rPr>
      <w:rFonts w:ascii="Calibri" w:hAnsi="Calibri"/>
      <w:iCs/>
      <w:color w:val="303030"/>
      <w:sz w:val="40"/>
      <w:lang w:bidi="hi-IN"/>
    </w:rPr>
  </w:style>
  <w:style w:type="character" w:customStyle="1" w:styleId="SubtitleChar">
    <w:name w:val="Subtitle Char"/>
    <w:basedOn w:val="DefaultParagraphFont"/>
    <w:link w:val="Subtitle"/>
    <w:uiPriority w:val="11"/>
    <w:rsid w:val="000B08AB"/>
    <w:rPr>
      <w:rFonts w:ascii="Calibri" w:hAnsi="Calibri"/>
      <w:iCs/>
      <w:color w:val="303030"/>
      <w:sz w:val="40"/>
      <w:szCs w:val="24"/>
      <w:lang w:bidi="hi-IN"/>
    </w:rPr>
  </w:style>
  <w:style w:type="character" w:styleId="Strong">
    <w:name w:val="Strong"/>
    <w:uiPriority w:val="22"/>
    <w:qFormat/>
    <w:rsid w:val="000B08AB"/>
    <w:rPr>
      <w:b w:val="0"/>
      <w:bCs/>
      <w:i/>
      <w:color w:val="303030"/>
    </w:rPr>
  </w:style>
  <w:style w:type="character" w:styleId="Emphasis">
    <w:name w:val="Emphasis"/>
    <w:uiPriority w:val="20"/>
    <w:qFormat/>
    <w:rsid w:val="000B08AB"/>
    <w:rPr>
      <w:b/>
      <w:i/>
      <w:iCs/>
    </w:rPr>
  </w:style>
  <w:style w:type="paragraph" w:customStyle="1" w:styleId="Bezmezer">
    <w:name w:val="Bez mezer"/>
    <w:link w:val="BezmezerChar"/>
    <w:uiPriority w:val="1"/>
    <w:qFormat/>
    <w:rsid w:val="000B08AB"/>
    <w:rPr>
      <w:rFonts w:ascii="Calibri" w:eastAsia="Calibri" w:hAnsi="Calibri"/>
      <w:sz w:val="22"/>
      <w:szCs w:val="22"/>
      <w:lang w:val="cs-CZ" w:eastAsia="cs-CZ"/>
    </w:rPr>
  </w:style>
  <w:style w:type="character" w:customStyle="1" w:styleId="BezmezerChar">
    <w:name w:val="Bez mezer Char"/>
    <w:link w:val="Bezmezer"/>
    <w:uiPriority w:val="1"/>
    <w:rsid w:val="000B08AB"/>
    <w:rPr>
      <w:rFonts w:ascii="Calibri" w:eastAsia="Calibri" w:hAnsi="Calibri"/>
      <w:sz w:val="22"/>
      <w:szCs w:val="22"/>
      <w:lang w:val="cs-CZ" w:eastAsia="cs-CZ"/>
    </w:rPr>
  </w:style>
  <w:style w:type="paragraph" w:customStyle="1" w:styleId="Odstavecseseznamem">
    <w:name w:val="Odstavec se seznamem"/>
    <w:basedOn w:val="Normal"/>
    <w:uiPriority w:val="34"/>
    <w:qFormat/>
    <w:rsid w:val="000B08AB"/>
    <w:pPr>
      <w:spacing w:after="180"/>
      <w:ind w:left="720" w:hanging="288"/>
      <w:contextualSpacing/>
    </w:pPr>
    <w:rPr>
      <w:rFonts w:ascii="Calibri" w:eastAsia="Calibri" w:hAnsi="Calibri"/>
      <w:color w:val="303030"/>
      <w:sz w:val="21"/>
      <w:szCs w:val="22"/>
      <w:lang w:val="cs-CZ" w:eastAsia="cs-CZ"/>
    </w:rPr>
  </w:style>
  <w:style w:type="paragraph" w:customStyle="1" w:styleId="Citt">
    <w:name w:val="Citát"/>
    <w:basedOn w:val="Normal"/>
    <w:next w:val="Normal"/>
    <w:link w:val="CittChar"/>
    <w:uiPriority w:val="29"/>
    <w:qFormat/>
    <w:rsid w:val="000B08AB"/>
    <w:pPr>
      <w:spacing w:line="360" w:lineRule="auto"/>
      <w:jc w:val="center"/>
    </w:pPr>
    <w:rPr>
      <w:rFonts w:ascii="Calibri" w:hAnsi="Calibri"/>
      <w:b/>
      <w:i/>
      <w:iCs/>
      <w:color w:val="AD0101"/>
      <w:sz w:val="26"/>
      <w:szCs w:val="20"/>
      <w:lang w:bidi="hi-IN"/>
    </w:rPr>
  </w:style>
  <w:style w:type="character" w:customStyle="1" w:styleId="CittChar">
    <w:name w:val="Citát Char"/>
    <w:link w:val="Citt"/>
    <w:uiPriority w:val="29"/>
    <w:rsid w:val="000B08AB"/>
    <w:rPr>
      <w:rFonts w:ascii="Calibri" w:hAnsi="Calibri"/>
      <w:b/>
      <w:i/>
      <w:iCs/>
      <w:color w:val="AD0101"/>
      <w:sz w:val="26"/>
      <w:lang w:bidi="hi-IN"/>
    </w:rPr>
  </w:style>
  <w:style w:type="paragraph" w:customStyle="1" w:styleId="Vrazncitt">
    <w:name w:val="Výrazný citát"/>
    <w:basedOn w:val="Normal"/>
    <w:next w:val="Normal"/>
    <w:link w:val="VrazncittChar"/>
    <w:uiPriority w:val="30"/>
    <w:qFormat/>
    <w:rsid w:val="000B08AB"/>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hAnsi="Impact"/>
      <w:bCs/>
      <w:iCs/>
      <w:color w:val="FFFFFF"/>
      <w:sz w:val="28"/>
      <w:szCs w:val="20"/>
      <w:lang w:bidi="hi-IN"/>
    </w:rPr>
  </w:style>
  <w:style w:type="character" w:customStyle="1" w:styleId="VrazncittChar">
    <w:name w:val="Výrazný citát Char"/>
    <w:link w:val="Vrazncitt"/>
    <w:uiPriority w:val="30"/>
    <w:rsid w:val="000B08AB"/>
    <w:rPr>
      <w:rFonts w:ascii="Impact" w:hAnsi="Impact"/>
      <w:bCs/>
      <w:iCs/>
      <w:color w:val="FFFFFF"/>
      <w:sz w:val="28"/>
      <w:shd w:val="clear" w:color="auto" w:fill="AD0101"/>
      <w:lang w:bidi="hi-IN"/>
    </w:rPr>
  </w:style>
  <w:style w:type="character" w:customStyle="1" w:styleId="Zdraznnjemn">
    <w:name w:val="Zdůraznění – jemné"/>
    <w:uiPriority w:val="19"/>
    <w:qFormat/>
    <w:rsid w:val="000B08AB"/>
    <w:rPr>
      <w:i/>
      <w:iCs/>
      <w:color w:val="000000"/>
    </w:rPr>
  </w:style>
  <w:style w:type="character" w:customStyle="1" w:styleId="Zdraznnintenzivn">
    <w:name w:val="Zdůraznění – intenzivní"/>
    <w:uiPriority w:val="21"/>
    <w:qFormat/>
    <w:rsid w:val="000B08AB"/>
    <w:rPr>
      <w:b/>
      <w:bCs/>
      <w:i/>
      <w:iCs/>
      <w:color w:val="AD0101"/>
    </w:rPr>
  </w:style>
  <w:style w:type="character" w:customStyle="1" w:styleId="Odkazjemn">
    <w:name w:val="Odkaz – jemný"/>
    <w:uiPriority w:val="31"/>
    <w:qFormat/>
    <w:rsid w:val="000B08AB"/>
    <w:rPr>
      <w:smallCaps/>
      <w:color w:val="000000"/>
      <w:u w:val="single"/>
    </w:rPr>
  </w:style>
  <w:style w:type="character" w:customStyle="1" w:styleId="Odkazintenzivn">
    <w:name w:val="Odkaz – intenzivní"/>
    <w:uiPriority w:val="32"/>
    <w:qFormat/>
    <w:rsid w:val="000B08AB"/>
    <w:rPr>
      <w:b w:val="0"/>
      <w:bCs/>
      <w:smallCaps/>
      <w:color w:val="AD0101"/>
      <w:spacing w:val="5"/>
      <w:u w:val="single"/>
    </w:rPr>
  </w:style>
  <w:style w:type="character" w:customStyle="1" w:styleId="Nzevknihy">
    <w:name w:val="Název knihy"/>
    <w:uiPriority w:val="33"/>
    <w:qFormat/>
    <w:rsid w:val="000B08AB"/>
    <w:rPr>
      <w:b/>
      <w:bCs/>
      <w:caps/>
      <w:smallCaps w:val="0"/>
      <w:color w:val="303030"/>
      <w:spacing w:val="10"/>
    </w:rPr>
  </w:style>
  <w:style w:type="paragraph" w:customStyle="1" w:styleId="Nadpisobsahu">
    <w:name w:val="Nadpis obsahu"/>
    <w:basedOn w:val="Heading1"/>
    <w:next w:val="Normal"/>
    <w:uiPriority w:val="39"/>
    <w:unhideWhenUsed/>
    <w:qFormat/>
    <w:rsid w:val="000B08AB"/>
    <w:pPr>
      <w:spacing w:before="480" w:line="264" w:lineRule="auto"/>
      <w:outlineLvl w:val="9"/>
    </w:pPr>
    <w:rPr>
      <w:b/>
    </w:rPr>
  </w:style>
  <w:style w:type="paragraph" w:styleId="BodyText2">
    <w:name w:val="Body Text 2"/>
    <w:basedOn w:val="Normal"/>
    <w:link w:val="BodyText2Char"/>
    <w:rsid w:val="000B08AB"/>
    <w:pPr>
      <w:spacing w:line="360" w:lineRule="auto"/>
    </w:pPr>
    <w:rPr>
      <w:rFonts w:eastAsia="Calibri"/>
      <w:b/>
      <w:bCs/>
      <w:lang w:val="en-US"/>
    </w:rPr>
  </w:style>
  <w:style w:type="character" w:customStyle="1" w:styleId="BodyText2Char">
    <w:name w:val="Body Text 2 Char"/>
    <w:basedOn w:val="DefaultParagraphFont"/>
    <w:link w:val="BodyText2"/>
    <w:rsid w:val="000B08AB"/>
    <w:rPr>
      <w:rFonts w:eastAsia="Calibri"/>
      <w:b/>
      <w:bCs/>
      <w:sz w:val="24"/>
      <w:szCs w:val="24"/>
    </w:rPr>
  </w:style>
  <w:style w:type="paragraph" w:customStyle="1" w:styleId="bulleted">
    <w:name w:val="bulleted"/>
    <w:basedOn w:val="Normal"/>
    <w:rsid w:val="000B08AB"/>
    <w:rPr>
      <w:rFonts w:eastAsia="Calibri"/>
      <w:lang w:val="en-GB" w:eastAsia="cs-CZ"/>
    </w:rPr>
  </w:style>
  <w:style w:type="paragraph" w:customStyle="1" w:styleId="normln">
    <w:name w:val="normální"/>
    <w:basedOn w:val="Normal"/>
    <w:rsid w:val="000B08AB"/>
    <w:pPr>
      <w:jc w:val="both"/>
    </w:pPr>
    <w:rPr>
      <w:rFonts w:eastAsia="Calibri"/>
      <w:szCs w:val="20"/>
      <w:lang w:val="en-GB" w:eastAsia="cs-CZ"/>
    </w:rPr>
  </w:style>
  <w:style w:type="paragraph" w:styleId="FootnoteText">
    <w:name w:val="footnote text"/>
    <w:aliases w:val="single space,FOOTNOTES,fn,Footnote Text Char Char Char,Footnote Text Char Char,Footnote Text Char1 Char,Footnote Text Char Char Char Char Char,Footnote Text Char Char Char1 Char,single space Char Char,ft,f,footnote text,ft Char Char Char"/>
    <w:basedOn w:val="Normal"/>
    <w:link w:val="FootnoteTextChar"/>
    <w:uiPriority w:val="99"/>
    <w:qFormat/>
    <w:rsid w:val="000B08AB"/>
    <w:pPr>
      <w:spacing w:after="180" w:line="274" w:lineRule="auto"/>
    </w:pPr>
    <w:rPr>
      <w:rFonts w:ascii="Calibri" w:eastAsia="Calibri" w:hAnsi="Calibri"/>
      <w:sz w:val="20"/>
      <w:szCs w:val="20"/>
      <w:lang w:val="cs-CZ" w:eastAsia="cs-CZ"/>
    </w:rPr>
  </w:style>
  <w:style w:type="character" w:customStyle="1" w:styleId="FootnoteTextChar">
    <w:name w:val="Footnote Text Char"/>
    <w:aliases w:val="single space Char,FOOTNOTES Char,fn Char,Footnote Text Char Char Char Char,Footnote Text Char Char Char1,Footnote Text Char1 Char Char,Footnote Text Char Char Char Char Char Char,Footnote Text Char Char Char1 Char Char,ft Char,f Char"/>
    <w:basedOn w:val="DefaultParagraphFont"/>
    <w:link w:val="FootnoteText"/>
    <w:rsid w:val="000B08AB"/>
    <w:rPr>
      <w:rFonts w:ascii="Calibri" w:eastAsia="Calibri" w:hAnsi="Calibri"/>
      <w:lang w:val="cs-CZ" w:eastAsia="cs-CZ"/>
    </w:rPr>
  </w:style>
  <w:style w:type="character" w:styleId="FootnoteReference">
    <w:name w:val="footnote reference"/>
    <w:uiPriority w:val="99"/>
    <w:rsid w:val="000B08AB"/>
    <w:rPr>
      <w:vertAlign w:val="superscript"/>
    </w:rPr>
  </w:style>
  <w:style w:type="paragraph" w:styleId="BodyText">
    <w:name w:val="Body Text"/>
    <w:basedOn w:val="Normal"/>
    <w:link w:val="BodyTextChar"/>
    <w:rsid w:val="000B08AB"/>
    <w:pPr>
      <w:spacing w:after="120" w:line="274" w:lineRule="auto"/>
    </w:pPr>
    <w:rPr>
      <w:rFonts w:ascii="Calibri" w:eastAsia="Calibri" w:hAnsi="Calibri"/>
      <w:sz w:val="21"/>
      <w:szCs w:val="22"/>
    </w:rPr>
  </w:style>
  <w:style w:type="character" w:customStyle="1" w:styleId="BodyTextChar">
    <w:name w:val="Body Text Char"/>
    <w:basedOn w:val="DefaultParagraphFont"/>
    <w:link w:val="BodyText"/>
    <w:rsid w:val="000B08AB"/>
    <w:rPr>
      <w:rFonts w:ascii="Calibri" w:eastAsia="Calibri" w:hAnsi="Calibri"/>
      <w:sz w:val="21"/>
      <w:szCs w:val="22"/>
    </w:rPr>
  </w:style>
  <w:style w:type="character" w:styleId="CommentReference">
    <w:name w:val="annotation reference"/>
    <w:rsid w:val="000B08AB"/>
    <w:rPr>
      <w:sz w:val="16"/>
      <w:szCs w:val="16"/>
    </w:rPr>
  </w:style>
  <w:style w:type="paragraph" w:styleId="CommentText">
    <w:name w:val="annotation text"/>
    <w:aliases w:val="Char1 Char"/>
    <w:basedOn w:val="Normal"/>
    <w:link w:val="CommentTextChar"/>
    <w:uiPriority w:val="99"/>
    <w:rsid w:val="000B08AB"/>
    <w:pPr>
      <w:spacing w:after="180" w:line="274" w:lineRule="auto"/>
    </w:pPr>
    <w:rPr>
      <w:rFonts w:ascii="Calibri" w:eastAsia="Calibri" w:hAnsi="Calibri"/>
      <w:sz w:val="20"/>
      <w:szCs w:val="20"/>
      <w:lang w:val="cs-CZ" w:eastAsia="cs-CZ"/>
    </w:rPr>
  </w:style>
  <w:style w:type="character" w:customStyle="1" w:styleId="CommentTextChar">
    <w:name w:val="Comment Text Char"/>
    <w:aliases w:val="Char1 Char Char"/>
    <w:basedOn w:val="DefaultParagraphFont"/>
    <w:link w:val="CommentText"/>
    <w:uiPriority w:val="99"/>
    <w:rsid w:val="000B08AB"/>
    <w:rPr>
      <w:rFonts w:ascii="Calibri" w:eastAsia="Calibri" w:hAnsi="Calibri"/>
      <w:lang w:val="cs-CZ" w:eastAsia="cs-CZ"/>
    </w:rPr>
  </w:style>
  <w:style w:type="paragraph" w:styleId="CommentSubject">
    <w:name w:val="annotation subject"/>
    <w:basedOn w:val="CommentText"/>
    <w:next w:val="CommentText"/>
    <w:link w:val="CommentSubjectChar"/>
    <w:rsid w:val="000B08AB"/>
    <w:rPr>
      <w:b/>
      <w:bCs/>
    </w:rPr>
  </w:style>
  <w:style w:type="character" w:customStyle="1" w:styleId="CommentSubjectChar">
    <w:name w:val="Comment Subject Char"/>
    <w:basedOn w:val="CommentTextChar"/>
    <w:link w:val="CommentSubject"/>
    <w:rsid w:val="000B08AB"/>
    <w:rPr>
      <w:rFonts w:ascii="Calibri" w:eastAsia="Calibri" w:hAnsi="Calibri"/>
      <w:b/>
      <w:bCs/>
      <w:lang w:val="cs-CZ" w:eastAsia="cs-CZ"/>
    </w:rPr>
  </w:style>
  <w:style w:type="paragraph" w:styleId="NormalWeb">
    <w:name w:val="Normal (Web)"/>
    <w:basedOn w:val="Normal"/>
    <w:uiPriority w:val="99"/>
    <w:unhideWhenUsed/>
    <w:rsid w:val="00745C2D"/>
    <w:pPr>
      <w:spacing w:before="100" w:beforeAutospacing="1" w:after="100" w:afterAutospacing="1"/>
    </w:pPr>
    <w:rPr>
      <w:lang w:val="en-US"/>
    </w:rPr>
  </w:style>
  <w:style w:type="character" w:customStyle="1" w:styleId="FootnoteTextChar1">
    <w:name w:val="Footnote Text Char1"/>
    <w:aliases w:val="single space Char1,FOOTNOTES Char1,fn Char1,Footnote Text Char Char Char Char1,Footnote Text Char Char Char2,Footnote Text Char1 Char Char1,Footnote Text Char Char Char Char Char Char1,Footnote Text Char Char Char1 Char Char1,f Char1"/>
    <w:uiPriority w:val="99"/>
    <w:locked/>
    <w:rsid w:val="0073695B"/>
    <w:rPr>
      <w:rFonts w:ascii="Verdana" w:hAnsi="Verdana" w:cs="Arial"/>
    </w:rPr>
  </w:style>
  <w:style w:type="character" w:customStyle="1" w:styleId="ListParagraphChar">
    <w:name w:val="List Paragraph Char"/>
    <w:link w:val="ListParagraph"/>
    <w:uiPriority w:val="99"/>
    <w:locked/>
    <w:rsid w:val="00826B52"/>
    <w:rPr>
      <w:rFonts w:eastAsiaTheme="minorHAnsi" w:cstheme="minorBidi"/>
      <w:sz w:val="24"/>
      <w:szCs w:val="22"/>
    </w:rPr>
  </w:style>
  <w:style w:type="character" w:customStyle="1" w:styleId="Bodytext0">
    <w:name w:val="Body text_"/>
    <w:link w:val="BodyText1"/>
    <w:rsid w:val="00826B52"/>
    <w:rPr>
      <w:shd w:val="clear" w:color="auto" w:fill="FFFFFF"/>
    </w:rPr>
  </w:style>
  <w:style w:type="character" w:customStyle="1" w:styleId="Bodytext105pt">
    <w:name w:val="Body text + 10.5 pt"/>
    <w:rsid w:val="00826B52"/>
    <w:rPr>
      <w:color w:val="000000"/>
      <w:spacing w:val="0"/>
      <w:w w:val="100"/>
      <w:position w:val="0"/>
      <w:sz w:val="21"/>
      <w:szCs w:val="21"/>
      <w:shd w:val="clear" w:color="auto" w:fill="FFFFFF"/>
    </w:rPr>
  </w:style>
  <w:style w:type="paragraph" w:customStyle="1" w:styleId="BodyText1">
    <w:name w:val="Body Text1"/>
    <w:basedOn w:val="Normal"/>
    <w:link w:val="Bodytext0"/>
    <w:rsid w:val="00826B52"/>
    <w:pPr>
      <w:widowControl w:val="0"/>
      <w:shd w:val="clear" w:color="auto" w:fill="FFFFFF"/>
    </w:pPr>
    <w:rPr>
      <w:sz w:val="20"/>
      <w:szCs w:val="20"/>
      <w:lang w:val="en-US"/>
    </w:rPr>
  </w:style>
  <w:style w:type="paragraph" w:customStyle="1" w:styleId="Default">
    <w:name w:val="Default"/>
    <w:rsid w:val="00BF203F"/>
    <w:pPr>
      <w:autoSpaceDE w:val="0"/>
      <w:autoSpaceDN w:val="0"/>
      <w:adjustRightInd w:val="0"/>
    </w:pPr>
    <w:rPr>
      <w:color w:val="000000"/>
      <w:sz w:val="24"/>
      <w:szCs w:val="24"/>
    </w:rPr>
  </w:style>
  <w:style w:type="paragraph" w:customStyle="1" w:styleId="m-2553156774880138416msolistparagraph">
    <w:name w:val="m_-2553156774880138416msolistparagraph"/>
    <w:basedOn w:val="Normal"/>
    <w:rsid w:val="00FD6CE8"/>
    <w:pPr>
      <w:spacing w:before="100" w:beforeAutospacing="1" w:after="100" w:afterAutospacing="1"/>
    </w:pPr>
    <w:rPr>
      <w:lang w:val="en-US"/>
    </w:rPr>
  </w:style>
  <w:style w:type="paragraph" w:styleId="TOCHeading">
    <w:name w:val="TOC Heading"/>
    <w:basedOn w:val="Heading1"/>
    <w:next w:val="Normal"/>
    <w:uiPriority w:val="39"/>
    <w:semiHidden/>
    <w:unhideWhenUsed/>
    <w:qFormat/>
    <w:rsid w:val="000366F5"/>
    <w:pPr>
      <w:spacing w:before="480" w:line="276" w:lineRule="auto"/>
      <w:outlineLvl w:val="9"/>
    </w:pPr>
    <w:rPr>
      <w:rFonts w:asciiTheme="majorHAnsi" w:eastAsiaTheme="majorEastAsia" w:hAnsiTheme="majorHAnsi" w:cstheme="majorBidi"/>
      <w:b/>
      <w:color w:val="365F91" w:themeColor="accent1" w:themeShade="BF"/>
      <w:spacing w:val="0"/>
      <w:sz w:val="28"/>
      <w:lang w:val="en-US"/>
    </w:rPr>
  </w:style>
  <w:style w:type="paragraph" w:styleId="NoSpacing">
    <w:name w:val="No Spacing"/>
    <w:uiPriority w:val="1"/>
    <w:qFormat/>
    <w:rsid w:val="00FC2C63"/>
    <w:rPr>
      <w:rFonts w:asciiTheme="minorHAnsi" w:eastAsiaTheme="minorEastAsia" w:hAnsiTheme="minorHAnsi" w:cstheme="minorBidi"/>
      <w:sz w:val="22"/>
      <w:szCs w:val="22"/>
    </w:rPr>
  </w:style>
  <w:style w:type="character" w:customStyle="1" w:styleId="Bodytext5">
    <w:name w:val="Body text (5)_"/>
    <w:basedOn w:val="DefaultParagraphFont"/>
    <w:link w:val="Bodytext50"/>
    <w:rsid w:val="00CB26D6"/>
    <w:rPr>
      <w:b/>
      <w:bCs/>
      <w:sz w:val="22"/>
      <w:szCs w:val="22"/>
      <w:shd w:val="clear" w:color="auto" w:fill="FFFFFF"/>
    </w:rPr>
  </w:style>
  <w:style w:type="character" w:customStyle="1" w:styleId="BodytextBold">
    <w:name w:val="Body text + Bold"/>
    <w:basedOn w:val="Bodytext0"/>
    <w:rsid w:val="00CB26D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rPr>
  </w:style>
  <w:style w:type="character" w:customStyle="1" w:styleId="Bodytext5NotBold">
    <w:name w:val="Body text (5) + Not Bold"/>
    <w:basedOn w:val="Bodytext5"/>
    <w:rsid w:val="00CB26D6"/>
    <w:rPr>
      <w:b/>
      <w:bCs/>
      <w:color w:val="000000"/>
      <w:spacing w:val="0"/>
      <w:w w:val="100"/>
      <w:position w:val="0"/>
      <w:sz w:val="22"/>
      <w:szCs w:val="22"/>
      <w:shd w:val="clear" w:color="auto" w:fill="FFFFFF"/>
    </w:rPr>
  </w:style>
  <w:style w:type="paragraph" w:customStyle="1" w:styleId="Bodytext50">
    <w:name w:val="Body text (5)"/>
    <w:basedOn w:val="Normal"/>
    <w:link w:val="Bodytext5"/>
    <w:rsid w:val="00CB26D6"/>
    <w:pPr>
      <w:widowControl w:val="0"/>
      <w:shd w:val="clear" w:color="auto" w:fill="FFFFFF"/>
      <w:spacing w:after="480" w:line="292" w:lineRule="exact"/>
      <w:ind w:hanging="380"/>
      <w:jc w:val="center"/>
    </w:pPr>
    <w:rPr>
      <w:b/>
      <w:bCs/>
      <w:sz w:val="22"/>
      <w:szCs w:val="22"/>
      <w:lang w:val="en-US"/>
    </w:rPr>
  </w:style>
  <w:style w:type="paragraph" w:customStyle="1" w:styleId="BodyText20">
    <w:name w:val="Body Text2"/>
    <w:basedOn w:val="Normal"/>
    <w:rsid w:val="00CB26D6"/>
    <w:pPr>
      <w:widowControl w:val="0"/>
      <w:shd w:val="clear" w:color="auto" w:fill="FFFFFF"/>
      <w:spacing w:before="480" w:line="266" w:lineRule="exact"/>
      <w:ind w:hanging="380"/>
      <w:jc w:val="both"/>
    </w:pPr>
    <w:rPr>
      <w:color w:val="000000"/>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624621">
      <w:bodyDiv w:val="1"/>
      <w:marLeft w:val="0"/>
      <w:marRight w:val="0"/>
      <w:marTop w:val="0"/>
      <w:marBottom w:val="0"/>
      <w:divBdr>
        <w:top w:val="none" w:sz="0" w:space="0" w:color="auto"/>
        <w:left w:val="none" w:sz="0" w:space="0" w:color="auto"/>
        <w:bottom w:val="none" w:sz="0" w:space="0" w:color="auto"/>
        <w:right w:val="none" w:sz="0" w:space="0" w:color="auto"/>
      </w:divBdr>
    </w:div>
    <w:div w:id="50007267">
      <w:bodyDiv w:val="1"/>
      <w:marLeft w:val="0"/>
      <w:marRight w:val="0"/>
      <w:marTop w:val="0"/>
      <w:marBottom w:val="0"/>
      <w:divBdr>
        <w:top w:val="none" w:sz="0" w:space="0" w:color="auto"/>
        <w:left w:val="none" w:sz="0" w:space="0" w:color="auto"/>
        <w:bottom w:val="none" w:sz="0" w:space="0" w:color="auto"/>
        <w:right w:val="none" w:sz="0" w:space="0" w:color="auto"/>
      </w:divBdr>
    </w:div>
    <w:div w:id="500004722">
      <w:bodyDiv w:val="1"/>
      <w:marLeft w:val="0"/>
      <w:marRight w:val="0"/>
      <w:marTop w:val="0"/>
      <w:marBottom w:val="0"/>
      <w:divBdr>
        <w:top w:val="none" w:sz="0" w:space="0" w:color="auto"/>
        <w:left w:val="none" w:sz="0" w:space="0" w:color="auto"/>
        <w:bottom w:val="none" w:sz="0" w:space="0" w:color="auto"/>
        <w:right w:val="none" w:sz="0" w:space="0" w:color="auto"/>
      </w:divBdr>
    </w:div>
    <w:div w:id="668485177">
      <w:bodyDiv w:val="1"/>
      <w:marLeft w:val="0"/>
      <w:marRight w:val="0"/>
      <w:marTop w:val="0"/>
      <w:marBottom w:val="0"/>
      <w:divBdr>
        <w:top w:val="none" w:sz="0" w:space="0" w:color="auto"/>
        <w:left w:val="none" w:sz="0" w:space="0" w:color="auto"/>
        <w:bottom w:val="none" w:sz="0" w:space="0" w:color="auto"/>
        <w:right w:val="none" w:sz="0" w:space="0" w:color="auto"/>
      </w:divBdr>
    </w:div>
    <w:div w:id="709181842">
      <w:bodyDiv w:val="1"/>
      <w:marLeft w:val="0"/>
      <w:marRight w:val="0"/>
      <w:marTop w:val="0"/>
      <w:marBottom w:val="0"/>
      <w:divBdr>
        <w:top w:val="none" w:sz="0" w:space="0" w:color="auto"/>
        <w:left w:val="none" w:sz="0" w:space="0" w:color="auto"/>
        <w:bottom w:val="none" w:sz="0" w:space="0" w:color="auto"/>
        <w:right w:val="none" w:sz="0" w:space="0" w:color="auto"/>
      </w:divBdr>
    </w:div>
    <w:div w:id="1681275959">
      <w:bodyDiv w:val="1"/>
      <w:marLeft w:val="0"/>
      <w:marRight w:val="0"/>
      <w:marTop w:val="0"/>
      <w:marBottom w:val="0"/>
      <w:divBdr>
        <w:top w:val="none" w:sz="0" w:space="0" w:color="auto"/>
        <w:left w:val="none" w:sz="0" w:space="0" w:color="auto"/>
        <w:bottom w:val="none" w:sz="0" w:space="0" w:color="auto"/>
        <w:right w:val="none" w:sz="0" w:space="0" w:color="auto"/>
      </w:divBdr>
    </w:div>
    <w:div w:id="179837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sr-Cyrl-CS" sz="1200"/>
              <a:t>Учешће незапослених према старосним групама </a:t>
            </a:r>
          </a:p>
        </c:rich>
      </c:tx>
    </c:title>
    <c:plotArea>
      <c:layout/>
      <c:pieChart>
        <c:varyColors val="1"/>
        <c:ser>
          <c:idx val="0"/>
          <c:order val="0"/>
          <c:tx>
            <c:strRef>
              <c:f>Sheet1!$B$1</c:f>
              <c:strCache>
                <c:ptCount val="1"/>
                <c:pt idx="0">
                  <c:v>Учешће незапослених према старосним групама у укупном броју незапослених, 2011. (у %)</c:v>
                </c:pt>
              </c:strCache>
            </c:strRef>
          </c:tx>
          <c:cat>
            <c:strRef>
              <c:f>Sheet1!$A$2:$A$5</c:f>
              <c:strCache>
                <c:ptCount val="3"/>
                <c:pt idx="0">
                  <c:v>15-29 год.</c:v>
                </c:pt>
                <c:pt idx="1">
                  <c:v>30-54 год.</c:v>
                </c:pt>
                <c:pt idx="2">
                  <c:v>55-64 год.</c:v>
                </c:pt>
              </c:strCache>
            </c:strRef>
          </c:cat>
          <c:val>
            <c:numRef>
              <c:f>Sheet1!$B$2:$B$5</c:f>
              <c:numCache>
                <c:formatCode>General</c:formatCode>
                <c:ptCount val="4"/>
                <c:pt idx="0">
                  <c:v>616</c:v>
                </c:pt>
                <c:pt idx="1">
                  <c:v>1084</c:v>
                </c:pt>
                <c:pt idx="2">
                  <c:v>444</c:v>
                </c:pt>
              </c:numCache>
            </c:numRef>
          </c:val>
        </c:ser>
        <c:firstSliceAng val="0"/>
      </c:pieChart>
    </c:plotArea>
    <c:legend>
      <c:legendPos val="r"/>
      <c:legendEntry>
        <c:idx val="3"/>
        <c:delete val="1"/>
      </c:legendEntry>
      <c:txPr>
        <a:bodyPr/>
        <a:lstStyle/>
        <a:p>
          <a:pPr>
            <a:defRPr lang="en-US"/>
          </a:pPr>
          <a:endParaRPr lang="en-US"/>
        </a:p>
      </c:txP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8E685-8BCE-4BC4-8D74-37543C42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31</Pages>
  <Words>9029</Words>
  <Characters>51470</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На основу члана члана 39</vt:lpstr>
    </vt:vector>
  </TitlesOfParts>
  <Company/>
  <LinksUpToDate>false</LinksUpToDate>
  <CharactersWithSpaces>60379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 основу члана члана 39</dc:title>
  <dc:creator>Svetlana Bosic</dc:creator>
  <cp:lastModifiedBy>PCNS</cp:lastModifiedBy>
  <cp:revision>32</cp:revision>
  <cp:lastPrinted>2020-12-29T12:05:00Z</cp:lastPrinted>
  <dcterms:created xsi:type="dcterms:W3CDTF">2020-01-25T08:09:00Z</dcterms:created>
  <dcterms:modified xsi:type="dcterms:W3CDTF">2021-05-07T08:42:00Z</dcterms:modified>
</cp:coreProperties>
</file>