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3F" w:rsidRDefault="009C5A3F" w:rsidP="009C5A3F">
      <w:pPr>
        <w:ind w:firstLine="720"/>
        <w:jc w:val="both"/>
        <w:rPr>
          <w:rFonts w:ascii="Times New Roman" w:hAnsi="Times New Roman" w:cs="Times New Roman"/>
        </w:rPr>
      </w:pPr>
      <w:r w:rsidRPr="009E45B3">
        <w:rPr>
          <w:rFonts w:ascii="Times New Roman" w:hAnsi="Times New Roman" w:cs="Times New Roman"/>
          <w:lang w:val="sr-Cyrl-CS"/>
        </w:rPr>
        <w:t>На основу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 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70</w:t>
      </w:r>
      <w:r w:rsidRPr="009E45B3">
        <w:rPr>
          <w:rFonts w:ascii="Times New Roman" w:hAnsi="Times New Roman" w:cs="Times New Roman"/>
        </w:rPr>
        <w:t xml:space="preserve">. </w:t>
      </w:r>
      <w:proofErr w:type="spellStart"/>
      <w:r w:rsidRPr="009E45B3">
        <w:rPr>
          <w:rFonts w:ascii="Times New Roman" w:hAnsi="Times New Roman" w:cs="Times New Roman"/>
        </w:rPr>
        <w:t>Статута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Општине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Владичин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 w:rsidRPr="009E45B3">
        <w:rPr>
          <w:rFonts w:ascii="Times New Roman" w:hAnsi="Times New Roman" w:cs="Times New Roman"/>
        </w:rPr>
        <w:t>„</w:t>
      </w:r>
      <w:proofErr w:type="spellStart"/>
      <w:r w:rsidRPr="009E45B3">
        <w:rPr>
          <w:rFonts w:ascii="Times New Roman" w:hAnsi="Times New Roman" w:cs="Times New Roman"/>
        </w:rPr>
        <w:t>Службени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гласник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Града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рања</w:t>
      </w:r>
      <w:proofErr w:type="spellEnd"/>
      <w:r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4/2019 и 28/22),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30.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proofErr w:type="gramStart"/>
      <w:r w:rsidRPr="009E45B3">
        <w:rPr>
          <w:rFonts w:ascii="Times New Roman" w:hAnsi="Times New Roman" w:cs="Times New Roman"/>
        </w:rPr>
        <w:t>Одлуке</w:t>
      </w:r>
      <w:proofErr w:type="spellEnd"/>
      <w:r w:rsidRPr="009E45B3">
        <w:rPr>
          <w:rFonts w:ascii="Times New Roman" w:hAnsi="Times New Roman" w:cs="Times New Roman"/>
        </w:rPr>
        <w:t xml:space="preserve"> о </w:t>
      </w:r>
      <w:proofErr w:type="spellStart"/>
      <w:r w:rsidRPr="009E45B3">
        <w:rPr>
          <w:rFonts w:ascii="Times New Roman" w:hAnsi="Times New Roman" w:cs="Times New Roman"/>
        </w:rPr>
        <w:t>Општинском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већу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Општине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Владичин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Хан</w:t>
      </w:r>
      <w:proofErr w:type="spellEnd"/>
      <w:r w:rsidRPr="009E45B3">
        <w:rPr>
          <w:rFonts w:ascii="Times New Roman" w:hAnsi="Times New Roman" w:cs="Times New Roman"/>
        </w:rPr>
        <w:t xml:space="preserve"> („</w:t>
      </w:r>
      <w:proofErr w:type="spellStart"/>
      <w:r w:rsidRPr="009E45B3">
        <w:rPr>
          <w:rFonts w:ascii="Times New Roman" w:hAnsi="Times New Roman" w:cs="Times New Roman"/>
        </w:rPr>
        <w:t>Службени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гласник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 w:rsidRPr="009E45B3">
        <w:rPr>
          <w:rFonts w:ascii="Times New Roman" w:hAnsi="Times New Roman" w:cs="Times New Roman"/>
        </w:rPr>
        <w:t xml:space="preserve">“, </w:t>
      </w:r>
      <w:proofErr w:type="spellStart"/>
      <w:r w:rsidRPr="009E45B3">
        <w:rPr>
          <w:rFonts w:ascii="Times New Roman" w:hAnsi="Times New Roman" w:cs="Times New Roman"/>
        </w:rPr>
        <w:t>број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9/19</w:t>
      </w:r>
      <w:r w:rsidRPr="009E45B3">
        <w:rPr>
          <w:rFonts w:ascii="Times New Roman" w:hAnsi="Times New Roman" w:cs="Times New Roman"/>
        </w:rPr>
        <w:t>),</w:t>
      </w:r>
      <w:r w:rsidRPr="009E45B3">
        <w:rPr>
          <w:rFonts w:ascii="Times New Roman" w:hAnsi="Times New Roman" w:cs="Times New Roman"/>
          <w:lang w:val="sr-Cyrl-CS"/>
        </w:rPr>
        <w:t xml:space="preserve"> </w:t>
      </w:r>
      <w:r w:rsidRPr="009E45B3">
        <w:rPr>
          <w:rFonts w:ascii="Times New Roman" w:hAnsi="Times New Roman" w:cs="Times New Roman"/>
        </w:rPr>
        <w:t xml:space="preserve">и </w:t>
      </w:r>
      <w:proofErr w:type="spellStart"/>
      <w:r w:rsidRPr="009E45B3">
        <w:rPr>
          <w:rFonts w:ascii="Times New Roman" w:hAnsi="Times New Roman" w:cs="Times New Roman"/>
        </w:rPr>
        <w:t>члана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73</w:t>
      </w:r>
      <w:r w:rsidRPr="009E45B3">
        <w:rPr>
          <w:rFonts w:ascii="Times New Roman" w:hAnsi="Times New Roman" w:cs="Times New Roman"/>
        </w:rPr>
        <w:t>.</w:t>
      </w:r>
      <w:proofErr w:type="gram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Пословника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Општинског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већа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Општине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Владичин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Хан</w:t>
      </w:r>
      <w:proofErr w:type="spellEnd"/>
      <w:r w:rsidRPr="009E45B3">
        <w:rPr>
          <w:rFonts w:ascii="Times New Roman" w:hAnsi="Times New Roman" w:cs="Times New Roman"/>
        </w:rPr>
        <w:t xml:space="preserve"> („</w:t>
      </w:r>
      <w:proofErr w:type="spellStart"/>
      <w:r w:rsidRPr="009E45B3">
        <w:rPr>
          <w:rFonts w:ascii="Times New Roman" w:hAnsi="Times New Roman" w:cs="Times New Roman"/>
        </w:rPr>
        <w:t>Службени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гласник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Града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Врања</w:t>
      </w:r>
      <w:proofErr w:type="spellEnd"/>
      <w:r w:rsidRPr="009E45B3">
        <w:rPr>
          <w:rFonts w:ascii="Times New Roman" w:hAnsi="Times New Roman" w:cs="Times New Roman"/>
        </w:rPr>
        <w:t xml:space="preserve">“, </w:t>
      </w:r>
      <w:proofErr w:type="spellStart"/>
      <w:r w:rsidRPr="009E45B3">
        <w:rPr>
          <w:rFonts w:ascii="Times New Roman" w:hAnsi="Times New Roman" w:cs="Times New Roman"/>
        </w:rPr>
        <w:t>број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31/2020</w:t>
      </w:r>
      <w:r w:rsidRPr="009E45B3">
        <w:rPr>
          <w:rFonts w:ascii="Times New Roman" w:hAnsi="Times New Roman" w:cs="Times New Roman"/>
        </w:rPr>
        <w:t>)</w:t>
      </w:r>
      <w:proofErr w:type="gramStart"/>
      <w:r w:rsidRPr="009E45B3">
        <w:rPr>
          <w:rFonts w:ascii="Times New Roman" w:hAnsi="Times New Roman" w:cs="Times New Roman"/>
          <w:lang w:val="sr-Cyrl-CS"/>
        </w:rPr>
        <w:t xml:space="preserve">,  </w:t>
      </w:r>
      <w:proofErr w:type="spellStart"/>
      <w:r w:rsidRPr="009E45B3">
        <w:rPr>
          <w:rFonts w:ascii="Times New Roman" w:hAnsi="Times New Roman" w:cs="Times New Roman"/>
        </w:rPr>
        <w:t>Општинско</w:t>
      </w:r>
      <w:proofErr w:type="spellEnd"/>
      <w:proofErr w:type="gram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веће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Општине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Владичин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Хан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на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седници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одржаној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CS"/>
        </w:rPr>
        <w:t>24.04.2024.</w:t>
      </w:r>
      <w:r w:rsidRPr="009E45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45B3">
        <w:rPr>
          <w:rFonts w:ascii="Times New Roman" w:hAnsi="Times New Roman" w:cs="Times New Roman"/>
        </w:rPr>
        <w:t>године</w:t>
      </w:r>
      <w:proofErr w:type="spellEnd"/>
      <w:proofErr w:type="gramEnd"/>
      <w:r w:rsidRPr="009E45B3">
        <w:rPr>
          <w:rFonts w:ascii="Times New Roman" w:hAnsi="Times New Roman" w:cs="Times New Roman"/>
        </w:rPr>
        <w:t>,</w:t>
      </w:r>
      <w:r w:rsidRPr="009E45B3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донело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је</w:t>
      </w:r>
      <w:proofErr w:type="spellEnd"/>
      <w:r w:rsidRPr="009E45B3">
        <w:rPr>
          <w:rFonts w:ascii="Times New Roman" w:hAnsi="Times New Roman" w:cs="Times New Roman"/>
        </w:rPr>
        <w:t>:</w:t>
      </w:r>
    </w:p>
    <w:p w:rsidR="009C5A3F" w:rsidRPr="00C34381" w:rsidRDefault="009C5A3F" w:rsidP="009C5A3F">
      <w:pPr>
        <w:ind w:firstLine="720"/>
        <w:jc w:val="both"/>
        <w:rPr>
          <w:rFonts w:ascii="Times New Roman" w:hAnsi="Times New Roman" w:cs="Times New Roman"/>
        </w:rPr>
      </w:pPr>
    </w:p>
    <w:p w:rsidR="009C5A3F" w:rsidRPr="00A73312" w:rsidRDefault="009C5A3F" w:rsidP="009C5A3F">
      <w:pPr>
        <w:ind w:firstLine="720"/>
        <w:jc w:val="both"/>
        <w:rPr>
          <w:rFonts w:ascii="Times New Roman" w:hAnsi="Times New Roman" w:cs="Times New Roman"/>
        </w:rPr>
      </w:pPr>
    </w:p>
    <w:p w:rsidR="009C5A3F" w:rsidRPr="00E962D7" w:rsidRDefault="009C5A3F" w:rsidP="009C5A3F">
      <w:pPr>
        <w:ind w:firstLine="720"/>
        <w:jc w:val="both"/>
        <w:rPr>
          <w:rFonts w:ascii="Times New Roman" w:hAnsi="Times New Roman" w:cs="Times New Roman"/>
        </w:rPr>
      </w:pPr>
    </w:p>
    <w:p w:rsidR="009C5A3F" w:rsidRPr="00C34381" w:rsidRDefault="009C5A3F" w:rsidP="009C5A3F">
      <w:pPr>
        <w:jc w:val="center"/>
        <w:rPr>
          <w:rFonts w:ascii="Times New Roman" w:hAnsi="Times New Roman" w:cs="Times New Roman"/>
          <w:b/>
        </w:rPr>
      </w:pPr>
      <w:r w:rsidRPr="00C34381">
        <w:rPr>
          <w:rFonts w:ascii="Times New Roman" w:hAnsi="Times New Roman" w:cs="Times New Roman"/>
          <w:b/>
        </w:rPr>
        <w:t xml:space="preserve">Р Е Ш Е Њ Е </w:t>
      </w:r>
    </w:p>
    <w:p w:rsidR="009C5A3F" w:rsidRPr="00750EF2" w:rsidRDefault="009C5A3F" w:rsidP="009C5A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СТАВЉАЊУ ВАН СНАГЕ РЕШЕЊА О ИМЕНОВАЊУ СТРУЧНЕ КОМИСИЈЕ ЗА ОЦЕНУ ПРОЈЕКТА ПОДНЕТИХ НА ЈАВНИ ПОЗИВ ЗА СУФИНАНСИРАЊЕ ПРОЈЕКАТА ИЗ БУЏЕТА ОПШТИНЕ ВЛАДИЧИН ХАН РАДИ ОСТВАРИВАЊА ЈАВНОГ ИНТЕРЕСА У ОБЛАСТИ ЈАВНОГ ИНФОРМИСАЊА НА ТЕРИТОРИЈИ ОПШТИНЕ ВЛАДИЧИН ХАН У 2024 ГОДИНИ</w:t>
      </w:r>
    </w:p>
    <w:p w:rsidR="009C5A3F" w:rsidRDefault="009C5A3F" w:rsidP="009C5A3F">
      <w:pPr>
        <w:rPr>
          <w:rFonts w:ascii="Times New Roman" w:hAnsi="Times New Roman" w:cs="Times New Roman"/>
        </w:rPr>
      </w:pPr>
    </w:p>
    <w:p w:rsidR="009C5A3F" w:rsidRDefault="009C5A3F" w:rsidP="009C5A3F">
      <w:pPr>
        <w:rPr>
          <w:rFonts w:ascii="Times New Roman" w:hAnsi="Times New Roman" w:cs="Times New Roman"/>
        </w:rPr>
      </w:pPr>
    </w:p>
    <w:p w:rsidR="009C5A3F" w:rsidRPr="00750EF2" w:rsidRDefault="009C5A3F" w:rsidP="009C5A3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</w:p>
    <w:p w:rsidR="009C5A3F" w:rsidRPr="00750EF2" w:rsidRDefault="009C5A3F" w:rsidP="009C5A3F">
      <w:pPr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Ставља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снаге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решењ</w:t>
      </w:r>
      <w:proofErr w:type="spellEnd"/>
      <w:r>
        <w:rPr>
          <w:rFonts w:ascii="Times New Roman" w:hAnsi="Times New Roman" w:cs="Times New Roman"/>
          <w:lang/>
        </w:rPr>
        <w:t>е</w:t>
      </w:r>
      <w:r w:rsidRPr="00750EF2">
        <w:rPr>
          <w:rFonts w:ascii="Times New Roman" w:hAnsi="Times New Roman" w:cs="Times New Roman"/>
        </w:rPr>
        <w:t xml:space="preserve"> о </w:t>
      </w:r>
      <w:proofErr w:type="spellStart"/>
      <w:r w:rsidRPr="00750EF2">
        <w:rPr>
          <w:rFonts w:ascii="Times New Roman" w:hAnsi="Times New Roman" w:cs="Times New Roman"/>
        </w:rPr>
        <w:t>именовању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стручне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Комисије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за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оцену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пројекта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поднетих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на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јавни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позив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за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суфинансирање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пројеката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из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буџета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општине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Владичин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Хан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ради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остваривања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јавног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интереса</w:t>
      </w:r>
      <w:proofErr w:type="spellEnd"/>
      <w:r w:rsidRPr="00750EF2">
        <w:rPr>
          <w:rFonts w:ascii="Times New Roman" w:hAnsi="Times New Roman" w:cs="Times New Roman"/>
        </w:rPr>
        <w:t xml:space="preserve"> у </w:t>
      </w:r>
      <w:proofErr w:type="spellStart"/>
      <w:r w:rsidRPr="00750EF2">
        <w:rPr>
          <w:rFonts w:ascii="Times New Roman" w:hAnsi="Times New Roman" w:cs="Times New Roman"/>
        </w:rPr>
        <w:t>области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јавног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информисања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на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територији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општине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Владичин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Хан</w:t>
      </w:r>
      <w:proofErr w:type="spellEnd"/>
      <w:r w:rsidRPr="00750EF2">
        <w:rPr>
          <w:rFonts w:ascii="Times New Roman" w:hAnsi="Times New Roman" w:cs="Times New Roman"/>
        </w:rPr>
        <w:t xml:space="preserve"> у 2024 </w:t>
      </w:r>
      <w:proofErr w:type="spellStart"/>
      <w:r w:rsidRPr="00750EF2">
        <w:rPr>
          <w:rFonts w:ascii="Times New Roman" w:hAnsi="Times New Roman" w:cs="Times New Roman"/>
        </w:rPr>
        <w:t>години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06-44/24-III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08.04.2024.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9C5A3F" w:rsidRPr="00750EF2" w:rsidRDefault="009C5A3F" w:rsidP="009C5A3F">
      <w:pPr>
        <w:rPr>
          <w:rFonts w:ascii="Times New Roman" w:hAnsi="Times New Roman" w:cs="Times New Roman"/>
        </w:rPr>
      </w:pPr>
    </w:p>
    <w:p w:rsidR="009C5A3F" w:rsidRPr="00A64783" w:rsidRDefault="009C5A3F" w:rsidP="009C5A3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</w:p>
    <w:p w:rsidR="009C5A3F" w:rsidRDefault="009C5A3F" w:rsidP="009C5A3F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ступа на снагу даном доношења.</w:t>
      </w:r>
    </w:p>
    <w:p w:rsidR="009C5A3F" w:rsidRDefault="009C5A3F" w:rsidP="009C5A3F">
      <w:pPr>
        <w:jc w:val="center"/>
        <w:rPr>
          <w:rFonts w:ascii="Times New Roman" w:hAnsi="Times New Roman"/>
        </w:rPr>
      </w:pPr>
    </w:p>
    <w:p w:rsidR="009C5A3F" w:rsidRPr="00A73312" w:rsidRDefault="009C5A3F" w:rsidP="009C5A3F">
      <w:pPr>
        <w:jc w:val="center"/>
        <w:rPr>
          <w:rFonts w:ascii="Times New Roman" w:hAnsi="Times New Roman"/>
        </w:rPr>
      </w:pPr>
    </w:p>
    <w:p w:rsidR="009C5A3F" w:rsidRPr="00A64783" w:rsidRDefault="009C5A3F" w:rsidP="009C5A3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</w:p>
    <w:p w:rsidR="009C5A3F" w:rsidRDefault="009C5A3F" w:rsidP="009C5A3F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CE65A7">
        <w:rPr>
          <w:rFonts w:ascii="Times New Roman" w:hAnsi="Times New Roman" w:cs="Times New Roman"/>
          <w:lang w:val="sr-Cyrl-CS"/>
        </w:rPr>
        <w:t>Решење  објавити на веб сајту Општине Владичин Хан и доставити: Одељењу за привреду и финансије, члановима комисије и архиви.</w:t>
      </w:r>
    </w:p>
    <w:p w:rsidR="009C5A3F" w:rsidRDefault="009C5A3F" w:rsidP="009C5A3F">
      <w:pPr>
        <w:ind w:firstLine="720"/>
        <w:jc w:val="center"/>
        <w:rPr>
          <w:rFonts w:ascii="Times New Roman" w:hAnsi="Times New Roman"/>
        </w:rPr>
      </w:pPr>
    </w:p>
    <w:p w:rsidR="009C5A3F" w:rsidRDefault="009C5A3F" w:rsidP="009C5A3F">
      <w:pPr>
        <w:ind w:firstLine="720"/>
        <w:jc w:val="center"/>
        <w:rPr>
          <w:rFonts w:ascii="Times New Roman" w:hAnsi="Times New Roman" w:cs="Times New Roman"/>
          <w:b/>
          <w:lang w:val="sr-Cyrl-CS"/>
        </w:rPr>
      </w:pPr>
      <w:r w:rsidRPr="00D6769D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9C5A3F" w:rsidRPr="00D6769D" w:rsidRDefault="009C5A3F" w:rsidP="009C5A3F">
      <w:pPr>
        <w:ind w:firstLine="720"/>
        <w:jc w:val="center"/>
        <w:rPr>
          <w:rFonts w:ascii="Times New Roman" w:hAnsi="Times New Roman" w:cs="Times New Roman"/>
          <w:b/>
          <w:lang w:val="sr-Cyrl-CS"/>
        </w:rPr>
      </w:pPr>
    </w:p>
    <w:p w:rsidR="009C5A3F" w:rsidRDefault="009C5A3F" w:rsidP="009C5A3F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Правни основ за доношење овог решења садржан је у одредбама члана </w:t>
      </w:r>
      <w:r>
        <w:rPr>
          <w:rFonts w:ascii="Times New Roman" w:hAnsi="Times New Roman" w:cs="Times New Roman"/>
        </w:rPr>
        <w:t xml:space="preserve">18.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19.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22. </w:t>
      </w:r>
      <w:proofErr w:type="spellStart"/>
      <w:proofErr w:type="gram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суфинансирању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остваривање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интереса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6/2024),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70</w:t>
      </w:r>
      <w:r w:rsidRPr="009E45B3">
        <w:rPr>
          <w:rFonts w:ascii="Times New Roman" w:hAnsi="Times New Roman" w:cs="Times New Roman"/>
        </w:rPr>
        <w:t>.</w:t>
      </w:r>
      <w:proofErr w:type="gram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Статута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Општине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Владичин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 w:rsidRPr="009E45B3">
        <w:rPr>
          <w:rFonts w:ascii="Times New Roman" w:hAnsi="Times New Roman" w:cs="Times New Roman"/>
        </w:rPr>
        <w:t>„</w:t>
      </w:r>
      <w:proofErr w:type="spellStart"/>
      <w:r w:rsidRPr="009E45B3">
        <w:rPr>
          <w:rFonts w:ascii="Times New Roman" w:hAnsi="Times New Roman" w:cs="Times New Roman"/>
        </w:rPr>
        <w:t>Службени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гласник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Града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рања</w:t>
      </w:r>
      <w:proofErr w:type="spellEnd"/>
      <w:r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4/2019 и 28/22),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30.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proofErr w:type="gramStart"/>
      <w:r w:rsidRPr="009E45B3">
        <w:rPr>
          <w:rFonts w:ascii="Times New Roman" w:hAnsi="Times New Roman" w:cs="Times New Roman"/>
        </w:rPr>
        <w:t>Одлуке</w:t>
      </w:r>
      <w:proofErr w:type="spellEnd"/>
      <w:r w:rsidRPr="009E45B3">
        <w:rPr>
          <w:rFonts w:ascii="Times New Roman" w:hAnsi="Times New Roman" w:cs="Times New Roman"/>
        </w:rPr>
        <w:t xml:space="preserve"> о </w:t>
      </w:r>
      <w:proofErr w:type="spellStart"/>
      <w:r w:rsidRPr="009E45B3">
        <w:rPr>
          <w:rFonts w:ascii="Times New Roman" w:hAnsi="Times New Roman" w:cs="Times New Roman"/>
        </w:rPr>
        <w:t>Општинском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већу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Општине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Владичин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Хан</w:t>
      </w:r>
      <w:proofErr w:type="spellEnd"/>
      <w:r w:rsidRPr="009E45B3">
        <w:rPr>
          <w:rFonts w:ascii="Times New Roman" w:hAnsi="Times New Roman" w:cs="Times New Roman"/>
        </w:rPr>
        <w:t xml:space="preserve"> („</w:t>
      </w:r>
      <w:proofErr w:type="spellStart"/>
      <w:r w:rsidRPr="009E45B3">
        <w:rPr>
          <w:rFonts w:ascii="Times New Roman" w:hAnsi="Times New Roman" w:cs="Times New Roman"/>
        </w:rPr>
        <w:t>Службени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гласник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 w:rsidRPr="009E45B3">
        <w:rPr>
          <w:rFonts w:ascii="Times New Roman" w:hAnsi="Times New Roman" w:cs="Times New Roman"/>
        </w:rPr>
        <w:t xml:space="preserve">“, </w:t>
      </w:r>
      <w:proofErr w:type="spellStart"/>
      <w:r w:rsidRPr="009E45B3">
        <w:rPr>
          <w:rFonts w:ascii="Times New Roman" w:hAnsi="Times New Roman" w:cs="Times New Roman"/>
        </w:rPr>
        <w:t>број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9/19</w:t>
      </w:r>
      <w:r w:rsidRPr="009E45B3">
        <w:rPr>
          <w:rFonts w:ascii="Times New Roman" w:hAnsi="Times New Roman" w:cs="Times New Roman"/>
        </w:rPr>
        <w:t>),</w:t>
      </w:r>
      <w:r w:rsidRPr="009E45B3">
        <w:rPr>
          <w:rFonts w:ascii="Times New Roman" w:hAnsi="Times New Roman" w:cs="Times New Roman"/>
          <w:lang w:val="sr-Cyrl-CS"/>
        </w:rPr>
        <w:t xml:space="preserve"> </w:t>
      </w:r>
      <w:r w:rsidRPr="009E45B3">
        <w:rPr>
          <w:rFonts w:ascii="Times New Roman" w:hAnsi="Times New Roman" w:cs="Times New Roman"/>
        </w:rPr>
        <w:t xml:space="preserve">и </w:t>
      </w:r>
      <w:proofErr w:type="spellStart"/>
      <w:r w:rsidRPr="009E45B3">
        <w:rPr>
          <w:rFonts w:ascii="Times New Roman" w:hAnsi="Times New Roman" w:cs="Times New Roman"/>
        </w:rPr>
        <w:t>члана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73</w:t>
      </w:r>
      <w:r w:rsidRPr="009E45B3">
        <w:rPr>
          <w:rFonts w:ascii="Times New Roman" w:hAnsi="Times New Roman" w:cs="Times New Roman"/>
        </w:rPr>
        <w:t>.</w:t>
      </w:r>
      <w:proofErr w:type="gramEnd"/>
      <w:r w:rsidRPr="009E45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45B3">
        <w:rPr>
          <w:rFonts w:ascii="Times New Roman" w:hAnsi="Times New Roman" w:cs="Times New Roman"/>
        </w:rPr>
        <w:t>Пословника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Општинског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већа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Општине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Владичин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Хан</w:t>
      </w:r>
      <w:proofErr w:type="spellEnd"/>
      <w:r w:rsidRPr="009E45B3">
        <w:rPr>
          <w:rFonts w:ascii="Times New Roman" w:hAnsi="Times New Roman" w:cs="Times New Roman"/>
        </w:rPr>
        <w:t xml:space="preserve"> („</w:t>
      </w:r>
      <w:proofErr w:type="spellStart"/>
      <w:r w:rsidRPr="009E45B3">
        <w:rPr>
          <w:rFonts w:ascii="Times New Roman" w:hAnsi="Times New Roman" w:cs="Times New Roman"/>
        </w:rPr>
        <w:t>Службени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гласник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Града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proofErr w:type="spellStart"/>
      <w:r w:rsidRPr="009E45B3">
        <w:rPr>
          <w:rFonts w:ascii="Times New Roman" w:hAnsi="Times New Roman" w:cs="Times New Roman"/>
        </w:rPr>
        <w:t>Врања</w:t>
      </w:r>
      <w:proofErr w:type="spellEnd"/>
      <w:r w:rsidRPr="009E45B3">
        <w:rPr>
          <w:rFonts w:ascii="Times New Roman" w:hAnsi="Times New Roman" w:cs="Times New Roman"/>
        </w:rPr>
        <w:t xml:space="preserve">“, </w:t>
      </w:r>
      <w:proofErr w:type="spellStart"/>
      <w:r w:rsidRPr="009E45B3">
        <w:rPr>
          <w:rFonts w:ascii="Times New Roman" w:hAnsi="Times New Roman" w:cs="Times New Roman"/>
        </w:rPr>
        <w:t>број</w:t>
      </w:r>
      <w:proofErr w:type="spellEnd"/>
      <w:r w:rsidRPr="009E45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31/2020</w:t>
      </w:r>
      <w:r w:rsidRPr="009E45B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sr-Cyrl-CS"/>
        </w:rPr>
        <w:t>.</w:t>
      </w:r>
      <w:proofErr w:type="gramEnd"/>
    </w:p>
    <w:p w:rsidR="009C5A3F" w:rsidRDefault="009C5A3F" w:rsidP="009C5A3F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Чланом 19. предвиђено је да чланове комисије именује руководилац органа који је расписао конкурс и то из редова теоретичара, аналитичара и практичара из области медија, који се самостално пријављују, односно која пријављују медијска удружења а који нису у сукобу интереса, односно који не обављају јавну функцију у смислу прописа којима се уређује сукоб интереса при обављању јавне функције.</w:t>
      </w:r>
    </w:p>
    <w:p w:rsidR="009C5A3F" w:rsidRPr="00A67262" w:rsidRDefault="009C5A3F" w:rsidP="009C5A3F">
      <w:pPr>
        <w:ind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Р</w:t>
      </w:r>
      <w:proofErr w:type="spellStart"/>
      <w:r w:rsidRPr="00750EF2">
        <w:rPr>
          <w:rFonts w:ascii="Times New Roman" w:hAnsi="Times New Roman" w:cs="Times New Roman"/>
        </w:rPr>
        <w:t>ешењ</w:t>
      </w:r>
      <w:proofErr w:type="spellEnd"/>
      <w:r>
        <w:rPr>
          <w:rFonts w:ascii="Times New Roman" w:hAnsi="Times New Roman" w:cs="Times New Roman"/>
          <w:lang/>
        </w:rPr>
        <w:t>ем</w:t>
      </w:r>
      <w:r w:rsidRPr="00750EF2">
        <w:rPr>
          <w:rFonts w:ascii="Times New Roman" w:hAnsi="Times New Roman" w:cs="Times New Roman"/>
        </w:rPr>
        <w:t xml:space="preserve"> о </w:t>
      </w:r>
      <w:proofErr w:type="spellStart"/>
      <w:r w:rsidRPr="00750EF2">
        <w:rPr>
          <w:rFonts w:ascii="Times New Roman" w:hAnsi="Times New Roman" w:cs="Times New Roman"/>
        </w:rPr>
        <w:t>именовању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стручне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Комисије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за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оцену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пројекта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поднетих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на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јавни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lastRenderedPageBreak/>
        <w:t>позив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за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суфинансирање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пројеката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из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буџета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општине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Владичин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Хан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ради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остваривања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јавног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интереса</w:t>
      </w:r>
      <w:proofErr w:type="spellEnd"/>
      <w:r w:rsidRPr="00750EF2">
        <w:rPr>
          <w:rFonts w:ascii="Times New Roman" w:hAnsi="Times New Roman" w:cs="Times New Roman"/>
        </w:rPr>
        <w:t xml:space="preserve"> у </w:t>
      </w:r>
      <w:proofErr w:type="spellStart"/>
      <w:r w:rsidRPr="00750EF2">
        <w:rPr>
          <w:rFonts w:ascii="Times New Roman" w:hAnsi="Times New Roman" w:cs="Times New Roman"/>
        </w:rPr>
        <w:t>области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јавног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информисања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на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територији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општине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Владичин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Хан</w:t>
      </w:r>
      <w:proofErr w:type="spellEnd"/>
      <w:r w:rsidRPr="00750EF2">
        <w:rPr>
          <w:rFonts w:ascii="Times New Roman" w:hAnsi="Times New Roman" w:cs="Times New Roman"/>
        </w:rPr>
        <w:t xml:space="preserve"> у 2024 </w:t>
      </w:r>
      <w:proofErr w:type="spellStart"/>
      <w:r w:rsidRPr="00750EF2">
        <w:rPr>
          <w:rFonts w:ascii="Times New Roman" w:hAnsi="Times New Roman" w:cs="Times New Roman"/>
        </w:rPr>
        <w:t>години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06-44/24-III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08.04.2024.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  <w:lang/>
        </w:rPr>
        <w:t xml:space="preserve"> именована је стручна комисија за оцену поднетих пројеката. </w:t>
      </w:r>
    </w:p>
    <w:p w:rsidR="009C5A3F" w:rsidRDefault="009C5A3F" w:rsidP="009C5A3F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9C5A3F" w:rsidRDefault="009C5A3F" w:rsidP="009C5A3F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Чланом </w:t>
      </w:r>
      <w:r>
        <w:rPr>
          <w:rFonts w:ascii="Times New Roman" w:hAnsi="Times New Roman" w:cs="Times New Roman"/>
        </w:rPr>
        <w:t xml:space="preserve">22.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суфинансирању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остваривање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интереса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6/2024)</w:t>
      </w:r>
      <w:proofErr w:type="gramStart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 предвиђено</w:t>
      </w:r>
      <w:proofErr w:type="gramEnd"/>
      <w:r>
        <w:rPr>
          <w:rFonts w:ascii="Times New Roman" w:hAnsi="Times New Roman" w:cs="Times New Roman"/>
          <w:lang w:val="sr-Cyrl-CS"/>
        </w:rPr>
        <w:t xml:space="preserve"> је да орган који расписује конкурс објављује, без одлагања, на веб презентацији биографије свих пријављених кандидата за чланове комисије и одлуку о  именовању чланова комисије, у складу са прописима који регулишу заштиту података о личности.</w:t>
      </w:r>
    </w:p>
    <w:p w:rsidR="009C5A3F" w:rsidRDefault="009C5A3F" w:rsidP="009C5A3F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9C5A3F" w:rsidRDefault="009C5A3F" w:rsidP="009C5A3F">
      <w:pPr>
        <w:ind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sr-Cyrl-CS"/>
        </w:rPr>
        <w:t xml:space="preserve">С обзиром да на веб презентацији општине Владичин Хан нису објављене биографије, пријаве,  свих пријављених кандидата за чланове комисије, те да је Решење о именовању стручне комисије </w:t>
      </w:r>
      <w:proofErr w:type="spellStart"/>
      <w:r w:rsidRPr="00750EF2">
        <w:rPr>
          <w:rFonts w:ascii="Times New Roman" w:hAnsi="Times New Roman" w:cs="Times New Roman"/>
        </w:rPr>
        <w:t>за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оцену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пројекта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поднетих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на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јавни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позив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за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суфинансирање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пројеката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из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буџета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општине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Владичин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Хан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ради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остваривања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јавног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интереса</w:t>
      </w:r>
      <w:proofErr w:type="spellEnd"/>
      <w:r w:rsidRPr="00750EF2">
        <w:rPr>
          <w:rFonts w:ascii="Times New Roman" w:hAnsi="Times New Roman" w:cs="Times New Roman"/>
        </w:rPr>
        <w:t xml:space="preserve"> у </w:t>
      </w:r>
      <w:proofErr w:type="spellStart"/>
      <w:r w:rsidRPr="00750EF2">
        <w:rPr>
          <w:rFonts w:ascii="Times New Roman" w:hAnsi="Times New Roman" w:cs="Times New Roman"/>
        </w:rPr>
        <w:t>области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јавног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информисања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на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територији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општине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Владичин</w:t>
      </w:r>
      <w:proofErr w:type="spellEnd"/>
      <w:r w:rsidRPr="00750EF2">
        <w:rPr>
          <w:rFonts w:ascii="Times New Roman" w:hAnsi="Times New Roman" w:cs="Times New Roman"/>
        </w:rPr>
        <w:t xml:space="preserve"> </w:t>
      </w:r>
      <w:proofErr w:type="spellStart"/>
      <w:r w:rsidRPr="00750EF2">
        <w:rPr>
          <w:rFonts w:ascii="Times New Roman" w:hAnsi="Times New Roman" w:cs="Times New Roman"/>
        </w:rPr>
        <w:t>Хан</w:t>
      </w:r>
      <w:proofErr w:type="spellEnd"/>
      <w:r w:rsidRPr="00750EF2">
        <w:rPr>
          <w:rFonts w:ascii="Times New Roman" w:hAnsi="Times New Roman" w:cs="Times New Roman"/>
        </w:rPr>
        <w:t xml:space="preserve"> у 2024 </w:t>
      </w:r>
      <w:proofErr w:type="spellStart"/>
      <w:r w:rsidRPr="00750EF2">
        <w:rPr>
          <w:rFonts w:ascii="Times New Roman" w:hAnsi="Times New Roman" w:cs="Times New Roman"/>
        </w:rPr>
        <w:t>години</w:t>
      </w:r>
      <w:proofErr w:type="spellEnd"/>
      <w:r>
        <w:rPr>
          <w:rFonts w:ascii="Times New Roman" w:hAnsi="Times New Roman" w:cs="Times New Roman"/>
          <w:lang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06-44/24-III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08.04.2024.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  <w:lang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донето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пре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напред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биографија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одлучено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диспозитиву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именовала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суфинансирању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остваривање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интереса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6/2024).</w:t>
      </w:r>
    </w:p>
    <w:p w:rsidR="009C5A3F" w:rsidRPr="005577D1" w:rsidRDefault="009C5A3F" w:rsidP="009C5A3F">
      <w:pPr>
        <w:ind w:firstLine="720"/>
        <w:jc w:val="both"/>
        <w:rPr>
          <w:rFonts w:ascii="Times New Roman" w:hAnsi="Times New Roman" w:cs="Times New Roman"/>
          <w:lang/>
        </w:rPr>
      </w:pPr>
    </w:p>
    <w:p w:rsidR="009C5A3F" w:rsidRDefault="009C5A3F" w:rsidP="009C5A3F">
      <w:pPr>
        <w:ind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B74DB7">
        <w:rPr>
          <w:rFonts w:ascii="Times New Roman" w:hAnsi="Times New Roman" w:cs="Times New Roman"/>
          <w:b/>
        </w:rPr>
        <w:t>Упутство</w:t>
      </w:r>
      <w:proofErr w:type="spellEnd"/>
      <w:r w:rsidRPr="00B74DB7">
        <w:rPr>
          <w:rFonts w:ascii="Times New Roman" w:hAnsi="Times New Roman" w:cs="Times New Roman"/>
          <w:b/>
        </w:rPr>
        <w:t xml:space="preserve"> о </w:t>
      </w:r>
      <w:proofErr w:type="spellStart"/>
      <w:r w:rsidRPr="00B74DB7">
        <w:rPr>
          <w:rFonts w:ascii="Times New Roman" w:hAnsi="Times New Roman" w:cs="Times New Roman"/>
          <w:b/>
        </w:rPr>
        <w:t>правном</w:t>
      </w:r>
      <w:proofErr w:type="spellEnd"/>
      <w:r w:rsidRPr="00B74DB7">
        <w:rPr>
          <w:rFonts w:ascii="Times New Roman" w:hAnsi="Times New Roman" w:cs="Times New Roman"/>
          <w:b/>
        </w:rPr>
        <w:t xml:space="preserve"> </w:t>
      </w:r>
      <w:proofErr w:type="spellStart"/>
      <w:r w:rsidRPr="00B74DB7">
        <w:rPr>
          <w:rFonts w:ascii="Times New Roman" w:hAnsi="Times New Roman" w:cs="Times New Roman"/>
          <w:b/>
        </w:rPr>
        <w:t>средству</w:t>
      </w:r>
      <w:proofErr w:type="spellEnd"/>
      <w:r w:rsidRPr="00B74DB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коначно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Против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покренути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судом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Београду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тужбом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30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истог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9C5A3F" w:rsidRDefault="009C5A3F" w:rsidP="009C5A3F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9C5A3F" w:rsidRDefault="009C5A3F" w:rsidP="009C5A3F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9C5A3F" w:rsidRPr="00A73312" w:rsidRDefault="009C5A3F" w:rsidP="009C5A3F">
      <w:pPr>
        <w:rPr>
          <w:rFonts w:ascii="Times New Roman" w:hAnsi="Times New Roman"/>
        </w:rPr>
      </w:pPr>
    </w:p>
    <w:p w:rsidR="009C5A3F" w:rsidRPr="000D7314" w:rsidRDefault="009C5A3F" w:rsidP="009C5A3F">
      <w:pPr>
        <w:tabs>
          <w:tab w:val="left" w:pos="0"/>
        </w:tabs>
        <w:ind w:right="327"/>
        <w:rPr>
          <w:rFonts w:ascii="Times New Roman" w:hAnsi="Times New Roman" w:cs="Times New Roman"/>
          <w:b/>
          <w:color w:val="000000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lang w:val="sr-Cyrl-CS"/>
        </w:rPr>
        <w:t>ОПШТИНСКО ВЕЋЕ ОПШТИНЕ ВЛАДИЧИН ХАН,</w:t>
      </w:r>
    </w:p>
    <w:p w:rsidR="009C5A3F" w:rsidRPr="00577485" w:rsidRDefault="009C5A3F" w:rsidP="009C5A3F">
      <w:pPr>
        <w:tabs>
          <w:tab w:val="left" w:pos="0"/>
        </w:tabs>
        <w:ind w:right="3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Број:</w:t>
      </w:r>
      <w:r w:rsidRPr="000D7314">
        <w:rPr>
          <w:rFonts w:ascii="Times New Roman" w:hAnsi="Times New Roman" w:cs="Times New Roman"/>
          <w:b/>
          <w:color w:val="C0504D"/>
          <w:lang w:val="sr-Cyrl-CS"/>
        </w:rPr>
        <w:t xml:space="preserve"> </w:t>
      </w:r>
      <w:r>
        <w:rPr>
          <w:rFonts w:ascii="Times New Roman" w:hAnsi="Times New Roman" w:cs="Times New Roman"/>
          <w:b/>
        </w:rPr>
        <w:t>06-</w:t>
      </w:r>
      <w:r>
        <w:rPr>
          <w:rFonts w:ascii="Times New Roman" w:hAnsi="Times New Roman" w:cs="Times New Roman"/>
          <w:b/>
          <w:lang/>
        </w:rPr>
        <w:t>50/1</w:t>
      </w:r>
      <w:r>
        <w:rPr>
          <w:rFonts w:ascii="Times New Roman" w:hAnsi="Times New Roman" w:cs="Times New Roman"/>
          <w:b/>
        </w:rPr>
        <w:t>/24</w:t>
      </w:r>
      <w:r w:rsidRPr="008A014A">
        <w:rPr>
          <w:rFonts w:ascii="Times New Roman" w:hAnsi="Times New Roman" w:cs="Times New Roman"/>
          <w:b/>
        </w:rPr>
        <w:t>-III</w:t>
      </w:r>
    </w:p>
    <w:p w:rsidR="009C5A3F" w:rsidRDefault="009C5A3F" w:rsidP="009C5A3F">
      <w:pPr>
        <w:ind w:left="6480"/>
        <w:jc w:val="center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C5A3F" w:rsidRPr="005A632F" w:rsidRDefault="009C5A3F" w:rsidP="009C5A3F">
      <w:pPr>
        <w:ind w:left="6480"/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        </w:t>
      </w:r>
    </w:p>
    <w:p w:rsidR="009C5A3F" w:rsidRDefault="009C5A3F" w:rsidP="009C5A3F">
      <w:pPr>
        <w:rPr>
          <w:rFonts w:ascii="Times New Roman" w:hAnsi="Times New Roman" w:cs="Times New Roman"/>
          <w:b/>
          <w:color w:val="000000"/>
          <w:lang w:val="sr-Cyrl-CS"/>
        </w:rPr>
      </w:pPr>
    </w:p>
    <w:p w:rsidR="009C5A3F" w:rsidRDefault="009C5A3F" w:rsidP="009C5A3F">
      <w:pPr>
        <w:jc w:val="both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 xml:space="preserve">                                                                                                     ПРЕДСЕДНИК,</w:t>
      </w:r>
    </w:p>
    <w:p w:rsidR="009C5A3F" w:rsidRPr="005A632F" w:rsidRDefault="009C5A3F" w:rsidP="009C5A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 xml:space="preserve">                                                                                                  Горан Младеновић</w:t>
      </w:r>
    </w:p>
    <w:p w:rsidR="009C5A3F" w:rsidRPr="00750EF2" w:rsidRDefault="009C5A3F" w:rsidP="009C5A3F">
      <w:pPr>
        <w:pStyle w:val="NoSpacing"/>
        <w:tabs>
          <w:tab w:val="left" w:pos="9090"/>
        </w:tabs>
        <w:jc w:val="both"/>
      </w:pPr>
    </w:p>
    <w:p w:rsidR="009041B8" w:rsidRPr="009C5A3F" w:rsidRDefault="009041B8" w:rsidP="009C5A3F"/>
    <w:sectPr w:rsidR="009041B8" w:rsidRPr="009C5A3F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C35ED"/>
    <w:rsid w:val="002C35ED"/>
    <w:rsid w:val="00477C91"/>
    <w:rsid w:val="00507E6E"/>
    <w:rsid w:val="006C164A"/>
    <w:rsid w:val="00843A19"/>
    <w:rsid w:val="009041B8"/>
    <w:rsid w:val="00966171"/>
    <w:rsid w:val="009C5A3F"/>
    <w:rsid w:val="00F7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ED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9C5A3F"/>
    <w:rPr>
      <w:rFonts w:ascii="Times New Roman" w:eastAsia="Calibri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9C5A3F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3</cp:revision>
  <dcterms:created xsi:type="dcterms:W3CDTF">2024-04-24T11:27:00Z</dcterms:created>
  <dcterms:modified xsi:type="dcterms:W3CDTF">2024-04-25T08:34:00Z</dcterms:modified>
</cp:coreProperties>
</file>