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CC6" w:rsidRDefault="00795CC6" w:rsidP="00757153">
      <w:pPr>
        <w:spacing w:after="0" w:line="240" w:lineRule="auto"/>
        <w:jc w:val="right"/>
        <w:rPr>
          <w:rFonts w:ascii="Times New Roman" w:hAnsi="Times New Roman"/>
          <w:sz w:val="24"/>
          <w:szCs w:val="24"/>
          <w:lang w:val="sr-Cyrl-CS"/>
        </w:rPr>
      </w:pPr>
    </w:p>
    <w:p w:rsidR="00795CC6" w:rsidRDefault="002D4C64" w:rsidP="00795CC6">
      <w:pPr>
        <w:spacing w:after="0" w:line="240" w:lineRule="auto"/>
        <w:ind w:firstLine="708"/>
        <w:rPr>
          <w:rFonts w:ascii="Times New Roman" w:hAnsi="Times New Roman"/>
          <w:sz w:val="24"/>
          <w:szCs w:val="24"/>
          <w:lang w:val="sr-Cyrl-CS"/>
        </w:rPr>
      </w:pPr>
      <w:r w:rsidRPr="005C4229">
        <w:rPr>
          <w:rFonts w:ascii="Times New Roman" w:hAnsi="Times New Roman"/>
          <w:sz w:val="24"/>
          <w:szCs w:val="24"/>
          <w:lang w:val="sr-Cyrl-CS"/>
        </w:rPr>
        <w:t xml:space="preserve">На основу члана 4. Пословника о раду </w:t>
      </w:r>
      <w:r>
        <w:rPr>
          <w:rFonts w:ascii="Times New Roman" w:hAnsi="Times New Roman"/>
          <w:sz w:val="24"/>
          <w:szCs w:val="24"/>
          <w:lang w:val="sr-Cyrl-CS"/>
        </w:rPr>
        <w:t xml:space="preserve">Изборне комисије </w:t>
      </w:r>
      <w:r w:rsidR="002742F3">
        <w:rPr>
          <w:rFonts w:ascii="Times New Roman" w:hAnsi="Times New Roman"/>
          <w:sz w:val="24"/>
          <w:szCs w:val="24"/>
          <w:lang w:val="sr-Cyrl-CS"/>
        </w:rPr>
        <w:t xml:space="preserve">за </w:t>
      </w:r>
      <w:r>
        <w:rPr>
          <w:rFonts w:ascii="Times New Roman" w:hAnsi="Times New Roman"/>
          <w:sz w:val="24"/>
          <w:szCs w:val="24"/>
          <w:lang w:val="sr-Cyrl-CS"/>
        </w:rPr>
        <w:t xml:space="preserve">спровођење избора за чланове савета месних заједница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Pr="005C4229">
        <w:rPr>
          <w:rFonts w:ascii="Times New Roman" w:hAnsi="Times New Roman"/>
          <w:sz w:val="24"/>
          <w:szCs w:val="24"/>
          <w:lang w:val="sr-Cyrl-CS"/>
        </w:rPr>
        <w:t xml:space="preserve">, </w:t>
      </w:r>
      <w:r w:rsidRPr="006606E7">
        <w:rPr>
          <w:rFonts w:ascii="Times New Roman" w:hAnsi="Times New Roman"/>
          <w:sz w:val="24"/>
          <w:szCs w:val="24"/>
          <w:lang w:val="sr-Cyrl-CS"/>
        </w:rPr>
        <w:t>број</w:t>
      </w:r>
      <w:r w:rsidR="00F66C58">
        <w:rPr>
          <w:rFonts w:ascii="Times New Roman" w:hAnsi="Times New Roman"/>
          <w:sz w:val="24"/>
          <w:szCs w:val="24"/>
          <w:lang w:val="sr-Cyrl-CS"/>
        </w:rPr>
        <w:t xml:space="preserve">: </w:t>
      </w:r>
      <w:r w:rsidR="00476D4C">
        <w:rPr>
          <w:rFonts w:ascii="Times New Roman" w:hAnsi="Times New Roman"/>
          <w:sz w:val="24"/>
          <w:szCs w:val="24"/>
          <w:lang w:val="sr-Cyrl-CS"/>
        </w:rPr>
        <w:t>06-5</w:t>
      </w:r>
      <w:r w:rsidR="00F66C58" w:rsidRPr="00F66C58">
        <w:rPr>
          <w:rFonts w:ascii="Times New Roman" w:hAnsi="Times New Roman"/>
          <w:sz w:val="24"/>
          <w:szCs w:val="24"/>
          <w:lang w:val="sr-Cyrl-CS"/>
        </w:rPr>
        <w:t>/</w:t>
      </w:r>
      <w:r w:rsidR="00CB2D1E">
        <w:rPr>
          <w:rFonts w:ascii="Times New Roman" w:hAnsi="Times New Roman"/>
          <w:sz w:val="24"/>
          <w:szCs w:val="24"/>
          <w:lang w:val="sr-Cyrl-CS"/>
        </w:rPr>
        <w:t>1/</w:t>
      </w:r>
      <w:r w:rsidR="00F66C58" w:rsidRPr="00F66C58">
        <w:rPr>
          <w:rFonts w:ascii="Times New Roman" w:hAnsi="Times New Roman"/>
          <w:sz w:val="24"/>
          <w:szCs w:val="24"/>
          <w:lang w:val="sr-Cyrl-CS"/>
        </w:rPr>
        <w:t>25-</w:t>
      </w:r>
      <w:r w:rsidR="00F66C58" w:rsidRPr="00F66C58">
        <w:rPr>
          <w:rFonts w:ascii="Times New Roman" w:hAnsi="Times New Roman"/>
          <w:sz w:val="24"/>
          <w:szCs w:val="24"/>
        </w:rPr>
        <w:t>I</w:t>
      </w:r>
      <w:r w:rsidR="00F66C58">
        <w:rPr>
          <w:rFonts w:ascii="Times New Roman" w:hAnsi="Times New Roman"/>
          <w:sz w:val="24"/>
          <w:szCs w:val="24"/>
        </w:rPr>
        <w:t xml:space="preserve"> </w:t>
      </w:r>
      <w:r w:rsidR="00F66C58">
        <w:rPr>
          <w:rFonts w:ascii="Times New Roman" w:hAnsi="Times New Roman"/>
          <w:sz w:val="24"/>
          <w:szCs w:val="24"/>
          <w:lang/>
        </w:rPr>
        <w:t xml:space="preserve">од </w:t>
      </w:r>
      <w:r w:rsidR="00F66C58">
        <w:rPr>
          <w:rFonts w:ascii="Times New Roman" w:hAnsi="Times New Roman"/>
          <w:sz w:val="24"/>
          <w:szCs w:val="24"/>
          <w:lang w:val="sr-Cyrl-CS"/>
        </w:rPr>
        <w:t>25.01.2025. године</w:t>
      </w:r>
      <w:r w:rsidR="00F66C58" w:rsidRPr="005C4229">
        <w:rPr>
          <w:rFonts w:ascii="Times New Roman" w:hAnsi="Times New Roman"/>
          <w:sz w:val="24"/>
          <w:szCs w:val="24"/>
          <w:lang w:val="sr-Cyrl-CS"/>
        </w:rPr>
        <w:t xml:space="preserve"> </w:t>
      </w:r>
      <w:r w:rsidR="00F66C58">
        <w:rPr>
          <w:rFonts w:ascii="Times New Roman" w:hAnsi="Times New Roman"/>
          <w:sz w:val="24"/>
          <w:szCs w:val="24"/>
          <w:lang w:val="sr-Cyrl-CS"/>
        </w:rPr>
        <w:t xml:space="preserve">и </w:t>
      </w:r>
      <w:r w:rsidRPr="005C4229">
        <w:rPr>
          <w:rFonts w:ascii="Times New Roman" w:hAnsi="Times New Roman"/>
          <w:sz w:val="24"/>
          <w:szCs w:val="24"/>
          <w:lang w:val="sr-Cyrl-CS"/>
        </w:rPr>
        <w:t xml:space="preserve">члана </w:t>
      </w:r>
      <w:r w:rsidR="002742F3">
        <w:rPr>
          <w:rFonts w:ascii="Times New Roman" w:hAnsi="Times New Roman"/>
          <w:sz w:val="24"/>
          <w:szCs w:val="24"/>
          <w:lang w:val="sr-Cyrl-CS"/>
        </w:rPr>
        <w:t>6</w:t>
      </w:r>
      <w:r w:rsidRPr="005C4229">
        <w:rPr>
          <w:rFonts w:ascii="Times New Roman" w:hAnsi="Times New Roman"/>
          <w:sz w:val="24"/>
          <w:szCs w:val="24"/>
          <w:lang w:val="sr-Cyrl-CS"/>
        </w:rPr>
        <w:t xml:space="preserve">. Упутства за спровођење избора за чланове </w:t>
      </w:r>
      <w:r w:rsidR="00757153">
        <w:rPr>
          <w:rFonts w:ascii="Times New Roman" w:hAnsi="Times New Roman"/>
          <w:sz w:val="24"/>
          <w:szCs w:val="24"/>
          <w:lang w:val="sr-Cyrl-CS"/>
        </w:rPr>
        <w:t>С</w:t>
      </w:r>
      <w:r w:rsidR="00757153" w:rsidRPr="005C4229">
        <w:rPr>
          <w:rFonts w:ascii="Times New Roman" w:hAnsi="Times New Roman"/>
          <w:sz w:val="24"/>
          <w:szCs w:val="24"/>
          <w:lang w:val="sr-Cyrl-CS"/>
        </w:rPr>
        <w:t>авета месн</w:t>
      </w:r>
      <w:r w:rsidR="00757153">
        <w:rPr>
          <w:rFonts w:ascii="Times New Roman" w:hAnsi="Times New Roman"/>
          <w:sz w:val="24"/>
          <w:szCs w:val="24"/>
          <w:lang w:val="sr-Cyrl-CS"/>
        </w:rPr>
        <w:t>е</w:t>
      </w:r>
      <w:r w:rsidR="00757153" w:rsidRPr="005C4229">
        <w:rPr>
          <w:rFonts w:ascii="Times New Roman" w:hAnsi="Times New Roman"/>
          <w:sz w:val="24"/>
          <w:szCs w:val="24"/>
          <w:lang w:val="sr-Cyrl-CS"/>
        </w:rPr>
        <w:t xml:space="preserve"> заједниц</w:t>
      </w:r>
      <w:r w:rsidR="00757153">
        <w:rPr>
          <w:rFonts w:ascii="Times New Roman" w:hAnsi="Times New Roman"/>
          <w:sz w:val="24"/>
          <w:szCs w:val="24"/>
          <w:lang w:val="sr-Cyrl-CS"/>
        </w:rPr>
        <w:t>е</w:t>
      </w:r>
      <w:r w:rsidR="00757153" w:rsidRPr="005C4229">
        <w:rPr>
          <w:rFonts w:ascii="Times New Roman" w:hAnsi="Times New Roman"/>
          <w:sz w:val="24"/>
          <w:szCs w:val="24"/>
          <w:lang w:val="sr-Cyrl-CS"/>
        </w:rPr>
        <w:t xml:space="preserve"> </w:t>
      </w:r>
      <w:r w:rsidR="00757153">
        <w:rPr>
          <w:rFonts w:ascii="Times New Roman" w:hAnsi="Times New Roman"/>
          <w:sz w:val="24"/>
          <w:szCs w:val="24"/>
          <w:lang w:val="sr-Cyrl-CS"/>
        </w:rPr>
        <w:t>Јагњило</w:t>
      </w:r>
      <w:r w:rsidRPr="006606E7">
        <w:rPr>
          <w:rFonts w:ascii="Times New Roman" w:hAnsi="Times New Roman"/>
          <w:sz w:val="24"/>
          <w:szCs w:val="24"/>
          <w:lang w:val="sr-Cyrl-CS"/>
        </w:rPr>
        <w:t>, број:</w:t>
      </w:r>
      <w:r w:rsidR="00543671" w:rsidRPr="00543671">
        <w:rPr>
          <w:rFonts w:ascii="Times New Roman" w:hAnsi="Times New Roman"/>
          <w:sz w:val="24"/>
          <w:szCs w:val="24"/>
          <w:lang w:val="sr-Cyrl-CS"/>
        </w:rPr>
        <w:t xml:space="preserve"> </w:t>
      </w:r>
      <w:r w:rsidR="00543671" w:rsidRPr="00F07815">
        <w:rPr>
          <w:rFonts w:ascii="Times New Roman" w:hAnsi="Times New Roman"/>
          <w:sz w:val="24"/>
          <w:szCs w:val="24"/>
          <w:lang w:val="sr-Cyrl-CS"/>
        </w:rPr>
        <w:t>06-5</w:t>
      </w:r>
      <w:r w:rsidR="00F07815" w:rsidRPr="00F07815">
        <w:rPr>
          <w:rFonts w:ascii="Times New Roman" w:hAnsi="Times New Roman"/>
          <w:sz w:val="24"/>
          <w:szCs w:val="24"/>
          <w:lang w:val="sr-Cyrl-CS"/>
        </w:rPr>
        <w:t>1</w:t>
      </w:r>
      <w:r w:rsidR="00543671" w:rsidRPr="00F07815">
        <w:rPr>
          <w:rFonts w:ascii="Times New Roman" w:hAnsi="Times New Roman"/>
          <w:sz w:val="24"/>
          <w:szCs w:val="24"/>
          <w:lang w:val="sr-Cyrl-CS"/>
        </w:rPr>
        <w:t>/</w:t>
      </w:r>
      <w:r w:rsidR="00BF13F1" w:rsidRPr="00F07815">
        <w:rPr>
          <w:rFonts w:ascii="Times New Roman" w:hAnsi="Times New Roman"/>
          <w:sz w:val="24"/>
          <w:szCs w:val="24"/>
          <w:lang w:val="sr-Cyrl-CS"/>
        </w:rPr>
        <w:t>1</w:t>
      </w:r>
      <w:bookmarkStart w:id="0" w:name="_GoBack"/>
      <w:bookmarkEnd w:id="0"/>
      <w:r w:rsidR="00543671" w:rsidRPr="00F07815">
        <w:rPr>
          <w:rFonts w:ascii="Times New Roman" w:hAnsi="Times New Roman"/>
          <w:sz w:val="24"/>
          <w:szCs w:val="24"/>
          <w:lang w:val="sr-Cyrl-CS"/>
        </w:rPr>
        <w:t>/2025-</w:t>
      </w:r>
      <w:r w:rsidR="00543671" w:rsidRPr="00F07815">
        <w:rPr>
          <w:rFonts w:ascii="Times New Roman" w:hAnsi="Times New Roman"/>
          <w:sz w:val="24"/>
          <w:szCs w:val="24"/>
        </w:rPr>
        <w:t>I</w:t>
      </w:r>
      <w:r w:rsidR="00543671">
        <w:rPr>
          <w:rFonts w:ascii="Times New Roman" w:hAnsi="Times New Roman"/>
          <w:sz w:val="24"/>
          <w:szCs w:val="24"/>
        </w:rPr>
        <w:t xml:space="preserve"> </w:t>
      </w:r>
      <w:r w:rsidR="00543671">
        <w:rPr>
          <w:rFonts w:ascii="Times New Roman" w:hAnsi="Times New Roman"/>
          <w:sz w:val="24"/>
          <w:szCs w:val="24"/>
          <w:lang/>
        </w:rPr>
        <w:t xml:space="preserve">од </w:t>
      </w:r>
      <w:r w:rsidR="00757153">
        <w:rPr>
          <w:rFonts w:ascii="Times New Roman" w:hAnsi="Times New Roman"/>
          <w:sz w:val="24"/>
          <w:szCs w:val="24"/>
          <w:lang w:val="sr-Cyrl-CS"/>
        </w:rPr>
        <w:t>19</w:t>
      </w:r>
      <w:r w:rsidR="00B9034A">
        <w:rPr>
          <w:rFonts w:ascii="Times New Roman" w:hAnsi="Times New Roman"/>
          <w:sz w:val="24"/>
          <w:szCs w:val="24"/>
          <w:lang w:val="sr-Cyrl-CS"/>
        </w:rPr>
        <w:t>.03</w:t>
      </w:r>
      <w:r w:rsidR="00543671">
        <w:rPr>
          <w:rFonts w:ascii="Times New Roman" w:hAnsi="Times New Roman"/>
          <w:sz w:val="24"/>
          <w:szCs w:val="24"/>
          <w:lang w:val="sr-Cyrl-CS"/>
        </w:rPr>
        <w:t>.2025. године</w:t>
      </w:r>
      <w:r w:rsidRPr="006606E7">
        <w:rPr>
          <w:rFonts w:ascii="Times New Roman" w:hAnsi="Times New Roman"/>
          <w:sz w:val="24"/>
          <w:szCs w:val="24"/>
          <w:lang w:val="sr-Cyrl-CS"/>
        </w:rPr>
        <w:t>,</w:t>
      </w:r>
      <w:r w:rsidRPr="005C4229">
        <w:rPr>
          <w:rFonts w:ascii="Times New Roman" w:hAnsi="Times New Roman"/>
          <w:sz w:val="24"/>
          <w:szCs w:val="24"/>
          <w:lang w:val="sr-Cyrl-CS"/>
        </w:rPr>
        <w:t xml:space="preserve"> </w:t>
      </w:r>
      <w:r>
        <w:rPr>
          <w:rFonts w:ascii="Times New Roman" w:hAnsi="Times New Roman"/>
          <w:sz w:val="24"/>
          <w:szCs w:val="24"/>
          <w:lang w:val="sr-Cyrl-CS"/>
        </w:rPr>
        <w:t xml:space="preserve">Изборна комисија </w:t>
      </w:r>
      <w:r w:rsidR="002742F3">
        <w:rPr>
          <w:rFonts w:ascii="Times New Roman" w:hAnsi="Times New Roman"/>
          <w:sz w:val="24"/>
          <w:szCs w:val="24"/>
          <w:lang w:val="sr-Cyrl-CS"/>
        </w:rPr>
        <w:t>за спровођење избора за чланове савета месних заједница на територији</w:t>
      </w:r>
      <w:r w:rsidR="002742F3" w:rsidRPr="002D097C">
        <w:rPr>
          <w:rFonts w:ascii="Times New Roman" w:hAnsi="Times New Roman"/>
          <w:sz w:val="24"/>
          <w:szCs w:val="24"/>
          <w:lang w:val="sr-Cyrl-CS"/>
        </w:rPr>
        <w:t xml:space="preserve"> Општине Владичин Хан</w:t>
      </w:r>
      <w:r w:rsidRPr="005C4229">
        <w:rPr>
          <w:rFonts w:ascii="Times New Roman" w:hAnsi="Times New Roman"/>
          <w:sz w:val="24"/>
          <w:szCs w:val="24"/>
          <w:lang w:val="sr-Cyrl-CS"/>
        </w:rPr>
        <w:t xml:space="preserve">, на седници одржаној </w:t>
      </w:r>
      <w:r w:rsidR="00757153">
        <w:rPr>
          <w:rFonts w:ascii="Times New Roman" w:hAnsi="Times New Roman"/>
          <w:sz w:val="24"/>
          <w:szCs w:val="24"/>
          <w:lang w:val="sr-Cyrl-CS"/>
        </w:rPr>
        <w:t>19</w:t>
      </w:r>
      <w:r w:rsidR="00B9034A">
        <w:rPr>
          <w:rFonts w:ascii="Times New Roman" w:hAnsi="Times New Roman"/>
          <w:sz w:val="24"/>
          <w:szCs w:val="24"/>
          <w:lang w:val="sr-Cyrl-CS"/>
        </w:rPr>
        <w:t>.03</w:t>
      </w:r>
      <w:r w:rsidR="002742F3">
        <w:rPr>
          <w:rFonts w:ascii="Times New Roman" w:hAnsi="Times New Roman"/>
          <w:sz w:val="24"/>
          <w:szCs w:val="24"/>
          <w:lang w:val="sr-Cyrl-CS"/>
        </w:rPr>
        <w:t>.2025</w:t>
      </w:r>
      <w:r w:rsidRPr="005C4229">
        <w:rPr>
          <w:rFonts w:ascii="Times New Roman" w:hAnsi="Times New Roman"/>
          <w:sz w:val="24"/>
          <w:szCs w:val="24"/>
          <w:lang w:val="sr-Cyrl-CS"/>
        </w:rPr>
        <w:t>.године, донела је</w:t>
      </w:r>
    </w:p>
    <w:p w:rsidR="00795CC6" w:rsidRPr="005C4229" w:rsidRDefault="00795CC6" w:rsidP="002D4C64">
      <w:pPr>
        <w:spacing w:after="0" w:line="240" w:lineRule="auto"/>
        <w:ind w:firstLine="708"/>
        <w:rPr>
          <w:rFonts w:ascii="Times New Roman" w:hAnsi="Times New Roman"/>
          <w:sz w:val="24"/>
          <w:szCs w:val="24"/>
          <w:lang w:val="sr-Cyrl-CS"/>
        </w:rPr>
      </w:pP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Р О К О В Н И К</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ЗА ОБАВЉАЊЕ ИЗБОРНИХ РАДЊИ У ПОСТУПКУ ИЗБОРА</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ЧЛАНОВА САВЕТА МЕСН</w:t>
      </w:r>
      <w:r w:rsidR="00B9034A">
        <w:rPr>
          <w:rFonts w:ascii="Times New Roman" w:hAnsi="Times New Roman"/>
          <w:b/>
          <w:sz w:val="24"/>
          <w:szCs w:val="24"/>
          <w:lang w:val="sr-Cyrl-CS"/>
        </w:rPr>
        <w:t>Е</w:t>
      </w:r>
      <w:r w:rsidRPr="005C4229">
        <w:rPr>
          <w:rFonts w:ascii="Times New Roman" w:hAnsi="Times New Roman"/>
          <w:b/>
          <w:sz w:val="24"/>
          <w:szCs w:val="24"/>
          <w:lang w:val="sr-Cyrl-CS"/>
        </w:rPr>
        <w:t xml:space="preserve"> ЗАЈЕДНИЦ</w:t>
      </w:r>
      <w:r w:rsidR="00B9034A">
        <w:rPr>
          <w:rFonts w:ascii="Times New Roman" w:hAnsi="Times New Roman"/>
          <w:b/>
          <w:sz w:val="24"/>
          <w:szCs w:val="24"/>
          <w:lang w:val="sr-Cyrl-CS"/>
        </w:rPr>
        <w:t>Е ЈАГЊИЛО</w:t>
      </w:r>
      <w:r w:rsidRPr="005C4229">
        <w:rPr>
          <w:rFonts w:ascii="Times New Roman" w:hAnsi="Times New Roman"/>
          <w:b/>
          <w:sz w:val="24"/>
          <w:szCs w:val="24"/>
          <w:lang w:val="sr-Cyrl-CS"/>
        </w:rPr>
        <w:t xml:space="preserve"> </w:t>
      </w:r>
    </w:p>
    <w:p w:rsidR="00B04598" w:rsidRPr="005C4229" w:rsidRDefault="00B04598" w:rsidP="00B04598">
      <w:pPr>
        <w:spacing w:after="0" w:line="240" w:lineRule="auto"/>
        <w:jc w:val="center"/>
        <w:rPr>
          <w:rFonts w:ascii="Times New Roman" w:hAnsi="Times New Roman"/>
          <w:b/>
          <w:sz w:val="24"/>
          <w:szCs w:val="24"/>
          <w:lang w:val="sr-Cyrl-CS"/>
        </w:rPr>
      </w:pPr>
      <w:r w:rsidRPr="005C4229">
        <w:rPr>
          <w:rFonts w:ascii="Times New Roman" w:hAnsi="Times New Roman"/>
          <w:b/>
          <w:sz w:val="24"/>
          <w:szCs w:val="24"/>
          <w:lang w:val="sr-Cyrl-CS"/>
        </w:rPr>
        <w:t xml:space="preserve">КОЈИ СУ РАСПИСАНИ ЗА </w:t>
      </w:r>
      <w:r w:rsidR="00B9034A">
        <w:rPr>
          <w:rFonts w:ascii="Times New Roman" w:hAnsi="Times New Roman"/>
          <w:b/>
          <w:sz w:val="24"/>
          <w:szCs w:val="24"/>
          <w:lang w:val="sr-Cyrl-CS"/>
        </w:rPr>
        <w:t>27. АПРИЛ</w:t>
      </w:r>
      <w:r w:rsidR="002742F3">
        <w:rPr>
          <w:rFonts w:ascii="Times New Roman" w:hAnsi="Times New Roman"/>
          <w:b/>
          <w:sz w:val="24"/>
          <w:szCs w:val="24"/>
          <w:lang w:val="sr-Cyrl-CS"/>
        </w:rPr>
        <w:t xml:space="preserve"> 2025</w:t>
      </w:r>
      <w:r w:rsidRPr="005C4229">
        <w:rPr>
          <w:rFonts w:ascii="Times New Roman" w:hAnsi="Times New Roman"/>
          <w:b/>
          <w:sz w:val="24"/>
          <w:szCs w:val="24"/>
          <w:lang w:val="sr-Cyrl-CS"/>
        </w:rPr>
        <w:t>. ГОДИНЕ</w:t>
      </w:r>
    </w:p>
    <w:p w:rsidR="00B04598" w:rsidRPr="00445220" w:rsidRDefault="00B04598" w:rsidP="00445220">
      <w:pPr>
        <w:spacing w:after="0" w:line="240" w:lineRule="auto"/>
        <w:rPr>
          <w:rFonts w:ascii="Times New Roman" w:hAnsi="Times New Roman"/>
          <w:b/>
          <w:sz w:val="24"/>
          <w:szCs w:val="24"/>
        </w:rPr>
      </w:pPr>
    </w:p>
    <w:p w:rsidR="002D4C64" w:rsidRPr="005C4229" w:rsidRDefault="003C205E" w:rsidP="002D4C64">
      <w:pPr>
        <w:spacing w:after="0" w:line="240" w:lineRule="auto"/>
        <w:rPr>
          <w:rFonts w:ascii="Times New Roman" w:hAnsi="Times New Roman"/>
          <w:sz w:val="24"/>
          <w:szCs w:val="24"/>
          <w:lang w:val="sr-Cyrl-CS"/>
        </w:rPr>
      </w:pPr>
      <w:r>
        <w:rPr>
          <w:rFonts w:ascii="Times New Roman" w:hAnsi="Times New Roman"/>
          <w:sz w:val="24"/>
          <w:szCs w:val="24"/>
          <w:lang/>
        </w:rPr>
        <w:t xml:space="preserve">        </w:t>
      </w:r>
      <w:r>
        <w:rPr>
          <w:rFonts w:ascii="Times New Roman" w:hAnsi="Times New Roman"/>
          <w:sz w:val="24"/>
          <w:szCs w:val="24"/>
          <w:lang w:val="en-US"/>
        </w:rPr>
        <w:t xml:space="preserve">    </w:t>
      </w:r>
      <w:r w:rsidR="002D4C64" w:rsidRPr="005C4229">
        <w:rPr>
          <w:rFonts w:ascii="Times New Roman" w:hAnsi="Times New Roman"/>
          <w:sz w:val="24"/>
          <w:szCs w:val="24"/>
          <w:lang w:val="sr-Cyrl-CS"/>
        </w:rPr>
        <w:t xml:space="preserve">Рокови за обављање изборних радњи у поступку спровођења избора за чланове </w:t>
      </w:r>
      <w:r w:rsidR="00B9034A">
        <w:rPr>
          <w:rFonts w:ascii="Times New Roman" w:hAnsi="Times New Roman"/>
          <w:sz w:val="24"/>
          <w:szCs w:val="24"/>
          <w:lang w:val="sr-Cyrl-CS"/>
        </w:rPr>
        <w:t>С</w:t>
      </w:r>
      <w:r w:rsidR="002D4C64" w:rsidRPr="005C4229">
        <w:rPr>
          <w:rFonts w:ascii="Times New Roman" w:hAnsi="Times New Roman"/>
          <w:sz w:val="24"/>
          <w:szCs w:val="24"/>
          <w:lang w:val="sr-Cyrl-CS"/>
        </w:rPr>
        <w:t>авета месн</w:t>
      </w:r>
      <w:r w:rsidR="00B9034A">
        <w:rPr>
          <w:rFonts w:ascii="Times New Roman" w:hAnsi="Times New Roman"/>
          <w:sz w:val="24"/>
          <w:szCs w:val="24"/>
          <w:lang w:val="sr-Cyrl-CS"/>
        </w:rPr>
        <w:t>е</w:t>
      </w:r>
      <w:r w:rsidR="002D4C64" w:rsidRPr="005C4229">
        <w:rPr>
          <w:rFonts w:ascii="Times New Roman" w:hAnsi="Times New Roman"/>
          <w:sz w:val="24"/>
          <w:szCs w:val="24"/>
          <w:lang w:val="sr-Cyrl-CS"/>
        </w:rPr>
        <w:t xml:space="preserve"> заједниц</w:t>
      </w:r>
      <w:r w:rsidR="00B9034A">
        <w:rPr>
          <w:rFonts w:ascii="Times New Roman" w:hAnsi="Times New Roman"/>
          <w:sz w:val="24"/>
          <w:szCs w:val="24"/>
          <w:lang w:val="sr-Cyrl-CS"/>
        </w:rPr>
        <w:t>е</w:t>
      </w:r>
      <w:r w:rsidR="002D4C64" w:rsidRPr="005C4229">
        <w:rPr>
          <w:rFonts w:ascii="Times New Roman" w:hAnsi="Times New Roman"/>
          <w:sz w:val="24"/>
          <w:szCs w:val="24"/>
          <w:lang w:val="sr-Cyrl-CS"/>
        </w:rPr>
        <w:t xml:space="preserve"> </w:t>
      </w:r>
      <w:r w:rsidR="00B9034A">
        <w:rPr>
          <w:rFonts w:ascii="Times New Roman" w:hAnsi="Times New Roman"/>
          <w:sz w:val="24"/>
          <w:szCs w:val="24"/>
          <w:lang w:val="sr-Cyrl-CS"/>
        </w:rPr>
        <w:t>Јагњило</w:t>
      </w:r>
      <w:r w:rsidR="002742F3" w:rsidRPr="005C4229">
        <w:rPr>
          <w:rFonts w:ascii="Times New Roman" w:hAnsi="Times New Roman"/>
          <w:sz w:val="24"/>
          <w:szCs w:val="24"/>
          <w:lang w:val="sr-Cyrl-CS"/>
        </w:rPr>
        <w:t xml:space="preserve"> </w:t>
      </w:r>
      <w:r w:rsidR="002D4C64" w:rsidRPr="005C4229">
        <w:rPr>
          <w:rFonts w:ascii="Times New Roman" w:hAnsi="Times New Roman"/>
          <w:sz w:val="24"/>
          <w:szCs w:val="24"/>
          <w:lang w:val="sr-Cyrl-CS"/>
        </w:rPr>
        <w:t>утврђени су:</w:t>
      </w:r>
    </w:p>
    <w:p w:rsidR="002742F3" w:rsidRPr="005C4229" w:rsidRDefault="002D4C64" w:rsidP="002742F3">
      <w:pPr>
        <w:spacing w:after="0" w:line="240" w:lineRule="auto"/>
        <w:rPr>
          <w:rFonts w:ascii="Times New Roman" w:hAnsi="Times New Roman"/>
          <w:sz w:val="24"/>
          <w:szCs w:val="24"/>
          <w:lang/>
        </w:rPr>
      </w:pPr>
      <w:r w:rsidRPr="005C4229">
        <w:rPr>
          <w:rFonts w:ascii="Times New Roman" w:hAnsi="Times New Roman"/>
          <w:sz w:val="24"/>
          <w:szCs w:val="24"/>
          <w:lang w:val="sr-Cyrl-CS"/>
        </w:rPr>
        <w:t>1.</w:t>
      </w:r>
      <w:r w:rsidR="00172080">
        <w:rPr>
          <w:rFonts w:ascii="Times New Roman" w:hAnsi="Times New Roman"/>
          <w:sz w:val="24"/>
          <w:szCs w:val="24"/>
          <w:lang w:val="sr-Cyrl-CS"/>
        </w:rPr>
        <w:t xml:space="preserve"> </w:t>
      </w:r>
      <w:r w:rsidRPr="005C4229">
        <w:rPr>
          <w:rFonts w:ascii="Times New Roman" w:hAnsi="Times New Roman"/>
          <w:sz w:val="24"/>
          <w:szCs w:val="24"/>
          <w:lang w:val="sr-Cyrl-CS"/>
        </w:rPr>
        <w:t xml:space="preserve">Одлуком о расписивању избора за чланове </w:t>
      </w:r>
      <w:r w:rsidR="00B9034A">
        <w:rPr>
          <w:rFonts w:ascii="Times New Roman" w:hAnsi="Times New Roman"/>
          <w:sz w:val="24"/>
          <w:szCs w:val="24"/>
          <w:lang w:val="sr-Cyrl-CS"/>
        </w:rPr>
        <w:t>С</w:t>
      </w:r>
      <w:r w:rsidR="00B9034A" w:rsidRPr="005C4229">
        <w:rPr>
          <w:rFonts w:ascii="Times New Roman" w:hAnsi="Times New Roman"/>
          <w:sz w:val="24"/>
          <w:szCs w:val="24"/>
          <w:lang w:val="sr-Cyrl-CS"/>
        </w:rPr>
        <w:t>авета месн</w:t>
      </w:r>
      <w:r w:rsidR="00B9034A">
        <w:rPr>
          <w:rFonts w:ascii="Times New Roman" w:hAnsi="Times New Roman"/>
          <w:sz w:val="24"/>
          <w:szCs w:val="24"/>
          <w:lang w:val="sr-Cyrl-CS"/>
        </w:rPr>
        <w:t>е</w:t>
      </w:r>
      <w:r w:rsidR="00B9034A" w:rsidRPr="005C4229">
        <w:rPr>
          <w:rFonts w:ascii="Times New Roman" w:hAnsi="Times New Roman"/>
          <w:sz w:val="24"/>
          <w:szCs w:val="24"/>
          <w:lang w:val="sr-Cyrl-CS"/>
        </w:rPr>
        <w:t xml:space="preserve"> заједниц</w:t>
      </w:r>
      <w:r w:rsidR="00B9034A">
        <w:rPr>
          <w:rFonts w:ascii="Times New Roman" w:hAnsi="Times New Roman"/>
          <w:sz w:val="24"/>
          <w:szCs w:val="24"/>
          <w:lang w:val="sr-Cyrl-CS"/>
        </w:rPr>
        <w:t>е</w:t>
      </w:r>
      <w:r w:rsidR="00B9034A" w:rsidRPr="005C4229">
        <w:rPr>
          <w:rFonts w:ascii="Times New Roman" w:hAnsi="Times New Roman"/>
          <w:sz w:val="24"/>
          <w:szCs w:val="24"/>
          <w:lang w:val="sr-Cyrl-CS"/>
        </w:rPr>
        <w:t xml:space="preserve"> </w:t>
      </w:r>
      <w:r w:rsidR="00B9034A">
        <w:rPr>
          <w:rFonts w:ascii="Times New Roman" w:hAnsi="Times New Roman"/>
          <w:sz w:val="24"/>
          <w:szCs w:val="24"/>
          <w:lang w:val="sr-Cyrl-CS"/>
        </w:rPr>
        <w:t>Јагњило</w:t>
      </w:r>
      <w:r w:rsidR="002742F3" w:rsidRPr="0005449D">
        <w:rPr>
          <w:rFonts w:ascii="Times New Roman" w:hAnsi="Times New Roman"/>
          <w:sz w:val="24"/>
          <w:szCs w:val="24"/>
          <w:lang/>
        </w:rPr>
        <w:t xml:space="preserve"> број: 013-</w:t>
      </w:r>
      <w:r w:rsidR="002742F3">
        <w:rPr>
          <w:rFonts w:ascii="Times New Roman" w:hAnsi="Times New Roman"/>
          <w:sz w:val="24"/>
          <w:szCs w:val="24"/>
          <w:lang/>
        </w:rPr>
        <w:t>1</w:t>
      </w:r>
      <w:r w:rsidR="00B9034A">
        <w:rPr>
          <w:rFonts w:ascii="Times New Roman" w:hAnsi="Times New Roman"/>
          <w:sz w:val="24"/>
          <w:szCs w:val="24"/>
          <w:lang/>
        </w:rPr>
        <w:t>7</w:t>
      </w:r>
      <w:r w:rsidR="002742F3" w:rsidRPr="0005449D">
        <w:rPr>
          <w:rFonts w:ascii="Times New Roman" w:hAnsi="Times New Roman"/>
          <w:sz w:val="24"/>
          <w:szCs w:val="24"/>
          <w:lang/>
        </w:rPr>
        <w:t>/2</w:t>
      </w:r>
      <w:r w:rsidR="002742F3">
        <w:rPr>
          <w:rFonts w:ascii="Times New Roman" w:hAnsi="Times New Roman"/>
          <w:sz w:val="24"/>
          <w:szCs w:val="24"/>
          <w:lang/>
        </w:rPr>
        <w:t>5</w:t>
      </w:r>
      <w:r w:rsidR="002742F3" w:rsidRPr="0005449D">
        <w:rPr>
          <w:rFonts w:ascii="Times New Roman" w:hAnsi="Times New Roman"/>
          <w:sz w:val="24"/>
          <w:szCs w:val="24"/>
          <w:lang/>
        </w:rPr>
        <w:t xml:space="preserve"> од</w:t>
      </w:r>
      <w:r w:rsidR="002742F3">
        <w:rPr>
          <w:rFonts w:ascii="Times New Roman" w:hAnsi="Times New Roman"/>
          <w:sz w:val="24"/>
          <w:szCs w:val="24"/>
          <w:lang/>
        </w:rPr>
        <w:t xml:space="preserve"> </w:t>
      </w:r>
      <w:r w:rsidR="00B9034A">
        <w:rPr>
          <w:rFonts w:ascii="Times New Roman" w:hAnsi="Times New Roman"/>
          <w:sz w:val="24"/>
          <w:szCs w:val="24"/>
          <w:lang/>
        </w:rPr>
        <w:t>18</w:t>
      </w:r>
      <w:r w:rsidR="002742F3">
        <w:rPr>
          <w:rFonts w:ascii="Times New Roman" w:hAnsi="Times New Roman"/>
          <w:sz w:val="24"/>
          <w:szCs w:val="24"/>
          <w:lang/>
        </w:rPr>
        <w:t xml:space="preserve">. </w:t>
      </w:r>
      <w:r w:rsidR="00B9034A">
        <w:rPr>
          <w:rFonts w:ascii="Times New Roman" w:hAnsi="Times New Roman"/>
          <w:sz w:val="24"/>
          <w:szCs w:val="24"/>
          <w:lang/>
        </w:rPr>
        <w:t>марта</w:t>
      </w:r>
      <w:r w:rsidR="002742F3">
        <w:rPr>
          <w:rFonts w:ascii="Times New Roman" w:hAnsi="Times New Roman"/>
          <w:sz w:val="24"/>
          <w:szCs w:val="24"/>
          <w:lang/>
        </w:rPr>
        <w:t xml:space="preserve"> 2025</w:t>
      </w:r>
      <w:r w:rsidR="002742F3" w:rsidRPr="0005449D">
        <w:rPr>
          <w:rFonts w:ascii="Times New Roman" w:hAnsi="Times New Roman"/>
          <w:sz w:val="24"/>
          <w:szCs w:val="24"/>
          <w:lang/>
        </w:rPr>
        <w:t>.године</w:t>
      </w:r>
      <w:r w:rsidR="002742F3">
        <w:rPr>
          <w:rFonts w:ascii="Times New Roman" w:hAnsi="Times New Roman"/>
          <w:sz w:val="24"/>
          <w:szCs w:val="24"/>
          <w:lang/>
        </w:rPr>
        <w:t xml:space="preserve"> објављена у службеном гласнику Града Врања број </w:t>
      </w:r>
      <w:r w:rsidR="00F07815">
        <w:rPr>
          <w:rFonts w:ascii="Times New Roman" w:hAnsi="Times New Roman"/>
          <w:sz w:val="24"/>
          <w:szCs w:val="24"/>
          <w:lang/>
        </w:rPr>
        <w:t>6</w:t>
      </w:r>
      <w:r w:rsidR="002742F3">
        <w:rPr>
          <w:rFonts w:ascii="Times New Roman" w:hAnsi="Times New Roman"/>
          <w:sz w:val="24"/>
          <w:szCs w:val="24"/>
          <w:lang/>
        </w:rPr>
        <w:t xml:space="preserve">/2025 од </w:t>
      </w:r>
      <w:r w:rsidR="00B9034A">
        <w:rPr>
          <w:rFonts w:ascii="Times New Roman" w:hAnsi="Times New Roman"/>
          <w:sz w:val="24"/>
          <w:szCs w:val="24"/>
          <w:lang/>
        </w:rPr>
        <w:t>19. марта</w:t>
      </w:r>
      <w:r w:rsidR="002742F3">
        <w:rPr>
          <w:rFonts w:ascii="Times New Roman" w:hAnsi="Times New Roman"/>
          <w:sz w:val="24"/>
          <w:szCs w:val="24"/>
          <w:lang/>
        </w:rPr>
        <w:t xml:space="preserve"> 2025. године;</w:t>
      </w:r>
    </w:p>
    <w:p w:rsidR="002D4C64"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2.</w:t>
      </w:r>
      <w:r w:rsidRPr="005C4229">
        <w:rPr>
          <w:rFonts w:ascii="Times New Roman" w:hAnsi="Times New Roman"/>
          <w:sz w:val="24"/>
          <w:szCs w:val="24"/>
          <w:lang w:val="sr-Cyrl-CS"/>
        </w:rPr>
        <w:t xml:space="preserve"> </w:t>
      </w:r>
      <w:r w:rsidR="002742F3" w:rsidRPr="002D097C">
        <w:rPr>
          <w:rFonts w:ascii="Times New Roman" w:hAnsi="Times New Roman"/>
          <w:sz w:val="24"/>
          <w:szCs w:val="24"/>
          <w:lang w:val="sr-Cyrl-CS"/>
        </w:rPr>
        <w:t>Одлук</w:t>
      </w:r>
      <w:r w:rsidR="002742F3">
        <w:rPr>
          <w:rFonts w:ascii="Times New Roman" w:hAnsi="Times New Roman"/>
          <w:sz w:val="24"/>
          <w:szCs w:val="24"/>
          <w:lang w:val="sr-Cyrl-CS"/>
        </w:rPr>
        <w:t>ом</w:t>
      </w:r>
      <w:r w:rsidR="002742F3" w:rsidRPr="002D097C">
        <w:rPr>
          <w:rFonts w:ascii="Times New Roman" w:hAnsi="Times New Roman"/>
          <w:sz w:val="24"/>
          <w:szCs w:val="24"/>
          <w:lang w:val="sr-Cyrl-CS"/>
        </w:rPr>
        <w:t xml:space="preserve"> о месни</w:t>
      </w:r>
      <w:r w:rsidR="002742F3">
        <w:rPr>
          <w:rFonts w:ascii="Times New Roman" w:hAnsi="Times New Roman"/>
          <w:sz w:val="24"/>
          <w:szCs w:val="24"/>
          <w:lang w:val="sr-Cyrl-CS"/>
        </w:rPr>
        <w:t>м</w:t>
      </w:r>
      <w:r w:rsidR="002742F3" w:rsidRPr="002D097C">
        <w:rPr>
          <w:rFonts w:ascii="Times New Roman" w:hAnsi="Times New Roman"/>
          <w:sz w:val="24"/>
          <w:szCs w:val="24"/>
          <w:lang w:val="sr-Cyrl-CS"/>
        </w:rPr>
        <w:t xml:space="preserve"> заједница</w:t>
      </w:r>
      <w:r w:rsidR="002742F3">
        <w:rPr>
          <w:rFonts w:ascii="Times New Roman" w:hAnsi="Times New Roman"/>
          <w:sz w:val="24"/>
          <w:szCs w:val="24"/>
          <w:lang w:val="sr-Cyrl-CS"/>
        </w:rPr>
        <w:t>ма</w:t>
      </w:r>
      <w:r w:rsidR="002742F3" w:rsidRPr="002D097C">
        <w:rPr>
          <w:rFonts w:ascii="Times New Roman" w:hAnsi="Times New Roman"/>
          <w:sz w:val="24"/>
          <w:szCs w:val="24"/>
          <w:lang w:val="sr-Cyrl-CS"/>
        </w:rPr>
        <w:t xml:space="preserve"> на </w:t>
      </w:r>
      <w:r w:rsidR="002742F3">
        <w:rPr>
          <w:rFonts w:ascii="Times New Roman" w:hAnsi="Times New Roman"/>
          <w:sz w:val="24"/>
          <w:szCs w:val="24"/>
          <w:lang w:val="sr-Cyrl-CS"/>
        </w:rPr>
        <w:t>територији</w:t>
      </w:r>
      <w:r w:rsidR="002742F3" w:rsidRPr="002D097C">
        <w:rPr>
          <w:rFonts w:ascii="Times New Roman" w:hAnsi="Times New Roman"/>
          <w:sz w:val="24"/>
          <w:szCs w:val="24"/>
          <w:lang w:val="sr-Cyrl-CS"/>
        </w:rPr>
        <w:t xml:space="preserve"> Општине Владичин Хан</w:t>
      </w:r>
      <w:r w:rsidR="002742F3">
        <w:rPr>
          <w:rFonts w:ascii="Times New Roman" w:hAnsi="Times New Roman"/>
          <w:sz w:val="24"/>
          <w:szCs w:val="24"/>
        </w:rPr>
        <w:t xml:space="preserve"> („</w:t>
      </w:r>
      <w:r w:rsidR="002742F3">
        <w:rPr>
          <w:rFonts w:ascii="Times New Roman" w:hAnsi="Times New Roman"/>
          <w:sz w:val="24"/>
          <w:szCs w:val="24"/>
          <w:lang w:val="sr-Cyrl-CS"/>
        </w:rPr>
        <w:t>Службени гласник Града Врања“, број 26/24)</w:t>
      </w:r>
      <w:r w:rsidR="002742F3" w:rsidRPr="002D097C">
        <w:rPr>
          <w:rFonts w:ascii="Times New Roman" w:hAnsi="Times New Roman"/>
          <w:sz w:val="24"/>
          <w:szCs w:val="24"/>
          <w:lang w:val="sr-Cyrl-CS"/>
        </w:rPr>
        <w:t xml:space="preserve">, </w:t>
      </w:r>
      <w:r w:rsidRPr="005C4229">
        <w:rPr>
          <w:rFonts w:ascii="Times New Roman" w:hAnsi="Times New Roman"/>
          <w:sz w:val="24"/>
          <w:szCs w:val="24"/>
          <w:lang w:val="sr-Cyrl-CS"/>
        </w:rPr>
        <w:t>и</w:t>
      </w:r>
    </w:p>
    <w:p w:rsidR="002D4C64" w:rsidRPr="005C4229" w:rsidRDefault="002D4C64" w:rsidP="002D4C64">
      <w:pPr>
        <w:spacing w:after="0" w:line="240" w:lineRule="auto"/>
        <w:rPr>
          <w:rFonts w:ascii="Times New Roman" w:hAnsi="Times New Roman"/>
          <w:sz w:val="24"/>
          <w:szCs w:val="24"/>
          <w:lang w:val="sr-Cyrl-CS"/>
        </w:rPr>
      </w:pPr>
      <w:r>
        <w:rPr>
          <w:rFonts w:ascii="Times New Roman" w:hAnsi="Times New Roman"/>
          <w:sz w:val="24"/>
          <w:szCs w:val="24"/>
          <w:lang w:val="sr-Cyrl-CS"/>
        </w:rPr>
        <w:t>3</w:t>
      </w:r>
      <w:r w:rsidRPr="005C4229">
        <w:rPr>
          <w:rFonts w:ascii="Times New Roman" w:hAnsi="Times New Roman"/>
          <w:sz w:val="24"/>
          <w:szCs w:val="24"/>
          <w:lang w:val="sr-Cyrl-CS"/>
        </w:rPr>
        <w:t xml:space="preserve">. Упутством за спровођење избора за чланове </w:t>
      </w:r>
      <w:r w:rsidR="00BF13F1">
        <w:rPr>
          <w:rFonts w:ascii="Times New Roman" w:hAnsi="Times New Roman"/>
          <w:sz w:val="24"/>
          <w:szCs w:val="24"/>
          <w:lang w:val="sr-Cyrl-CS"/>
        </w:rPr>
        <w:t>С</w:t>
      </w:r>
      <w:r w:rsidR="00BF13F1" w:rsidRPr="005C4229">
        <w:rPr>
          <w:rFonts w:ascii="Times New Roman" w:hAnsi="Times New Roman"/>
          <w:sz w:val="24"/>
          <w:szCs w:val="24"/>
          <w:lang w:val="sr-Cyrl-CS"/>
        </w:rPr>
        <w:t>авета месн</w:t>
      </w:r>
      <w:r w:rsidR="00BF13F1">
        <w:rPr>
          <w:rFonts w:ascii="Times New Roman" w:hAnsi="Times New Roman"/>
          <w:sz w:val="24"/>
          <w:szCs w:val="24"/>
          <w:lang w:val="sr-Cyrl-CS"/>
        </w:rPr>
        <w:t>е</w:t>
      </w:r>
      <w:r w:rsidR="00BF13F1" w:rsidRPr="005C4229">
        <w:rPr>
          <w:rFonts w:ascii="Times New Roman" w:hAnsi="Times New Roman"/>
          <w:sz w:val="24"/>
          <w:szCs w:val="24"/>
          <w:lang w:val="sr-Cyrl-CS"/>
        </w:rPr>
        <w:t xml:space="preserve"> заједниц</w:t>
      </w:r>
      <w:r w:rsidR="00BF13F1">
        <w:rPr>
          <w:rFonts w:ascii="Times New Roman" w:hAnsi="Times New Roman"/>
          <w:sz w:val="24"/>
          <w:szCs w:val="24"/>
          <w:lang w:val="sr-Cyrl-CS"/>
        </w:rPr>
        <w:t>е</w:t>
      </w:r>
      <w:r w:rsidR="00BF13F1" w:rsidRPr="005C4229">
        <w:rPr>
          <w:rFonts w:ascii="Times New Roman" w:hAnsi="Times New Roman"/>
          <w:sz w:val="24"/>
          <w:szCs w:val="24"/>
          <w:lang w:val="sr-Cyrl-CS"/>
        </w:rPr>
        <w:t xml:space="preserve"> </w:t>
      </w:r>
      <w:r w:rsidR="00BF13F1">
        <w:rPr>
          <w:rFonts w:ascii="Times New Roman" w:hAnsi="Times New Roman"/>
          <w:sz w:val="24"/>
          <w:szCs w:val="24"/>
          <w:lang w:val="sr-Cyrl-CS"/>
        </w:rPr>
        <w:t>Јагњило</w:t>
      </w:r>
      <w:r w:rsidRPr="005C4229">
        <w:rPr>
          <w:rFonts w:ascii="Times New Roman" w:hAnsi="Times New Roman"/>
          <w:sz w:val="24"/>
          <w:szCs w:val="24"/>
          <w:lang w:val="sr-Cyrl-CS"/>
        </w:rPr>
        <w:t>, број</w:t>
      </w:r>
      <w:r w:rsidRPr="00F07815">
        <w:rPr>
          <w:rFonts w:ascii="Times New Roman" w:hAnsi="Times New Roman"/>
          <w:sz w:val="24"/>
          <w:szCs w:val="24"/>
          <w:lang w:val="sr-Cyrl-CS"/>
        </w:rPr>
        <w:t xml:space="preserve">: </w:t>
      </w:r>
      <w:r w:rsidR="001D5430" w:rsidRPr="00F07815">
        <w:rPr>
          <w:rFonts w:ascii="Times New Roman" w:hAnsi="Times New Roman"/>
          <w:sz w:val="24"/>
          <w:szCs w:val="24"/>
          <w:lang w:val="sr-Cyrl-CS"/>
        </w:rPr>
        <w:t>06-5</w:t>
      </w:r>
      <w:r w:rsidR="00F07815" w:rsidRPr="00F07815">
        <w:rPr>
          <w:rFonts w:ascii="Times New Roman" w:hAnsi="Times New Roman"/>
          <w:sz w:val="24"/>
          <w:szCs w:val="24"/>
          <w:lang w:val="sr-Cyrl-CS"/>
        </w:rPr>
        <w:t>1</w:t>
      </w:r>
      <w:r w:rsidR="001D5430" w:rsidRPr="00F07815">
        <w:rPr>
          <w:rFonts w:ascii="Times New Roman" w:hAnsi="Times New Roman"/>
          <w:sz w:val="24"/>
          <w:szCs w:val="24"/>
          <w:lang w:val="sr-Cyrl-CS"/>
        </w:rPr>
        <w:t>/</w:t>
      </w:r>
      <w:r w:rsidR="00BF13F1" w:rsidRPr="00F07815">
        <w:rPr>
          <w:rFonts w:ascii="Times New Roman" w:hAnsi="Times New Roman"/>
          <w:sz w:val="24"/>
          <w:szCs w:val="24"/>
          <w:lang w:val="sr-Cyrl-CS"/>
        </w:rPr>
        <w:t>1</w:t>
      </w:r>
      <w:r w:rsidR="001D5430" w:rsidRPr="00F07815">
        <w:rPr>
          <w:rFonts w:ascii="Times New Roman" w:hAnsi="Times New Roman"/>
          <w:sz w:val="24"/>
          <w:szCs w:val="24"/>
          <w:lang w:val="sr-Cyrl-CS"/>
        </w:rPr>
        <w:t>/25-</w:t>
      </w:r>
      <w:r w:rsidR="001D5430" w:rsidRPr="001D5430">
        <w:rPr>
          <w:rFonts w:ascii="Times New Roman" w:hAnsi="Times New Roman"/>
          <w:sz w:val="24"/>
          <w:szCs w:val="24"/>
        </w:rPr>
        <w:t>I</w:t>
      </w:r>
      <w:r w:rsidR="001D5430">
        <w:rPr>
          <w:rFonts w:ascii="Times New Roman" w:hAnsi="Times New Roman"/>
          <w:sz w:val="24"/>
          <w:szCs w:val="24"/>
        </w:rPr>
        <w:t xml:space="preserve"> </w:t>
      </w:r>
      <w:r w:rsidR="001D5430">
        <w:rPr>
          <w:rFonts w:ascii="Times New Roman" w:hAnsi="Times New Roman"/>
          <w:sz w:val="24"/>
          <w:szCs w:val="24"/>
          <w:lang/>
        </w:rPr>
        <w:t xml:space="preserve">од </w:t>
      </w:r>
      <w:r w:rsidR="00757153">
        <w:rPr>
          <w:rFonts w:ascii="Times New Roman" w:hAnsi="Times New Roman"/>
          <w:sz w:val="24"/>
          <w:szCs w:val="24"/>
          <w:lang w:val="sr-Cyrl-CS"/>
        </w:rPr>
        <w:t>19</w:t>
      </w:r>
      <w:r w:rsidR="00B9034A">
        <w:rPr>
          <w:rFonts w:ascii="Times New Roman" w:hAnsi="Times New Roman"/>
          <w:sz w:val="24"/>
          <w:szCs w:val="24"/>
          <w:lang w:val="sr-Cyrl-CS"/>
        </w:rPr>
        <w:t>.03</w:t>
      </w:r>
      <w:r w:rsidR="001D5430">
        <w:rPr>
          <w:rFonts w:ascii="Times New Roman" w:hAnsi="Times New Roman"/>
          <w:sz w:val="24"/>
          <w:szCs w:val="24"/>
          <w:lang w:val="sr-Cyrl-CS"/>
        </w:rPr>
        <w:t>.2025. године</w:t>
      </w:r>
      <w:r w:rsidRPr="006606E7">
        <w:rPr>
          <w:rFonts w:ascii="Times New Roman" w:hAnsi="Times New Roman"/>
          <w:sz w:val="24"/>
          <w:szCs w:val="24"/>
          <w:lang w:val="sr-Cyrl-CS"/>
        </w:rPr>
        <w:t>.</w:t>
      </w:r>
    </w:p>
    <w:p w:rsidR="00B04598" w:rsidRPr="005C4229" w:rsidRDefault="00B04598" w:rsidP="002D4C64">
      <w:pPr>
        <w:spacing w:after="0" w:line="240" w:lineRule="auto"/>
        <w:rPr>
          <w:rFonts w:ascii="Times New Roman" w:hAnsi="Times New Roman"/>
          <w:sz w:val="24"/>
          <w:szCs w:val="24"/>
          <w:lang w:val="sr-Cyrl-CS"/>
        </w:rPr>
      </w:pPr>
    </w:p>
    <w:p w:rsidR="00B04598" w:rsidRPr="002301D1" w:rsidRDefault="00B04598" w:rsidP="00B04598">
      <w:pPr>
        <w:spacing w:after="0" w:line="240" w:lineRule="auto"/>
        <w:rPr>
          <w:rFonts w:ascii="Times New Roman" w:hAnsi="Times New Roman"/>
          <w:sz w:val="24"/>
          <w:szCs w:val="24"/>
        </w:rPr>
      </w:pPr>
      <w:r w:rsidRPr="002301D1">
        <w:rPr>
          <w:rFonts w:ascii="Times New Roman" w:hAnsi="Times New Roman"/>
          <w:sz w:val="24"/>
          <w:szCs w:val="24"/>
        </w:rPr>
        <w:t>Према наведеним прописима, рокови су следећи:</w:t>
      </w:r>
    </w:p>
    <w:p w:rsidR="00B04598" w:rsidRPr="00C65171" w:rsidRDefault="00B04598" w:rsidP="00B04598">
      <w:pPr>
        <w:spacing w:after="0" w:line="240" w:lineRule="auto"/>
        <w:jc w:val="left"/>
        <w:sectPr w:rsidR="00B04598" w:rsidRPr="00C65171" w:rsidSect="006A3D63">
          <w:pgSz w:w="11906" w:h="16838" w:code="9"/>
          <w:pgMar w:top="720" w:right="720" w:bottom="720" w:left="720" w:header="567" w:footer="0" w:gutter="0"/>
          <w:cols w:space="284"/>
          <w:docGrid w:linePitch="360"/>
        </w:sectPr>
      </w:pPr>
    </w:p>
    <w:p w:rsidR="00B04598" w:rsidRDefault="00B04598" w:rsidP="00B04598">
      <w:pPr>
        <w:spacing w:after="0" w:line="240" w:lineRule="auto"/>
        <w:jc w:val="left"/>
        <w:rPr>
          <w:lang w:val="sr-Cyrl-CS"/>
        </w:rPr>
        <w:sectPr w:rsidR="00B04598" w:rsidSect="00D6463F">
          <w:type w:val="continuous"/>
          <w:pgSz w:w="11906" w:h="16838" w:code="9"/>
          <w:pgMar w:top="567" w:right="397" w:bottom="454" w:left="397" w:header="567" w:footer="0" w:gutter="0"/>
          <w:cols w:space="284"/>
          <w:docGrid w:linePitch="360"/>
        </w:sectPr>
      </w:pPr>
    </w:p>
    <w:p w:rsidR="00B04598" w:rsidRPr="00172080" w:rsidRDefault="00B04598" w:rsidP="00B04598">
      <w:pPr>
        <w:spacing w:after="0" w:line="240" w:lineRule="auto"/>
        <w:jc w:val="left"/>
      </w:pPr>
      <w:r>
        <w:rPr>
          <w:lang w:val="sr-Cyrl-CS"/>
        </w:rPr>
        <w:lastRenderedPageBreak/>
        <w:tab/>
      </w:r>
      <w:r>
        <w:rPr>
          <w:lang w:val="sr-Cyrl-CS"/>
        </w:rPr>
        <w:tab/>
      </w:r>
      <w:r>
        <w:rPr>
          <w:lang w:val="sr-Cyrl-CS"/>
        </w:rPr>
        <w:tab/>
      </w:r>
      <w:r w:rsidRPr="005C4229">
        <w:rPr>
          <w:rFonts w:ascii="Times New Roman" w:hAnsi="Times New Roman"/>
          <w:b/>
          <w:i/>
          <w:sz w:val="24"/>
          <w:szCs w:val="24"/>
        </w:rPr>
        <w:t>I</w:t>
      </w:r>
      <w:r w:rsidRPr="005C4229">
        <w:rPr>
          <w:rFonts w:ascii="Times New Roman" w:hAnsi="Times New Roman"/>
          <w:b/>
          <w:i/>
          <w:sz w:val="24"/>
          <w:szCs w:val="24"/>
          <w:lang w:val="sr-Cyrl-CS"/>
        </w:rPr>
        <w:t xml:space="preserve"> РАСПИСИВАЊЕ ИЗБОРА И ПОЧЕТАК ИЗБОРНИХ РАДЊИ</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
        <w:gridCol w:w="6931"/>
        <w:gridCol w:w="3180"/>
      </w:tblGrid>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w:t>
            </w:r>
          </w:p>
        </w:tc>
        <w:tc>
          <w:tcPr>
            <w:tcW w:w="7342" w:type="dxa"/>
          </w:tcPr>
          <w:p w:rsidR="00B04598" w:rsidRPr="005C4229" w:rsidRDefault="002D4C64" w:rsidP="007F683F">
            <w:pPr>
              <w:spacing w:after="0" w:line="240" w:lineRule="auto"/>
              <w:rPr>
                <w:rFonts w:ascii="Times New Roman" w:hAnsi="Times New Roman"/>
                <w:sz w:val="24"/>
                <w:szCs w:val="24"/>
                <w:lang w:val="sr-Cyrl-CS"/>
              </w:rPr>
            </w:pPr>
            <w:r>
              <w:rPr>
                <w:rFonts w:ascii="Times New Roman" w:hAnsi="Times New Roman"/>
                <w:sz w:val="24"/>
                <w:szCs w:val="24"/>
                <w:lang w:val="sr-Cyrl-CS"/>
              </w:rPr>
              <w:t>Расписивање избора (чл.</w:t>
            </w:r>
            <w:r w:rsidR="002742F3">
              <w:rPr>
                <w:rFonts w:ascii="Times New Roman" w:hAnsi="Times New Roman"/>
                <w:sz w:val="24"/>
                <w:szCs w:val="24"/>
                <w:lang w:val="sr-Cyrl-CS"/>
              </w:rPr>
              <w:t xml:space="preserve"> </w:t>
            </w:r>
            <w:r>
              <w:rPr>
                <w:rFonts w:ascii="Times New Roman" w:hAnsi="Times New Roman"/>
                <w:sz w:val="24"/>
                <w:szCs w:val="24"/>
                <w:lang w:val="sr-Cyrl-CS"/>
              </w:rPr>
              <w:t xml:space="preserve">1. </w:t>
            </w:r>
            <w:r w:rsidR="007F683F">
              <w:rPr>
                <w:rFonts w:ascii="Times New Roman" w:hAnsi="Times New Roman"/>
                <w:sz w:val="24"/>
                <w:szCs w:val="24"/>
                <w:lang w:val="sr-Cyrl-CS"/>
              </w:rPr>
              <w:t>О</w:t>
            </w:r>
            <w:r w:rsidR="002742F3">
              <w:rPr>
                <w:rFonts w:ascii="Times New Roman" w:hAnsi="Times New Roman"/>
                <w:sz w:val="24"/>
                <w:szCs w:val="24"/>
                <w:lang w:val="sr-Cyrl-CS"/>
              </w:rPr>
              <w:t>длуке</w:t>
            </w:r>
            <w:r w:rsidR="00B04598" w:rsidRPr="005C4229">
              <w:rPr>
                <w:rFonts w:ascii="Times New Roman" w:hAnsi="Times New Roman"/>
                <w:sz w:val="24"/>
                <w:szCs w:val="24"/>
                <w:lang w:val="sr-Cyrl-CS"/>
              </w:rPr>
              <w:t xml:space="preserve"> о расписивању избора)</w:t>
            </w:r>
          </w:p>
        </w:tc>
        <w:tc>
          <w:tcPr>
            <w:tcW w:w="3300" w:type="dxa"/>
          </w:tcPr>
          <w:p w:rsidR="00B04598" w:rsidRPr="002D1308" w:rsidRDefault="007F683F" w:rsidP="00512BB2">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18.03</w:t>
            </w:r>
            <w:r w:rsidR="002742F3">
              <w:rPr>
                <w:rFonts w:ascii="Times New Roman" w:hAnsi="Times New Roman"/>
                <w:sz w:val="24"/>
                <w:szCs w:val="24"/>
                <w:lang w:val="sr-Cyrl-CS"/>
              </w:rPr>
              <w:t>.2025</w:t>
            </w:r>
            <w:r w:rsidR="00172080">
              <w:rPr>
                <w:rFonts w:ascii="Times New Roman" w:hAnsi="Times New Roman"/>
                <w:sz w:val="24"/>
                <w:szCs w:val="24"/>
                <w:lang w:val="sr-Cyrl-CS"/>
              </w:rPr>
              <w:t>.г.</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2.</w:t>
            </w:r>
          </w:p>
        </w:tc>
        <w:tc>
          <w:tcPr>
            <w:tcW w:w="7342" w:type="dxa"/>
          </w:tcPr>
          <w:p w:rsidR="00B04598" w:rsidRPr="005C4229" w:rsidRDefault="00320DD6" w:rsidP="007F683F">
            <w:pPr>
              <w:spacing w:after="0" w:line="240" w:lineRule="auto"/>
              <w:rPr>
                <w:rFonts w:ascii="Times New Roman" w:hAnsi="Times New Roman"/>
                <w:sz w:val="24"/>
                <w:szCs w:val="24"/>
                <w:lang w:val="sr-Cyrl-CS"/>
              </w:rPr>
            </w:pPr>
            <w:r>
              <w:rPr>
                <w:rFonts w:ascii="Times New Roman" w:hAnsi="Times New Roman"/>
                <w:sz w:val="24"/>
                <w:szCs w:val="24"/>
                <w:lang w:val="sr-Cyrl-CS"/>
              </w:rPr>
              <w:t>Почетак изборних радњи (чл. 3</w:t>
            </w:r>
            <w:r w:rsidR="00B04598" w:rsidRPr="005C4229">
              <w:rPr>
                <w:rFonts w:ascii="Times New Roman" w:hAnsi="Times New Roman"/>
                <w:sz w:val="24"/>
                <w:szCs w:val="24"/>
                <w:lang w:val="sr-Cyrl-CS"/>
              </w:rPr>
              <w:t>.</w:t>
            </w:r>
            <w:r w:rsidR="001D5430">
              <w:rPr>
                <w:rFonts w:ascii="Times New Roman" w:hAnsi="Times New Roman"/>
                <w:sz w:val="24"/>
                <w:szCs w:val="24"/>
                <w:lang w:val="sr-Cyrl-CS"/>
              </w:rPr>
              <w:t xml:space="preserve"> </w:t>
            </w:r>
            <w:r w:rsidR="007F683F">
              <w:rPr>
                <w:rFonts w:ascii="Times New Roman" w:hAnsi="Times New Roman"/>
                <w:sz w:val="24"/>
                <w:szCs w:val="24"/>
                <w:lang w:val="sr-Cyrl-CS"/>
              </w:rPr>
              <w:t>О</w:t>
            </w:r>
            <w:r w:rsidR="00B04598" w:rsidRPr="005C4229">
              <w:rPr>
                <w:rFonts w:ascii="Times New Roman" w:hAnsi="Times New Roman"/>
                <w:sz w:val="24"/>
                <w:szCs w:val="24"/>
                <w:lang w:val="sr-Cyrl-CS"/>
              </w:rPr>
              <w:t>длук</w:t>
            </w:r>
            <w:r w:rsidR="001D5430">
              <w:rPr>
                <w:rFonts w:ascii="Times New Roman" w:hAnsi="Times New Roman"/>
                <w:sz w:val="24"/>
                <w:szCs w:val="24"/>
                <w:lang w:val="sr-Cyrl-CS"/>
              </w:rPr>
              <w:t>е</w:t>
            </w:r>
            <w:r w:rsidR="00B04598" w:rsidRPr="005C4229">
              <w:rPr>
                <w:rFonts w:ascii="Times New Roman" w:hAnsi="Times New Roman"/>
                <w:sz w:val="24"/>
                <w:szCs w:val="24"/>
                <w:lang w:val="sr-Cyrl-CS"/>
              </w:rPr>
              <w:t xml:space="preserve"> о расписивању избора) </w:t>
            </w:r>
          </w:p>
        </w:tc>
        <w:tc>
          <w:tcPr>
            <w:tcW w:w="3300" w:type="dxa"/>
          </w:tcPr>
          <w:p w:rsidR="00B04598" w:rsidRPr="002D1308" w:rsidRDefault="007F683F" w:rsidP="00512BB2">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19.03</w:t>
            </w:r>
            <w:r w:rsidR="002742F3">
              <w:rPr>
                <w:rFonts w:ascii="Times New Roman" w:hAnsi="Times New Roman"/>
                <w:sz w:val="24"/>
                <w:szCs w:val="24"/>
                <w:lang w:val="sr-Cyrl-CS"/>
              </w:rPr>
              <w:t>.2025</w:t>
            </w:r>
            <w:r w:rsidR="00172080">
              <w:rPr>
                <w:rFonts w:ascii="Times New Roman" w:hAnsi="Times New Roman"/>
                <w:sz w:val="24"/>
                <w:szCs w:val="24"/>
                <w:lang w:val="sr-Cyrl-CS"/>
              </w:rPr>
              <w:t>.г.</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3.</w:t>
            </w:r>
          </w:p>
          <w:p w:rsidR="00B04598" w:rsidRPr="005C4229" w:rsidRDefault="00B04598" w:rsidP="006E5551">
            <w:pPr>
              <w:spacing w:after="0" w:line="240" w:lineRule="auto"/>
              <w:rPr>
                <w:rFonts w:ascii="Times New Roman" w:hAnsi="Times New Roman"/>
                <w:sz w:val="24"/>
                <w:szCs w:val="24"/>
                <w:lang w:val="sr-Cyrl-CS"/>
              </w:rPr>
            </w:pPr>
          </w:p>
        </w:tc>
        <w:tc>
          <w:tcPr>
            <w:tcW w:w="7342" w:type="dxa"/>
          </w:tcPr>
          <w:p w:rsidR="00B04598" w:rsidRPr="005C4229" w:rsidRDefault="00B04598" w:rsidP="00172080">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Прописивање и стављање на располагање образаца </w:t>
            </w:r>
            <w:r w:rsidR="007F683F" w:rsidRPr="007F683F">
              <w:rPr>
                <w:rFonts w:ascii="Times New Roman" w:hAnsi="Times New Roman"/>
                <w:sz w:val="24"/>
                <w:szCs w:val="24"/>
              </w:rPr>
              <w:t>и доношење Упутства за спровођење изборних радњи</w:t>
            </w:r>
            <w:r w:rsidRPr="005C4229">
              <w:rPr>
                <w:rFonts w:ascii="Times New Roman" w:hAnsi="Times New Roman"/>
                <w:sz w:val="24"/>
                <w:szCs w:val="24"/>
                <w:lang w:val="sr-Cyrl-CS"/>
              </w:rPr>
              <w:t xml:space="preserve"> (чл. </w:t>
            </w:r>
            <w:r w:rsidR="00172080">
              <w:rPr>
                <w:rFonts w:ascii="Times New Roman" w:hAnsi="Times New Roman"/>
                <w:sz w:val="24"/>
                <w:szCs w:val="24"/>
                <w:lang w:val="sr-Cyrl-CS"/>
              </w:rPr>
              <w:t>1</w:t>
            </w:r>
            <w:r w:rsidRPr="005C4229">
              <w:rPr>
                <w:rFonts w:ascii="Times New Roman" w:hAnsi="Times New Roman"/>
                <w:sz w:val="24"/>
                <w:szCs w:val="24"/>
                <w:lang w:val="sr-Cyrl-CS"/>
              </w:rPr>
              <w:t>5.ст.1. Упутства)</w:t>
            </w:r>
          </w:p>
        </w:tc>
        <w:tc>
          <w:tcPr>
            <w:tcW w:w="3300" w:type="dxa"/>
          </w:tcPr>
          <w:p w:rsidR="007F683F" w:rsidRPr="007F683F" w:rsidRDefault="007F683F" w:rsidP="007F683F">
            <w:pPr>
              <w:spacing w:after="0" w:line="240" w:lineRule="auto"/>
              <w:jc w:val="center"/>
              <w:rPr>
                <w:rFonts w:ascii="Times New Roman" w:hAnsi="Times New Roman"/>
                <w:sz w:val="24"/>
                <w:szCs w:val="24"/>
                <w:lang w:val="sr-Cyrl-CS"/>
              </w:rPr>
            </w:pPr>
            <w:r w:rsidRPr="007F683F">
              <w:rPr>
                <w:rFonts w:ascii="Times New Roman" w:hAnsi="Times New Roman"/>
                <w:sz w:val="24"/>
                <w:szCs w:val="24"/>
                <w:lang w:val="sr-Cyrl-CS"/>
              </w:rPr>
              <w:t>најкасније 5 дана од дана</w:t>
            </w:r>
          </w:p>
          <w:p w:rsidR="007F683F" w:rsidRDefault="007F683F" w:rsidP="007F683F">
            <w:pPr>
              <w:spacing w:after="0" w:line="240" w:lineRule="auto"/>
              <w:jc w:val="center"/>
              <w:rPr>
                <w:rFonts w:ascii="Times New Roman" w:hAnsi="Times New Roman"/>
                <w:sz w:val="24"/>
                <w:szCs w:val="24"/>
                <w:lang w:val="sr-Cyrl-CS"/>
              </w:rPr>
            </w:pPr>
            <w:r w:rsidRPr="007F683F">
              <w:rPr>
                <w:rFonts w:ascii="Times New Roman" w:hAnsi="Times New Roman"/>
                <w:sz w:val="24"/>
                <w:szCs w:val="24"/>
                <w:lang w:val="sr-Cyrl-CS"/>
              </w:rPr>
              <w:t>расписивања избора</w:t>
            </w:r>
            <w:r>
              <w:rPr>
                <w:rFonts w:ascii="Times New Roman" w:hAnsi="Times New Roman"/>
                <w:sz w:val="24"/>
                <w:szCs w:val="24"/>
                <w:lang w:val="sr-Cyrl-CS"/>
              </w:rPr>
              <w:t xml:space="preserve"> односно</w:t>
            </w:r>
          </w:p>
          <w:p w:rsidR="00172080" w:rsidRDefault="00320DD6" w:rsidP="00172080">
            <w:pPr>
              <w:spacing w:after="0" w:line="240" w:lineRule="auto"/>
              <w:jc w:val="center"/>
              <w:rPr>
                <w:rFonts w:ascii="Times New Roman" w:hAnsi="Times New Roman"/>
                <w:sz w:val="24"/>
                <w:szCs w:val="24"/>
                <w:lang w:val="sr-Cyrl-CS"/>
              </w:rPr>
            </w:pPr>
            <w:r w:rsidRPr="00320DD6">
              <w:rPr>
                <w:rFonts w:ascii="Times New Roman" w:hAnsi="Times New Roman"/>
                <w:sz w:val="24"/>
                <w:szCs w:val="24"/>
                <w:lang w:val="sr-Cyrl-CS"/>
              </w:rPr>
              <w:t xml:space="preserve">најкасније до </w:t>
            </w:r>
            <w:r w:rsidR="00635776">
              <w:rPr>
                <w:rFonts w:ascii="Times New Roman" w:hAnsi="Times New Roman"/>
                <w:sz w:val="24"/>
                <w:szCs w:val="24"/>
                <w:lang w:val="sr-Cyrl-CS"/>
              </w:rPr>
              <w:t>23.03</w:t>
            </w:r>
            <w:r w:rsidR="002742F3">
              <w:rPr>
                <w:rFonts w:ascii="Times New Roman" w:hAnsi="Times New Roman"/>
                <w:sz w:val="24"/>
                <w:szCs w:val="24"/>
                <w:lang w:val="sr-Cyrl-CS"/>
              </w:rPr>
              <w:t>.2025</w:t>
            </w:r>
            <w:r w:rsidR="00172080">
              <w:rPr>
                <w:rFonts w:ascii="Times New Roman" w:hAnsi="Times New Roman"/>
                <w:sz w:val="24"/>
                <w:szCs w:val="24"/>
                <w:lang w:val="sr-Cyrl-CS"/>
              </w:rPr>
              <w:t>.г.</w:t>
            </w:r>
          </w:p>
          <w:p w:rsidR="00B04598" w:rsidRPr="002D1308" w:rsidRDefault="00172080" w:rsidP="00172080">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B04598" w:rsidRPr="00320DD6">
              <w:rPr>
                <w:rFonts w:ascii="Times New Roman" w:hAnsi="Times New Roman"/>
                <w:sz w:val="24"/>
                <w:szCs w:val="24"/>
                <w:lang w:val="sr-Cyrl-CS"/>
              </w:rPr>
              <w:t>24.00</w:t>
            </w:r>
          </w:p>
        </w:tc>
      </w:tr>
      <w:tr w:rsidR="00B04598" w:rsidRPr="005C4229" w:rsidTr="006E5551">
        <w:tc>
          <w:tcPr>
            <w:tcW w:w="468"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4.</w:t>
            </w:r>
          </w:p>
          <w:p w:rsidR="00B04598" w:rsidRPr="005C4229" w:rsidRDefault="00B04598" w:rsidP="006E5551">
            <w:pPr>
              <w:spacing w:after="0" w:line="240" w:lineRule="auto"/>
              <w:rPr>
                <w:rFonts w:ascii="Times New Roman" w:hAnsi="Times New Roman"/>
                <w:sz w:val="24"/>
                <w:szCs w:val="24"/>
                <w:lang w:val="sr-Cyrl-CS"/>
              </w:rPr>
            </w:pPr>
          </w:p>
        </w:tc>
        <w:tc>
          <w:tcPr>
            <w:tcW w:w="7342"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Прописивање осталих образаца за вршење појединих изборних радњи</w:t>
            </w:r>
          </w:p>
        </w:tc>
        <w:tc>
          <w:tcPr>
            <w:tcW w:w="3300" w:type="dxa"/>
          </w:tcPr>
          <w:p w:rsidR="00B04598" w:rsidRPr="002D1308" w:rsidRDefault="00B04598" w:rsidP="00512BB2">
            <w:pPr>
              <w:spacing w:after="0" w:line="240" w:lineRule="auto"/>
              <w:jc w:val="center"/>
              <w:rPr>
                <w:rFonts w:ascii="Times New Roman" w:hAnsi="Times New Roman"/>
                <w:sz w:val="24"/>
                <w:szCs w:val="24"/>
                <w:highlight w:val="yellow"/>
                <w:lang w:val="sr-Cyrl-CS"/>
              </w:rPr>
            </w:pPr>
            <w:r w:rsidRPr="00320DD6">
              <w:rPr>
                <w:rFonts w:ascii="Times New Roman" w:hAnsi="Times New Roman"/>
                <w:sz w:val="24"/>
                <w:szCs w:val="24"/>
                <w:lang w:val="sr-Cyrl-CS"/>
              </w:rPr>
              <w:t>у складу са изборним активностима</w:t>
            </w:r>
          </w:p>
        </w:tc>
      </w:tr>
    </w:tbl>
    <w:p w:rsidR="00B04598" w:rsidRPr="005C4229" w:rsidRDefault="00B04598" w:rsidP="00B04598">
      <w:pPr>
        <w:spacing w:after="0" w:line="240" w:lineRule="auto"/>
        <w:jc w:val="center"/>
        <w:rPr>
          <w:rFonts w:ascii="Times New Roman" w:hAnsi="Times New Roman"/>
          <w:b/>
          <w:i/>
          <w:sz w:val="24"/>
          <w:szCs w:val="24"/>
        </w:rPr>
      </w:pPr>
    </w:p>
    <w:p w:rsidR="00B04598" w:rsidRPr="005C4229" w:rsidRDefault="00B04598" w:rsidP="00635776">
      <w:pPr>
        <w:spacing w:after="0" w:line="240" w:lineRule="auto"/>
        <w:jc w:val="center"/>
        <w:rPr>
          <w:rFonts w:ascii="Times New Roman" w:hAnsi="Times New Roman"/>
          <w:b/>
          <w:i/>
          <w:sz w:val="24"/>
          <w:szCs w:val="24"/>
        </w:rPr>
      </w:pPr>
      <w:r w:rsidRPr="005C4229">
        <w:rPr>
          <w:rFonts w:ascii="Times New Roman" w:hAnsi="Times New Roman"/>
          <w:b/>
          <w:i/>
          <w:sz w:val="24"/>
          <w:szCs w:val="24"/>
        </w:rPr>
        <w:t>II Б</w:t>
      </w:r>
      <w:r w:rsidR="00635776">
        <w:rPr>
          <w:rFonts w:ascii="Times New Roman" w:hAnsi="Times New Roman"/>
          <w:b/>
          <w:i/>
          <w:sz w:val="24"/>
          <w:szCs w:val="24"/>
        </w:rPr>
        <w:t>ИРАЧКИ СПИСАК</w:t>
      </w:r>
    </w:p>
    <w:p w:rsidR="00B04598" w:rsidRPr="005C4229" w:rsidRDefault="00B04598" w:rsidP="00B04598">
      <w:pPr>
        <w:spacing w:after="0" w:line="240" w:lineRule="auto"/>
        <w:rPr>
          <w:rFonts w:ascii="Times New Roman" w:hAnsi="Times New Roman"/>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884"/>
        <w:gridCol w:w="3174"/>
      </w:tblGrid>
      <w:tr w:rsidR="00B04598" w:rsidRPr="005C4229" w:rsidTr="00635776">
        <w:tc>
          <w:tcPr>
            <w:tcW w:w="516" w:type="dxa"/>
          </w:tcPr>
          <w:p w:rsidR="00B04598" w:rsidRPr="005C4229" w:rsidRDefault="00635776" w:rsidP="006E5551">
            <w:pPr>
              <w:spacing w:after="0" w:line="240" w:lineRule="auto"/>
              <w:rPr>
                <w:rFonts w:ascii="Times New Roman" w:hAnsi="Times New Roman"/>
                <w:sz w:val="24"/>
                <w:szCs w:val="24"/>
                <w:lang w:val="sr-Cyrl-CS"/>
              </w:rPr>
            </w:pPr>
            <w:r>
              <w:rPr>
                <w:rFonts w:ascii="Times New Roman" w:hAnsi="Times New Roman"/>
                <w:sz w:val="24"/>
                <w:szCs w:val="24"/>
                <w:lang w:val="sr-Cyrl-CS"/>
              </w:rPr>
              <w:t>5</w:t>
            </w:r>
            <w:r w:rsidR="00B04598" w:rsidRPr="005C4229">
              <w:rPr>
                <w:rFonts w:ascii="Times New Roman" w:hAnsi="Times New Roman"/>
                <w:sz w:val="24"/>
                <w:szCs w:val="24"/>
                <w:lang w:val="sr-Cyrl-CS"/>
              </w:rPr>
              <w:t>.</w:t>
            </w:r>
          </w:p>
        </w:tc>
        <w:tc>
          <w:tcPr>
            <w:tcW w:w="7204" w:type="dxa"/>
          </w:tcPr>
          <w:p w:rsidR="00B04598" w:rsidRPr="005C4229" w:rsidRDefault="00635776" w:rsidP="00635776">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Ажурирање </w:t>
            </w:r>
            <w:r w:rsidR="00B04598" w:rsidRPr="005C4229">
              <w:rPr>
                <w:rFonts w:ascii="Times New Roman" w:hAnsi="Times New Roman"/>
                <w:sz w:val="24"/>
                <w:szCs w:val="24"/>
                <w:lang w:val="sr-Cyrl-CS"/>
              </w:rPr>
              <w:t>бирачког списка</w:t>
            </w:r>
            <w:r>
              <w:rPr>
                <w:rFonts w:ascii="Times New Roman" w:hAnsi="Times New Roman"/>
                <w:sz w:val="24"/>
                <w:szCs w:val="24"/>
                <w:lang w:val="sr-Cyrl-CS"/>
              </w:rPr>
              <w:t xml:space="preserve"> </w:t>
            </w:r>
            <w:r w:rsidR="00B04598" w:rsidRPr="005C4229">
              <w:rPr>
                <w:rFonts w:ascii="Times New Roman" w:hAnsi="Times New Roman"/>
                <w:sz w:val="24"/>
                <w:szCs w:val="24"/>
                <w:lang w:val="sr-Cyrl-CS"/>
              </w:rPr>
              <w:t xml:space="preserve">од стране </w:t>
            </w:r>
            <w:r w:rsidR="002D1308">
              <w:rPr>
                <w:rFonts w:ascii="Times New Roman" w:hAnsi="Times New Roman"/>
                <w:sz w:val="24"/>
                <w:szCs w:val="24"/>
                <w:lang w:val="sr-Cyrl-CS"/>
              </w:rPr>
              <w:t>Општинске</w:t>
            </w:r>
            <w:r w:rsidR="00B04598" w:rsidRPr="005C4229">
              <w:rPr>
                <w:rFonts w:ascii="Times New Roman" w:hAnsi="Times New Roman"/>
                <w:sz w:val="24"/>
                <w:szCs w:val="24"/>
                <w:lang w:val="sr-Cyrl-CS"/>
              </w:rPr>
              <w:t xml:space="preserve"> управе, по службеној дужности или на захтев грађана </w:t>
            </w:r>
            <w:r w:rsidR="00172080" w:rsidRPr="005C4229">
              <w:rPr>
                <w:rFonts w:ascii="Times New Roman" w:hAnsi="Times New Roman"/>
                <w:sz w:val="24"/>
                <w:szCs w:val="24"/>
                <w:lang w:val="sr-Cyrl-CS"/>
              </w:rPr>
              <w:t xml:space="preserve">(чл. </w:t>
            </w:r>
            <w:r w:rsidR="00172080">
              <w:rPr>
                <w:rFonts w:ascii="Times New Roman" w:hAnsi="Times New Roman"/>
                <w:sz w:val="24"/>
                <w:szCs w:val="24"/>
                <w:lang w:val="sr-Cyrl-CS"/>
              </w:rPr>
              <w:t>24</w:t>
            </w:r>
            <w:r w:rsidR="00172080" w:rsidRPr="005C4229">
              <w:rPr>
                <w:rFonts w:ascii="Times New Roman" w:hAnsi="Times New Roman"/>
                <w:sz w:val="24"/>
                <w:szCs w:val="24"/>
                <w:lang w:val="sr-Cyrl-CS"/>
              </w:rPr>
              <w:t xml:space="preserve"> Упутства)</w:t>
            </w:r>
          </w:p>
        </w:tc>
        <w:tc>
          <w:tcPr>
            <w:tcW w:w="3274" w:type="dxa"/>
          </w:tcPr>
          <w:p w:rsidR="00B04598" w:rsidRPr="00C65171" w:rsidRDefault="00B04598" w:rsidP="00512BB2">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до закључења бирачког списка</w:t>
            </w:r>
            <w:r w:rsidR="00172080">
              <w:rPr>
                <w:rFonts w:ascii="Times New Roman" w:hAnsi="Times New Roman"/>
                <w:sz w:val="24"/>
                <w:szCs w:val="24"/>
                <w:lang w:val="sr-Cyrl-CS"/>
              </w:rPr>
              <w:t xml:space="preserve">, </w:t>
            </w:r>
            <w:r w:rsidR="00635776">
              <w:rPr>
                <w:rFonts w:ascii="Times New Roman" w:hAnsi="Times New Roman"/>
                <w:sz w:val="24"/>
                <w:szCs w:val="24"/>
                <w:lang w:val="sr-Cyrl-CS"/>
              </w:rPr>
              <w:t>најкасније 5</w:t>
            </w:r>
            <w:r w:rsidR="00635776" w:rsidRPr="008A5184">
              <w:rPr>
                <w:rFonts w:ascii="Times New Roman" w:hAnsi="Times New Roman"/>
                <w:sz w:val="24"/>
                <w:szCs w:val="24"/>
                <w:lang w:val="sr-Cyrl-CS"/>
              </w:rPr>
              <w:t xml:space="preserve"> дана пре дана одржавања избора</w:t>
            </w:r>
            <w:r w:rsidR="00635776">
              <w:rPr>
                <w:rFonts w:ascii="Times New Roman" w:hAnsi="Times New Roman"/>
                <w:sz w:val="24"/>
                <w:szCs w:val="24"/>
                <w:lang w:val="sr-Cyrl-CS"/>
              </w:rPr>
              <w:t xml:space="preserve"> </w:t>
            </w:r>
            <w:r w:rsidR="00172080">
              <w:rPr>
                <w:rFonts w:ascii="Times New Roman" w:hAnsi="Times New Roman"/>
                <w:sz w:val="24"/>
                <w:szCs w:val="24"/>
                <w:lang w:val="sr-Cyrl-CS"/>
              </w:rPr>
              <w:t xml:space="preserve">односно </w:t>
            </w:r>
          </w:p>
          <w:p w:rsidR="00B04598" w:rsidRPr="002D1308" w:rsidRDefault="00172080" w:rsidP="00635776">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635776">
              <w:rPr>
                <w:rFonts w:ascii="Times New Roman" w:hAnsi="Times New Roman"/>
                <w:sz w:val="24"/>
                <w:szCs w:val="24"/>
                <w:lang w:val="sr-Cyrl-CS"/>
              </w:rPr>
              <w:t>21.04</w:t>
            </w:r>
            <w:r w:rsidR="009752B8">
              <w:rPr>
                <w:rFonts w:ascii="Times New Roman" w:hAnsi="Times New Roman"/>
                <w:sz w:val="24"/>
                <w:szCs w:val="24"/>
                <w:lang w:val="sr-Cyrl-CS"/>
              </w:rPr>
              <w:t>.2025</w:t>
            </w:r>
            <w:r w:rsidR="00B04598" w:rsidRPr="00C65171">
              <w:rPr>
                <w:rFonts w:ascii="Times New Roman" w:hAnsi="Times New Roman"/>
                <w:sz w:val="24"/>
                <w:szCs w:val="24"/>
                <w:lang w:val="sr-Cyrl-CS"/>
              </w:rPr>
              <w:t>.</w:t>
            </w:r>
            <w:r>
              <w:rPr>
                <w:rFonts w:ascii="Times New Roman" w:hAnsi="Times New Roman"/>
                <w:sz w:val="24"/>
                <w:szCs w:val="24"/>
                <w:lang w:val="sr-Cyrl-CS"/>
              </w:rPr>
              <w:t>г.</w:t>
            </w:r>
            <w:r w:rsidR="00B04598" w:rsidRPr="00C65171">
              <w:rPr>
                <w:rFonts w:ascii="Times New Roman" w:hAnsi="Times New Roman"/>
                <w:sz w:val="24"/>
                <w:szCs w:val="24"/>
                <w:lang w:val="sr-Cyrl-CS"/>
              </w:rPr>
              <w:t xml:space="preserve"> </w:t>
            </w:r>
            <w:r>
              <w:rPr>
                <w:rFonts w:ascii="Times New Roman" w:hAnsi="Times New Roman"/>
                <w:sz w:val="24"/>
                <w:szCs w:val="24"/>
                <w:lang w:val="sr-Cyrl-CS"/>
              </w:rPr>
              <w:t>до</w:t>
            </w:r>
            <w:r w:rsidR="00B04598" w:rsidRPr="00C65171">
              <w:rPr>
                <w:rFonts w:ascii="Times New Roman" w:hAnsi="Times New Roman"/>
                <w:sz w:val="24"/>
                <w:szCs w:val="24"/>
                <w:lang w:val="sr-Cyrl-CS"/>
              </w:rPr>
              <w:t xml:space="preserve"> 24.00</w:t>
            </w:r>
          </w:p>
        </w:tc>
      </w:tr>
      <w:tr w:rsidR="00B04598" w:rsidRPr="005C4229" w:rsidTr="00635776">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7.</w:t>
            </w:r>
          </w:p>
        </w:tc>
        <w:tc>
          <w:tcPr>
            <w:tcW w:w="7204" w:type="dxa"/>
          </w:tcPr>
          <w:p w:rsidR="00B04598" w:rsidRPr="005C4229" w:rsidRDefault="00B04598" w:rsidP="00172080">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Закључење бирачког списка </w:t>
            </w:r>
            <w:r w:rsidR="00172080" w:rsidRPr="005C4229">
              <w:rPr>
                <w:rFonts w:ascii="Times New Roman" w:hAnsi="Times New Roman"/>
                <w:sz w:val="24"/>
                <w:szCs w:val="24"/>
                <w:lang w:val="sr-Cyrl-CS"/>
              </w:rPr>
              <w:t xml:space="preserve">(чл. </w:t>
            </w:r>
            <w:r w:rsidR="00172080">
              <w:rPr>
                <w:rFonts w:ascii="Times New Roman" w:hAnsi="Times New Roman"/>
                <w:sz w:val="24"/>
                <w:szCs w:val="24"/>
                <w:lang w:val="sr-Cyrl-CS"/>
              </w:rPr>
              <w:t>25</w:t>
            </w:r>
            <w:r w:rsidR="00172080" w:rsidRPr="005C4229">
              <w:rPr>
                <w:rFonts w:ascii="Times New Roman" w:hAnsi="Times New Roman"/>
                <w:sz w:val="24"/>
                <w:szCs w:val="24"/>
                <w:lang w:val="sr-Cyrl-CS"/>
              </w:rPr>
              <w:t xml:space="preserve"> Упутства)</w:t>
            </w:r>
          </w:p>
        </w:tc>
        <w:tc>
          <w:tcPr>
            <w:tcW w:w="3274" w:type="dxa"/>
          </w:tcPr>
          <w:p w:rsidR="00B04598" w:rsidRPr="00C65171" w:rsidRDefault="00C65171" w:rsidP="00512BB2">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5</w:t>
            </w:r>
            <w:r w:rsidR="00B04598" w:rsidRPr="00C65171">
              <w:rPr>
                <w:rFonts w:ascii="Times New Roman" w:hAnsi="Times New Roman"/>
                <w:sz w:val="24"/>
                <w:szCs w:val="24"/>
                <w:lang w:val="sr-Cyrl-CS"/>
              </w:rPr>
              <w:t xml:space="preserve"> дана пре дана</w:t>
            </w:r>
          </w:p>
          <w:p w:rsidR="00B04598" w:rsidRPr="00C65171" w:rsidRDefault="00B04598" w:rsidP="00635776">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одржавања избора</w:t>
            </w:r>
            <w:r w:rsidR="00172080">
              <w:rPr>
                <w:rFonts w:ascii="Times New Roman" w:hAnsi="Times New Roman"/>
                <w:sz w:val="24"/>
                <w:szCs w:val="24"/>
                <w:lang w:val="sr-Cyrl-CS"/>
              </w:rPr>
              <w:t xml:space="preserve">, односно до </w:t>
            </w:r>
            <w:r w:rsidR="00635776">
              <w:rPr>
                <w:rFonts w:ascii="Times New Roman" w:hAnsi="Times New Roman"/>
                <w:sz w:val="24"/>
                <w:szCs w:val="24"/>
                <w:lang w:val="sr-Cyrl-CS"/>
              </w:rPr>
              <w:t>21.04</w:t>
            </w:r>
            <w:r w:rsidR="002742F3">
              <w:rPr>
                <w:rFonts w:ascii="Times New Roman" w:hAnsi="Times New Roman"/>
                <w:sz w:val="24"/>
                <w:szCs w:val="24"/>
                <w:lang w:val="sr-Cyrl-CS"/>
              </w:rPr>
              <w:t>.2025</w:t>
            </w:r>
            <w:r w:rsidR="00172080">
              <w:rPr>
                <w:rFonts w:ascii="Times New Roman" w:hAnsi="Times New Roman"/>
                <w:sz w:val="24"/>
                <w:szCs w:val="24"/>
                <w:lang w:val="sr-Cyrl-CS"/>
              </w:rPr>
              <w:t>.г. до</w:t>
            </w:r>
            <w:r w:rsidRPr="00C65171">
              <w:rPr>
                <w:rFonts w:ascii="Times New Roman" w:hAnsi="Times New Roman"/>
                <w:sz w:val="24"/>
                <w:szCs w:val="24"/>
                <w:lang w:val="sr-Cyrl-CS"/>
              </w:rPr>
              <w:t xml:space="preserve"> 24.00</w:t>
            </w:r>
          </w:p>
        </w:tc>
      </w:tr>
      <w:tr w:rsidR="00B04598" w:rsidRPr="005C4229" w:rsidTr="00635776">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8.</w:t>
            </w:r>
          </w:p>
        </w:tc>
        <w:tc>
          <w:tcPr>
            <w:tcW w:w="7204" w:type="dxa"/>
          </w:tcPr>
          <w:p w:rsidR="00B04598" w:rsidRPr="005C4229" w:rsidRDefault="00B04598" w:rsidP="00635776">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Достављање решења о закључењу бирачког списка </w:t>
            </w:r>
            <w:r w:rsidR="00635776">
              <w:rPr>
                <w:rFonts w:ascii="Times New Roman" w:hAnsi="Times New Roman"/>
                <w:sz w:val="24"/>
                <w:szCs w:val="24"/>
                <w:lang w:val="sr-Cyrl-CS"/>
              </w:rPr>
              <w:t>Изборној к</w:t>
            </w:r>
            <w:r w:rsidR="009073C2">
              <w:rPr>
                <w:rFonts w:ascii="Times New Roman" w:hAnsi="Times New Roman"/>
                <w:sz w:val="24"/>
                <w:szCs w:val="24"/>
                <w:lang w:val="sr-Cyrl-CS"/>
              </w:rPr>
              <w:t>омисији</w:t>
            </w:r>
          </w:p>
        </w:tc>
        <w:tc>
          <w:tcPr>
            <w:tcW w:w="3274" w:type="dxa"/>
          </w:tcPr>
          <w:p w:rsidR="00B04598" w:rsidRPr="00C65171" w:rsidRDefault="00B04598" w:rsidP="00512BB2">
            <w:pPr>
              <w:spacing w:after="0" w:line="240" w:lineRule="auto"/>
              <w:jc w:val="center"/>
              <w:rPr>
                <w:rFonts w:ascii="Times New Roman" w:hAnsi="Times New Roman"/>
                <w:sz w:val="24"/>
                <w:szCs w:val="24"/>
                <w:lang w:val="sr-Cyrl-CS"/>
              </w:rPr>
            </w:pPr>
            <w:r w:rsidRPr="00C65171">
              <w:rPr>
                <w:rFonts w:ascii="Times New Roman" w:hAnsi="Times New Roman"/>
                <w:sz w:val="24"/>
                <w:szCs w:val="24"/>
                <w:lang w:val="sr-Cyrl-CS"/>
              </w:rPr>
              <w:t xml:space="preserve">најкасније у року од 24 часа од часа доношења решења, односно </w:t>
            </w:r>
          </w:p>
          <w:p w:rsidR="00B04598" w:rsidRPr="002D1308" w:rsidRDefault="00172080" w:rsidP="00635776">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635776">
              <w:rPr>
                <w:rFonts w:ascii="Times New Roman" w:hAnsi="Times New Roman"/>
                <w:sz w:val="24"/>
                <w:szCs w:val="24"/>
                <w:lang w:val="sr-Cyrl-CS"/>
              </w:rPr>
              <w:t>22.04</w:t>
            </w:r>
            <w:r w:rsidR="002742F3">
              <w:rPr>
                <w:rFonts w:ascii="Times New Roman" w:hAnsi="Times New Roman"/>
                <w:sz w:val="24"/>
                <w:szCs w:val="24"/>
                <w:lang w:val="sr-Cyrl-CS"/>
              </w:rPr>
              <w:t>.2025</w:t>
            </w:r>
            <w:r>
              <w:rPr>
                <w:rFonts w:ascii="Times New Roman" w:hAnsi="Times New Roman"/>
                <w:sz w:val="24"/>
                <w:szCs w:val="24"/>
                <w:lang w:val="sr-Cyrl-CS"/>
              </w:rPr>
              <w:t>.г.</w:t>
            </w:r>
            <w:r w:rsidR="00B04598" w:rsidRPr="00C65171">
              <w:rPr>
                <w:rFonts w:ascii="Times New Roman" w:hAnsi="Times New Roman"/>
                <w:sz w:val="24"/>
                <w:szCs w:val="24"/>
                <w:lang w:val="sr-Cyrl-CS"/>
              </w:rPr>
              <w:t xml:space="preserve"> </w:t>
            </w:r>
            <w:r>
              <w:rPr>
                <w:rFonts w:ascii="Times New Roman" w:hAnsi="Times New Roman"/>
                <w:sz w:val="24"/>
                <w:szCs w:val="24"/>
                <w:lang w:val="sr-Cyrl-CS"/>
              </w:rPr>
              <w:t>до</w:t>
            </w:r>
            <w:r w:rsidR="00B04598" w:rsidRPr="00C65171">
              <w:rPr>
                <w:rFonts w:ascii="Times New Roman" w:hAnsi="Times New Roman"/>
                <w:sz w:val="24"/>
                <w:szCs w:val="24"/>
                <w:lang w:val="sr-Cyrl-CS"/>
              </w:rPr>
              <w:t xml:space="preserve"> 24.00</w:t>
            </w:r>
          </w:p>
        </w:tc>
      </w:tr>
      <w:tr w:rsidR="00B04598" w:rsidRPr="005C4229" w:rsidTr="00635776">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9.</w:t>
            </w:r>
          </w:p>
        </w:tc>
        <w:tc>
          <w:tcPr>
            <w:tcW w:w="7204" w:type="dxa"/>
          </w:tcPr>
          <w:p w:rsidR="00B04598" w:rsidRPr="002D1308" w:rsidRDefault="00B04598" w:rsidP="009C4BDC">
            <w:pPr>
              <w:spacing w:after="0" w:line="240" w:lineRule="auto"/>
              <w:rPr>
                <w:rFonts w:ascii="Times New Roman" w:hAnsi="Times New Roman"/>
                <w:sz w:val="24"/>
                <w:szCs w:val="24"/>
                <w:highlight w:val="yellow"/>
                <w:lang w:val="sr-Cyrl-CS"/>
              </w:rPr>
            </w:pPr>
            <w:r w:rsidRPr="00C65171">
              <w:rPr>
                <w:rFonts w:ascii="Times New Roman" w:hAnsi="Times New Roman"/>
                <w:sz w:val="24"/>
                <w:szCs w:val="24"/>
                <w:lang w:val="sr-Cyrl-CS"/>
              </w:rPr>
              <w:t xml:space="preserve">Објављивање укупног броја бирача у „Службени гласник града Врања“ и на интернет </w:t>
            </w:r>
            <w:r w:rsidR="00E32DFB" w:rsidRPr="00E32DFB">
              <w:rPr>
                <w:rFonts w:ascii="Times New Roman" w:hAnsi="Times New Roman"/>
                <w:sz w:val="24"/>
                <w:szCs w:val="24"/>
                <w:lang w:val="sr-Cyrl-CS"/>
              </w:rPr>
              <w:t>презентацији</w:t>
            </w:r>
            <w:r w:rsidRPr="00C65171">
              <w:rPr>
                <w:rFonts w:ascii="Times New Roman" w:hAnsi="Times New Roman"/>
                <w:sz w:val="24"/>
                <w:szCs w:val="24"/>
                <w:lang w:val="sr-Cyrl-CS"/>
              </w:rPr>
              <w:t xml:space="preserve"> </w:t>
            </w:r>
            <w:r w:rsidR="00C65171" w:rsidRPr="00C65171">
              <w:rPr>
                <w:rFonts w:ascii="Times New Roman" w:hAnsi="Times New Roman"/>
                <w:sz w:val="24"/>
                <w:szCs w:val="24"/>
                <w:lang w:val="sr-Cyrl-CS"/>
              </w:rPr>
              <w:t xml:space="preserve">Општине </w:t>
            </w:r>
            <w:r w:rsidR="002742F3">
              <w:rPr>
                <w:rFonts w:ascii="Times New Roman" w:hAnsi="Times New Roman"/>
                <w:sz w:val="24"/>
                <w:szCs w:val="24"/>
                <w:lang w:val="sr-Cyrl-CS"/>
              </w:rPr>
              <w:t>Владичин Хан</w:t>
            </w:r>
            <w:r w:rsidRPr="00C65171">
              <w:rPr>
                <w:rFonts w:ascii="Times New Roman" w:hAnsi="Times New Roman"/>
                <w:sz w:val="24"/>
                <w:szCs w:val="24"/>
                <w:lang w:val="sr-Cyrl-CS"/>
              </w:rPr>
              <w:t xml:space="preserve"> </w:t>
            </w:r>
          </w:p>
        </w:tc>
        <w:tc>
          <w:tcPr>
            <w:tcW w:w="3274" w:type="dxa"/>
          </w:tcPr>
          <w:p w:rsidR="00B04598" w:rsidRPr="002D1308" w:rsidRDefault="00B04598" w:rsidP="006079A6">
            <w:pPr>
              <w:spacing w:after="0" w:line="240" w:lineRule="auto"/>
              <w:jc w:val="center"/>
              <w:rPr>
                <w:rFonts w:ascii="Times New Roman" w:hAnsi="Times New Roman"/>
                <w:sz w:val="24"/>
                <w:szCs w:val="24"/>
                <w:highlight w:val="yellow"/>
                <w:lang w:val="sr-Cyrl-CS"/>
              </w:rPr>
            </w:pPr>
            <w:r w:rsidRPr="00C65171">
              <w:rPr>
                <w:rFonts w:ascii="Times New Roman" w:hAnsi="Times New Roman"/>
                <w:sz w:val="24"/>
                <w:szCs w:val="24"/>
                <w:lang w:val="sr-Cyrl-CS"/>
              </w:rPr>
              <w:t>одмах по добијању решења о закључењу бирачког списка</w:t>
            </w:r>
          </w:p>
        </w:tc>
      </w:tr>
      <w:tr w:rsidR="00B04598" w:rsidRPr="005C4229" w:rsidTr="00635776">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10.</w:t>
            </w:r>
          </w:p>
        </w:tc>
        <w:tc>
          <w:tcPr>
            <w:tcW w:w="7204" w:type="dxa"/>
          </w:tcPr>
          <w:p w:rsidR="00B04598" w:rsidRPr="005C4229" w:rsidRDefault="00B04598" w:rsidP="00172080">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Достављање овереног извода из бирачког списка Изборној </w:t>
            </w:r>
            <w:r w:rsidRPr="005C4229">
              <w:rPr>
                <w:rFonts w:ascii="Times New Roman" w:hAnsi="Times New Roman"/>
                <w:sz w:val="24"/>
                <w:szCs w:val="24"/>
                <w:lang w:val="sr-Cyrl-CS"/>
              </w:rPr>
              <w:lastRenderedPageBreak/>
              <w:t>комисији</w:t>
            </w:r>
            <w:r w:rsidR="002C28B4">
              <w:rPr>
                <w:rFonts w:ascii="Times New Roman" w:hAnsi="Times New Roman"/>
                <w:sz w:val="24"/>
                <w:szCs w:val="24"/>
                <w:lang w:val="sr-Cyrl-CS"/>
              </w:rPr>
              <w:t xml:space="preserve"> </w:t>
            </w:r>
            <w:r w:rsidR="00172080" w:rsidRPr="005C4229">
              <w:rPr>
                <w:rFonts w:ascii="Times New Roman" w:hAnsi="Times New Roman"/>
                <w:sz w:val="24"/>
                <w:szCs w:val="24"/>
                <w:lang w:val="sr-Cyrl-CS"/>
              </w:rPr>
              <w:t xml:space="preserve">(чл. </w:t>
            </w:r>
            <w:r w:rsidR="00172080">
              <w:rPr>
                <w:rFonts w:ascii="Times New Roman" w:hAnsi="Times New Roman"/>
                <w:sz w:val="24"/>
                <w:szCs w:val="24"/>
                <w:lang w:val="sr-Cyrl-CS"/>
              </w:rPr>
              <w:t>25</w:t>
            </w:r>
            <w:r w:rsidR="00172080" w:rsidRPr="005C4229">
              <w:rPr>
                <w:rFonts w:ascii="Times New Roman" w:hAnsi="Times New Roman"/>
                <w:sz w:val="24"/>
                <w:szCs w:val="24"/>
                <w:lang w:val="sr-Cyrl-CS"/>
              </w:rPr>
              <w:t xml:space="preserve"> Упутства)</w:t>
            </w:r>
          </w:p>
        </w:tc>
        <w:tc>
          <w:tcPr>
            <w:tcW w:w="3274" w:type="dxa"/>
          </w:tcPr>
          <w:p w:rsidR="00B04598" w:rsidRPr="00C65171" w:rsidRDefault="009C4BDC" w:rsidP="00003F88">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lastRenderedPageBreak/>
              <w:t xml:space="preserve">у року </w:t>
            </w:r>
            <w:r w:rsidR="00172080">
              <w:rPr>
                <w:rFonts w:ascii="Times New Roman" w:hAnsi="Times New Roman"/>
                <w:sz w:val="24"/>
                <w:szCs w:val="24"/>
                <w:lang w:val="sr-Cyrl-CS"/>
              </w:rPr>
              <w:t>о</w:t>
            </w:r>
            <w:r>
              <w:rPr>
                <w:rFonts w:ascii="Times New Roman" w:hAnsi="Times New Roman"/>
                <w:sz w:val="24"/>
                <w:szCs w:val="24"/>
                <w:lang w:val="sr-Cyrl-CS"/>
              </w:rPr>
              <w:t xml:space="preserve">д 24 часа од његовог </w:t>
            </w:r>
            <w:r>
              <w:rPr>
                <w:rFonts w:ascii="Times New Roman" w:hAnsi="Times New Roman"/>
                <w:sz w:val="24"/>
                <w:szCs w:val="24"/>
                <w:lang w:val="sr-Cyrl-CS"/>
              </w:rPr>
              <w:lastRenderedPageBreak/>
              <w:t>закључења од стране општинске управе</w:t>
            </w:r>
            <w:r w:rsidR="00172080">
              <w:rPr>
                <w:rFonts w:ascii="Times New Roman" w:hAnsi="Times New Roman"/>
                <w:sz w:val="24"/>
                <w:szCs w:val="24"/>
                <w:lang w:val="sr-Cyrl-CS"/>
              </w:rPr>
              <w:t>, односно</w:t>
            </w:r>
          </w:p>
          <w:p w:rsidR="00B04598" w:rsidRPr="002D1308" w:rsidRDefault="00172080" w:rsidP="002301D1">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val="sr-Cyrl-CS"/>
              </w:rPr>
              <w:t xml:space="preserve">до </w:t>
            </w:r>
            <w:r w:rsidR="002301D1">
              <w:rPr>
                <w:rFonts w:ascii="Times New Roman" w:hAnsi="Times New Roman"/>
                <w:sz w:val="24"/>
                <w:szCs w:val="24"/>
                <w:lang w:val="sr-Cyrl-CS"/>
              </w:rPr>
              <w:t>22.04</w:t>
            </w:r>
            <w:r w:rsidR="00003F88">
              <w:rPr>
                <w:rFonts w:ascii="Times New Roman" w:hAnsi="Times New Roman"/>
                <w:sz w:val="24"/>
                <w:szCs w:val="24"/>
                <w:lang w:val="sr-Cyrl-CS"/>
              </w:rPr>
              <w:t>.2025</w:t>
            </w:r>
            <w:r>
              <w:rPr>
                <w:rFonts w:ascii="Times New Roman" w:hAnsi="Times New Roman"/>
                <w:sz w:val="24"/>
                <w:szCs w:val="24"/>
                <w:lang w:val="sr-Cyrl-CS"/>
              </w:rPr>
              <w:t>.г.</w:t>
            </w:r>
            <w:r w:rsidR="00003F88" w:rsidRPr="00C65171">
              <w:rPr>
                <w:rFonts w:ascii="Times New Roman" w:hAnsi="Times New Roman"/>
                <w:sz w:val="24"/>
                <w:szCs w:val="24"/>
                <w:lang w:val="sr-Cyrl-CS"/>
              </w:rPr>
              <w:t xml:space="preserve"> </w:t>
            </w:r>
            <w:r>
              <w:rPr>
                <w:rFonts w:ascii="Times New Roman" w:hAnsi="Times New Roman"/>
                <w:sz w:val="24"/>
                <w:szCs w:val="24"/>
                <w:lang w:val="sr-Cyrl-CS"/>
              </w:rPr>
              <w:t>до</w:t>
            </w:r>
            <w:r w:rsidR="00003F88" w:rsidRPr="00C65171">
              <w:rPr>
                <w:rFonts w:ascii="Times New Roman" w:hAnsi="Times New Roman"/>
                <w:sz w:val="24"/>
                <w:szCs w:val="24"/>
                <w:lang w:val="sr-Cyrl-CS"/>
              </w:rPr>
              <w:t xml:space="preserve"> 24.00</w:t>
            </w:r>
          </w:p>
        </w:tc>
      </w:tr>
    </w:tbl>
    <w:p w:rsidR="00B04598" w:rsidRPr="005C4229" w:rsidRDefault="00B04598" w:rsidP="00B04598">
      <w:pPr>
        <w:spacing w:after="0" w:line="240" w:lineRule="auto"/>
        <w:rPr>
          <w:rFonts w:ascii="Times New Roman" w:hAnsi="Times New Roman"/>
          <w:b/>
          <w:i/>
          <w:sz w:val="24"/>
          <w:szCs w:val="24"/>
          <w:lang w:val="sr-Cyrl-CS"/>
        </w:rPr>
      </w:pPr>
    </w:p>
    <w:p w:rsidR="00B04598" w:rsidRPr="002301D1" w:rsidRDefault="00B04598" w:rsidP="00B04598">
      <w:pPr>
        <w:spacing w:after="0" w:line="240" w:lineRule="auto"/>
        <w:jc w:val="center"/>
        <w:rPr>
          <w:rFonts w:ascii="Times New Roman" w:hAnsi="Times New Roman"/>
          <w:b/>
          <w:i/>
          <w:sz w:val="24"/>
          <w:szCs w:val="24"/>
          <w:lang/>
        </w:rPr>
      </w:pPr>
      <w:r w:rsidRPr="005C4229">
        <w:rPr>
          <w:rFonts w:ascii="Times New Roman" w:hAnsi="Times New Roman"/>
          <w:b/>
          <w:i/>
          <w:sz w:val="24"/>
          <w:szCs w:val="24"/>
        </w:rPr>
        <w:t xml:space="preserve">III </w:t>
      </w:r>
      <w:r w:rsidR="002301D1">
        <w:rPr>
          <w:rFonts w:ascii="Times New Roman" w:hAnsi="Times New Roman"/>
          <w:b/>
          <w:i/>
          <w:sz w:val="24"/>
          <w:szCs w:val="24"/>
          <w:lang/>
        </w:rPr>
        <w:t>БИРАЧКА КОМИСИЈА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884"/>
        <w:gridCol w:w="3174"/>
      </w:tblGrid>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w:t>
            </w:r>
            <w:r w:rsidR="002301D1">
              <w:rPr>
                <w:rFonts w:ascii="Times New Roman" w:hAnsi="Times New Roman"/>
                <w:sz w:val="24"/>
                <w:szCs w:val="24"/>
                <w:lang w:val="sr-Cyrl-CS"/>
              </w:rPr>
              <w:t>1</w:t>
            </w:r>
            <w:r w:rsidRPr="005C4229">
              <w:rPr>
                <w:rFonts w:ascii="Times New Roman" w:hAnsi="Times New Roman"/>
                <w:sz w:val="24"/>
                <w:szCs w:val="24"/>
                <w:lang w:val="sr-Cyrl-CS"/>
              </w:rPr>
              <w:t xml:space="preserve">. </w:t>
            </w:r>
          </w:p>
          <w:p w:rsidR="00B04598" w:rsidRPr="005C4229" w:rsidRDefault="00B04598" w:rsidP="006E5551">
            <w:pPr>
              <w:spacing w:after="0" w:line="240" w:lineRule="auto"/>
              <w:rPr>
                <w:rFonts w:ascii="Times New Roman" w:hAnsi="Times New Roman"/>
                <w:sz w:val="24"/>
                <w:szCs w:val="24"/>
                <w:lang w:val="sr-Cyrl-CS"/>
              </w:rPr>
            </w:pPr>
          </w:p>
        </w:tc>
        <w:tc>
          <w:tcPr>
            <w:tcW w:w="7294" w:type="dxa"/>
          </w:tcPr>
          <w:p w:rsidR="00B04598" w:rsidRPr="005C4229" w:rsidRDefault="00B04598" w:rsidP="002301D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предлога кандидата за чланове бирачк</w:t>
            </w:r>
            <w:r w:rsidR="002301D1">
              <w:rPr>
                <w:rFonts w:ascii="Times New Roman" w:hAnsi="Times New Roman"/>
                <w:sz w:val="24"/>
                <w:szCs w:val="24"/>
                <w:lang w:val="sr-Cyrl-CS"/>
              </w:rPr>
              <w:t>е</w:t>
            </w:r>
            <w:r w:rsidRPr="005C4229">
              <w:rPr>
                <w:rFonts w:ascii="Times New Roman" w:hAnsi="Times New Roman"/>
                <w:sz w:val="24"/>
                <w:szCs w:val="24"/>
                <w:lang w:val="sr-Cyrl-CS"/>
              </w:rPr>
              <w:t xml:space="preserve"> </w:t>
            </w:r>
            <w:r w:rsidR="002742F3">
              <w:rPr>
                <w:rFonts w:ascii="Times New Roman" w:hAnsi="Times New Roman"/>
                <w:sz w:val="24"/>
                <w:szCs w:val="24"/>
                <w:lang w:val="sr-Cyrl-CS"/>
              </w:rPr>
              <w:t>комисиј</w:t>
            </w:r>
            <w:r w:rsidR="002301D1">
              <w:rPr>
                <w:rFonts w:ascii="Times New Roman" w:hAnsi="Times New Roman"/>
                <w:sz w:val="24"/>
                <w:szCs w:val="24"/>
                <w:lang w:val="sr-Cyrl-CS"/>
              </w:rPr>
              <w:t>е</w:t>
            </w:r>
            <w:r w:rsidRPr="005C4229">
              <w:rPr>
                <w:rFonts w:ascii="Times New Roman" w:hAnsi="Times New Roman"/>
                <w:sz w:val="24"/>
                <w:szCs w:val="24"/>
                <w:lang w:val="sr-Cyrl-CS"/>
              </w:rPr>
              <w:t xml:space="preserve"> (чл. </w:t>
            </w:r>
            <w:r w:rsidR="00CB10EB">
              <w:rPr>
                <w:rFonts w:ascii="Times New Roman" w:hAnsi="Times New Roman"/>
                <w:sz w:val="24"/>
                <w:szCs w:val="24"/>
                <w:lang w:val="sr-Cyrl-CS"/>
              </w:rPr>
              <w:t>8</w:t>
            </w:r>
            <w:r w:rsidRPr="005C4229">
              <w:rPr>
                <w:rFonts w:ascii="Times New Roman" w:hAnsi="Times New Roman"/>
                <w:sz w:val="24"/>
                <w:szCs w:val="24"/>
                <w:lang w:val="sr-Cyrl-CS"/>
              </w:rPr>
              <w:t xml:space="preserve">. ст. </w:t>
            </w:r>
            <w:r w:rsidR="00116FD8">
              <w:rPr>
                <w:rFonts w:ascii="Times New Roman" w:hAnsi="Times New Roman"/>
                <w:sz w:val="24"/>
                <w:szCs w:val="24"/>
                <w:lang w:val="sr-Cyrl-CS"/>
              </w:rPr>
              <w:t>1</w:t>
            </w:r>
            <w:r w:rsidRPr="005C4229">
              <w:rPr>
                <w:rFonts w:ascii="Times New Roman" w:hAnsi="Times New Roman"/>
                <w:sz w:val="24"/>
                <w:szCs w:val="24"/>
                <w:lang w:val="sr-Cyrl-CS"/>
              </w:rPr>
              <w:t>. Упутства)</w:t>
            </w:r>
          </w:p>
        </w:tc>
        <w:tc>
          <w:tcPr>
            <w:tcW w:w="3300" w:type="dxa"/>
          </w:tcPr>
          <w:p w:rsidR="00B04598" w:rsidRPr="00B7588B" w:rsidRDefault="00B04598" w:rsidP="002301D1">
            <w:pPr>
              <w:spacing w:after="0" w:line="240" w:lineRule="auto"/>
              <w:jc w:val="center"/>
              <w:rPr>
                <w:rFonts w:ascii="Times New Roman" w:hAnsi="Times New Roman"/>
                <w:sz w:val="24"/>
                <w:szCs w:val="24"/>
                <w:highlight w:val="yellow"/>
                <w:lang w:val="sr-Cyrl-CS"/>
              </w:rPr>
            </w:pPr>
            <w:r w:rsidRPr="008A5184">
              <w:rPr>
                <w:rFonts w:ascii="Times New Roman" w:hAnsi="Times New Roman"/>
                <w:sz w:val="24"/>
                <w:szCs w:val="24"/>
                <w:lang w:val="sr-Cyrl-CS"/>
              </w:rPr>
              <w:t>најкасније 1</w:t>
            </w:r>
            <w:r w:rsidR="00116FD8">
              <w:rPr>
                <w:rFonts w:ascii="Times New Roman" w:hAnsi="Times New Roman"/>
                <w:sz w:val="24"/>
                <w:szCs w:val="24"/>
                <w:lang w:val="sr-Cyrl-CS"/>
              </w:rPr>
              <w:t>5</w:t>
            </w:r>
            <w:r w:rsidRPr="008A5184">
              <w:rPr>
                <w:rFonts w:ascii="Times New Roman" w:hAnsi="Times New Roman"/>
                <w:sz w:val="24"/>
                <w:szCs w:val="24"/>
                <w:lang w:val="sr-Cyrl-CS"/>
              </w:rPr>
              <w:t xml:space="preserve"> дана пре дана одржавања избора, односно </w:t>
            </w:r>
            <w:r w:rsidR="00172080">
              <w:rPr>
                <w:rFonts w:ascii="Times New Roman" w:hAnsi="Times New Roman"/>
                <w:sz w:val="24"/>
                <w:szCs w:val="24"/>
                <w:lang w:val="sr-Cyrl-CS"/>
              </w:rPr>
              <w:t xml:space="preserve">до </w:t>
            </w:r>
            <w:r w:rsidR="002301D1">
              <w:rPr>
                <w:rFonts w:ascii="Times New Roman" w:hAnsi="Times New Roman"/>
                <w:sz w:val="24"/>
                <w:szCs w:val="24"/>
                <w:lang w:val="sr-Cyrl-CS"/>
              </w:rPr>
              <w:t>11.04</w:t>
            </w:r>
            <w:r w:rsidR="002742F3">
              <w:rPr>
                <w:rFonts w:ascii="Times New Roman" w:hAnsi="Times New Roman"/>
                <w:sz w:val="24"/>
                <w:szCs w:val="24"/>
                <w:lang w:val="sr-Cyrl-CS"/>
              </w:rPr>
              <w:t>.2025</w:t>
            </w:r>
            <w:r w:rsidR="00172080">
              <w:rPr>
                <w:rFonts w:ascii="Times New Roman" w:hAnsi="Times New Roman"/>
                <w:sz w:val="24"/>
                <w:szCs w:val="24"/>
                <w:lang w:val="sr-Cyrl-CS"/>
              </w:rPr>
              <w:t>.г. до</w:t>
            </w:r>
            <w:r w:rsidRPr="008A5184">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w:t>
            </w:r>
            <w:r w:rsidR="002301D1">
              <w:rPr>
                <w:rFonts w:ascii="Times New Roman" w:hAnsi="Times New Roman"/>
                <w:sz w:val="24"/>
                <w:szCs w:val="24"/>
                <w:lang w:val="sr-Cyrl-CS"/>
              </w:rPr>
              <w:t>2</w:t>
            </w:r>
            <w:r w:rsidRPr="005C4229">
              <w:rPr>
                <w:rFonts w:ascii="Times New Roman" w:hAnsi="Times New Roman"/>
                <w:sz w:val="24"/>
                <w:szCs w:val="24"/>
                <w:lang w:val="sr-Cyrl-CS"/>
              </w:rPr>
              <w:t>.</w:t>
            </w:r>
          </w:p>
          <w:p w:rsidR="00B04598" w:rsidRPr="005C4229" w:rsidRDefault="00B04598" w:rsidP="006E5551">
            <w:pPr>
              <w:spacing w:after="0" w:line="240" w:lineRule="auto"/>
              <w:rPr>
                <w:rFonts w:ascii="Times New Roman" w:hAnsi="Times New Roman"/>
                <w:sz w:val="24"/>
                <w:szCs w:val="24"/>
                <w:lang w:val="sr-Cyrl-CS"/>
              </w:rPr>
            </w:pPr>
          </w:p>
        </w:tc>
        <w:tc>
          <w:tcPr>
            <w:tcW w:w="7294" w:type="dxa"/>
          </w:tcPr>
          <w:p w:rsidR="00B04598" w:rsidRPr="005C4229" w:rsidRDefault="00DC1B11" w:rsidP="002301D1">
            <w:pPr>
              <w:spacing w:after="0" w:line="240" w:lineRule="auto"/>
              <w:rPr>
                <w:rFonts w:ascii="Times New Roman" w:hAnsi="Times New Roman"/>
                <w:sz w:val="24"/>
                <w:szCs w:val="24"/>
                <w:lang w:val="sr-Cyrl-CS"/>
              </w:rPr>
            </w:pPr>
            <w:r>
              <w:rPr>
                <w:rFonts w:ascii="Times New Roman" w:hAnsi="Times New Roman"/>
                <w:sz w:val="24"/>
                <w:szCs w:val="24"/>
                <w:lang w:val="sr-Cyrl-CS"/>
              </w:rPr>
              <w:t>Именовање чланова</w:t>
            </w:r>
            <w:r w:rsidR="00B04598" w:rsidRPr="005C4229">
              <w:rPr>
                <w:rFonts w:ascii="Times New Roman" w:hAnsi="Times New Roman"/>
                <w:sz w:val="24"/>
                <w:szCs w:val="24"/>
                <w:lang w:val="sr-Cyrl-CS"/>
              </w:rPr>
              <w:t xml:space="preserve"> бирачк</w:t>
            </w:r>
            <w:r w:rsidR="002301D1">
              <w:rPr>
                <w:rFonts w:ascii="Times New Roman" w:hAnsi="Times New Roman"/>
                <w:sz w:val="24"/>
                <w:szCs w:val="24"/>
                <w:lang w:val="sr-Cyrl-CS"/>
              </w:rPr>
              <w:t>е</w:t>
            </w:r>
            <w:r w:rsidR="00B04598" w:rsidRPr="005C4229">
              <w:rPr>
                <w:rFonts w:ascii="Times New Roman" w:hAnsi="Times New Roman"/>
                <w:sz w:val="24"/>
                <w:szCs w:val="24"/>
                <w:lang w:val="sr-Cyrl-CS"/>
              </w:rPr>
              <w:t xml:space="preserve"> </w:t>
            </w:r>
            <w:r w:rsidR="002742F3">
              <w:rPr>
                <w:rFonts w:ascii="Times New Roman" w:hAnsi="Times New Roman"/>
                <w:sz w:val="24"/>
                <w:szCs w:val="24"/>
                <w:lang w:val="sr-Cyrl-CS"/>
              </w:rPr>
              <w:t>комисиј</w:t>
            </w:r>
            <w:r w:rsidR="002301D1">
              <w:rPr>
                <w:rFonts w:ascii="Times New Roman" w:hAnsi="Times New Roman"/>
                <w:sz w:val="24"/>
                <w:szCs w:val="24"/>
                <w:lang w:val="sr-Cyrl-CS"/>
              </w:rPr>
              <w:t>е</w:t>
            </w:r>
            <w:r w:rsidR="00B04598" w:rsidRPr="005C4229">
              <w:rPr>
                <w:rFonts w:ascii="Times New Roman" w:hAnsi="Times New Roman"/>
                <w:sz w:val="24"/>
                <w:szCs w:val="24"/>
                <w:lang w:val="sr-Cyrl-CS"/>
              </w:rPr>
              <w:t xml:space="preserve"> (чл. </w:t>
            </w:r>
            <w:r w:rsidR="00443EF3">
              <w:rPr>
                <w:rFonts w:ascii="Times New Roman" w:hAnsi="Times New Roman"/>
                <w:sz w:val="24"/>
                <w:szCs w:val="24"/>
                <w:lang w:val="sr-Cyrl-CS"/>
              </w:rPr>
              <w:t>8</w:t>
            </w:r>
            <w:r w:rsidR="00B04598" w:rsidRPr="005C4229">
              <w:rPr>
                <w:rFonts w:ascii="Times New Roman" w:hAnsi="Times New Roman"/>
                <w:sz w:val="24"/>
                <w:szCs w:val="24"/>
                <w:lang w:val="sr-Cyrl-CS"/>
              </w:rPr>
              <w:t>.</w:t>
            </w:r>
            <w:r w:rsidR="00443EF3">
              <w:rPr>
                <w:rFonts w:ascii="Times New Roman" w:hAnsi="Times New Roman"/>
                <w:sz w:val="24"/>
                <w:szCs w:val="24"/>
                <w:lang w:val="sr-Cyrl-CS"/>
              </w:rPr>
              <w:t xml:space="preserve"> </w:t>
            </w:r>
            <w:r w:rsidR="00B04598" w:rsidRPr="005C4229">
              <w:rPr>
                <w:rFonts w:ascii="Times New Roman" w:hAnsi="Times New Roman"/>
                <w:sz w:val="24"/>
                <w:szCs w:val="24"/>
                <w:lang w:val="sr-Cyrl-CS"/>
              </w:rPr>
              <w:t xml:space="preserve">ст. </w:t>
            </w:r>
            <w:r w:rsidR="002301D1">
              <w:rPr>
                <w:rFonts w:ascii="Times New Roman" w:hAnsi="Times New Roman"/>
                <w:sz w:val="24"/>
                <w:szCs w:val="24"/>
                <w:lang w:val="sr-Cyrl-CS"/>
              </w:rPr>
              <w:t>5</w:t>
            </w:r>
            <w:r w:rsidR="00B04598" w:rsidRPr="005C4229">
              <w:rPr>
                <w:rFonts w:ascii="Times New Roman" w:hAnsi="Times New Roman"/>
                <w:sz w:val="24"/>
                <w:szCs w:val="24"/>
                <w:lang w:val="sr-Cyrl-CS"/>
              </w:rPr>
              <w:t>. Упутства)</w:t>
            </w:r>
          </w:p>
        </w:tc>
        <w:tc>
          <w:tcPr>
            <w:tcW w:w="3300" w:type="dxa"/>
          </w:tcPr>
          <w:p w:rsidR="00B04598" w:rsidRPr="008A5184" w:rsidRDefault="00B04598" w:rsidP="00443EF3">
            <w:pPr>
              <w:spacing w:after="0" w:line="240" w:lineRule="auto"/>
              <w:jc w:val="center"/>
              <w:rPr>
                <w:rFonts w:ascii="Times New Roman" w:hAnsi="Times New Roman"/>
                <w:sz w:val="24"/>
                <w:szCs w:val="24"/>
                <w:lang w:val="sr-Cyrl-CS"/>
              </w:rPr>
            </w:pPr>
            <w:r w:rsidRPr="008A5184">
              <w:rPr>
                <w:rFonts w:ascii="Times New Roman" w:hAnsi="Times New Roman"/>
                <w:sz w:val="24"/>
                <w:szCs w:val="24"/>
                <w:lang w:val="sr-Cyrl-CS"/>
              </w:rPr>
              <w:t xml:space="preserve">најкасније 10 дана пре дана одржавања избора, односно </w:t>
            </w:r>
          </w:p>
          <w:p w:rsidR="00B04598" w:rsidRPr="00B7588B" w:rsidRDefault="00172080" w:rsidP="002301D1">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rPr>
              <w:t xml:space="preserve">до </w:t>
            </w:r>
            <w:r w:rsidR="002301D1">
              <w:rPr>
                <w:rFonts w:ascii="Times New Roman" w:hAnsi="Times New Roman"/>
                <w:sz w:val="24"/>
                <w:szCs w:val="24"/>
                <w:lang/>
              </w:rPr>
              <w:t>16.04</w:t>
            </w:r>
            <w:r w:rsidR="00E87F34">
              <w:rPr>
                <w:rFonts w:ascii="Times New Roman" w:hAnsi="Times New Roman"/>
                <w:sz w:val="24"/>
                <w:szCs w:val="24"/>
                <w:lang/>
              </w:rPr>
              <w:t>.2025</w:t>
            </w:r>
            <w:r>
              <w:rPr>
                <w:rFonts w:ascii="Times New Roman" w:hAnsi="Times New Roman"/>
                <w:sz w:val="24"/>
                <w:szCs w:val="24"/>
                <w:lang w:val="sr-Cyrl-CS"/>
              </w:rPr>
              <w:t>.г. до</w:t>
            </w:r>
            <w:r w:rsidR="00B04598" w:rsidRPr="008A5184">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6E5551">
            <w:pPr>
              <w:spacing w:after="0" w:line="240" w:lineRule="auto"/>
              <w:rPr>
                <w:rFonts w:ascii="Times New Roman" w:hAnsi="Times New Roman"/>
                <w:sz w:val="24"/>
                <w:szCs w:val="24"/>
                <w:lang w:val="sr-Cyrl-CS"/>
              </w:rPr>
            </w:pPr>
          </w:p>
          <w:p w:rsidR="00B04598" w:rsidRPr="005C4229" w:rsidRDefault="00B04598" w:rsidP="002301D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1</w:t>
            </w:r>
            <w:r w:rsidR="002301D1">
              <w:rPr>
                <w:rFonts w:ascii="Times New Roman" w:hAnsi="Times New Roman"/>
                <w:sz w:val="24"/>
                <w:szCs w:val="24"/>
                <w:lang w:val="sr-Cyrl-CS"/>
              </w:rPr>
              <w:t>3</w:t>
            </w:r>
            <w:r w:rsidRPr="005C4229">
              <w:rPr>
                <w:rFonts w:ascii="Times New Roman" w:hAnsi="Times New Roman"/>
                <w:sz w:val="24"/>
                <w:szCs w:val="24"/>
                <w:lang w:val="sr-Cyrl-CS"/>
              </w:rPr>
              <w:t>.</w:t>
            </w:r>
          </w:p>
        </w:tc>
        <w:tc>
          <w:tcPr>
            <w:tcW w:w="7294" w:type="dxa"/>
          </w:tcPr>
          <w:p w:rsidR="0011301D" w:rsidRDefault="00B04598" w:rsidP="0011301D">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решења о именовању бирачк</w:t>
            </w:r>
            <w:r w:rsidR="002301D1">
              <w:rPr>
                <w:rFonts w:ascii="Times New Roman" w:hAnsi="Times New Roman"/>
                <w:sz w:val="24"/>
                <w:szCs w:val="24"/>
                <w:lang w:val="sr-Cyrl-CS"/>
              </w:rPr>
              <w:t>е</w:t>
            </w:r>
            <w:r w:rsidRPr="005C4229">
              <w:rPr>
                <w:rFonts w:ascii="Times New Roman" w:hAnsi="Times New Roman"/>
                <w:sz w:val="24"/>
                <w:szCs w:val="24"/>
                <w:lang w:val="sr-Cyrl-CS"/>
              </w:rPr>
              <w:t xml:space="preserve"> </w:t>
            </w:r>
            <w:r w:rsidR="0011301D">
              <w:rPr>
                <w:rFonts w:ascii="Times New Roman" w:hAnsi="Times New Roman"/>
                <w:sz w:val="24"/>
                <w:szCs w:val="24"/>
                <w:lang w:val="sr-Cyrl-CS"/>
              </w:rPr>
              <w:t>комисиј</w:t>
            </w:r>
            <w:r w:rsidR="002301D1">
              <w:rPr>
                <w:rFonts w:ascii="Times New Roman" w:hAnsi="Times New Roman"/>
                <w:sz w:val="24"/>
                <w:szCs w:val="24"/>
                <w:lang w:val="sr-Cyrl-CS"/>
              </w:rPr>
              <w:t>е</w:t>
            </w:r>
            <w:r w:rsidRPr="005C4229">
              <w:rPr>
                <w:rFonts w:ascii="Times New Roman" w:hAnsi="Times New Roman"/>
                <w:sz w:val="24"/>
                <w:szCs w:val="24"/>
                <w:lang w:val="sr-Cyrl-CS"/>
              </w:rPr>
              <w:t xml:space="preserve"> </w:t>
            </w:r>
          </w:p>
          <w:p w:rsidR="00B04598" w:rsidRPr="005C4229" w:rsidRDefault="00B04598" w:rsidP="002301D1">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(чл. </w:t>
            </w:r>
            <w:r w:rsidR="00CB3A90">
              <w:rPr>
                <w:rFonts w:ascii="Times New Roman" w:hAnsi="Times New Roman"/>
                <w:sz w:val="24"/>
                <w:szCs w:val="24"/>
                <w:lang w:val="sr-Cyrl-CS"/>
              </w:rPr>
              <w:t>8</w:t>
            </w:r>
            <w:r w:rsidRPr="005C4229">
              <w:rPr>
                <w:rFonts w:ascii="Times New Roman" w:hAnsi="Times New Roman"/>
                <w:sz w:val="24"/>
                <w:szCs w:val="24"/>
                <w:lang w:val="sr-Cyrl-CS"/>
              </w:rPr>
              <w:t xml:space="preserve">. ст. </w:t>
            </w:r>
            <w:r w:rsidR="002301D1">
              <w:rPr>
                <w:rFonts w:ascii="Times New Roman" w:hAnsi="Times New Roman"/>
                <w:sz w:val="24"/>
                <w:szCs w:val="24"/>
                <w:lang w:val="sr-Cyrl-CS"/>
              </w:rPr>
              <w:t>6</w:t>
            </w:r>
            <w:r w:rsidRPr="005C4229">
              <w:rPr>
                <w:rFonts w:ascii="Times New Roman" w:hAnsi="Times New Roman"/>
                <w:sz w:val="24"/>
                <w:szCs w:val="24"/>
                <w:lang w:val="sr-Cyrl-CS"/>
              </w:rPr>
              <w:t>. Упутства)</w:t>
            </w:r>
          </w:p>
        </w:tc>
        <w:tc>
          <w:tcPr>
            <w:tcW w:w="3300" w:type="dxa"/>
          </w:tcPr>
          <w:p w:rsidR="00B04598" w:rsidRPr="00B7588B" w:rsidRDefault="00B04598" w:rsidP="00CB3A90">
            <w:pPr>
              <w:spacing w:after="0" w:line="240" w:lineRule="auto"/>
              <w:jc w:val="center"/>
              <w:rPr>
                <w:rFonts w:ascii="Times New Roman" w:hAnsi="Times New Roman"/>
                <w:sz w:val="24"/>
                <w:szCs w:val="24"/>
                <w:highlight w:val="yellow"/>
                <w:lang w:val="sr-Cyrl-CS"/>
              </w:rPr>
            </w:pPr>
            <w:r w:rsidRPr="008A5184">
              <w:rPr>
                <w:rFonts w:ascii="Times New Roman" w:hAnsi="Times New Roman"/>
                <w:sz w:val="24"/>
                <w:szCs w:val="24"/>
                <w:lang w:val="sr-Cyrl-CS"/>
              </w:rPr>
              <w:t>најкасније 48 часова од дана доношења решења</w:t>
            </w:r>
          </w:p>
        </w:tc>
      </w:tr>
      <w:tr w:rsidR="00B04598" w:rsidRPr="005C4229" w:rsidTr="006E5551">
        <w:tc>
          <w:tcPr>
            <w:tcW w:w="516" w:type="dxa"/>
          </w:tcPr>
          <w:p w:rsidR="00B04598" w:rsidRPr="005C4229" w:rsidRDefault="00C455F4" w:rsidP="002301D1">
            <w:pPr>
              <w:spacing w:after="0" w:line="240" w:lineRule="auto"/>
              <w:rPr>
                <w:rFonts w:ascii="Times New Roman" w:hAnsi="Times New Roman"/>
                <w:sz w:val="24"/>
                <w:szCs w:val="24"/>
                <w:lang w:val="sr-Cyrl-CS"/>
              </w:rPr>
            </w:pPr>
            <w:r>
              <w:rPr>
                <w:rFonts w:ascii="Times New Roman" w:hAnsi="Times New Roman"/>
                <w:sz w:val="24"/>
                <w:szCs w:val="24"/>
                <w:lang w:val="sr-Cyrl-CS"/>
              </w:rPr>
              <w:t>1</w:t>
            </w:r>
            <w:r w:rsidR="002301D1">
              <w:rPr>
                <w:rFonts w:ascii="Times New Roman" w:hAnsi="Times New Roman"/>
                <w:sz w:val="24"/>
                <w:szCs w:val="24"/>
                <w:lang w:val="sr-Cyrl-CS"/>
              </w:rPr>
              <w:t>4</w:t>
            </w:r>
            <w:r w:rsidR="00B04598" w:rsidRPr="005C4229">
              <w:rPr>
                <w:rFonts w:ascii="Times New Roman" w:hAnsi="Times New Roman"/>
                <w:sz w:val="24"/>
                <w:szCs w:val="24"/>
                <w:lang w:val="sr-Cyrl-CS"/>
              </w:rPr>
              <w:t>.</w:t>
            </w:r>
          </w:p>
        </w:tc>
        <w:tc>
          <w:tcPr>
            <w:tcW w:w="7294" w:type="dxa"/>
          </w:tcPr>
          <w:p w:rsidR="00B04598" w:rsidRPr="005C4229" w:rsidRDefault="00B04598" w:rsidP="000B414C">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Замена члана бирачких </w:t>
            </w:r>
            <w:r w:rsidR="000B414C">
              <w:rPr>
                <w:rFonts w:ascii="Times New Roman" w:hAnsi="Times New Roman"/>
                <w:sz w:val="24"/>
                <w:szCs w:val="24"/>
                <w:lang w:val="sr-Cyrl-CS"/>
              </w:rPr>
              <w:t>комисија</w:t>
            </w:r>
            <w:r w:rsidR="00172080">
              <w:rPr>
                <w:rFonts w:ascii="Times New Roman" w:hAnsi="Times New Roman"/>
                <w:sz w:val="24"/>
                <w:szCs w:val="24"/>
                <w:lang w:val="sr-Cyrl-CS"/>
              </w:rPr>
              <w:t xml:space="preserve"> (чл.11. ст. 1.</w:t>
            </w:r>
            <w:r w:rsidRPr="005C4229">
              <w:rPr>
                <w:rFonts w:ascii="Times New Roman" w:hAnsi="Times New Roman"/>
                <w:sz w:val="24"/>
                <w:szCs w:val="24"/>
                <w:lang w:val="sr-Cyrl-CS"/>
              </w:rPr>
              <w:t>Упутства)</w:t>
            </w:r>
          </w:p>
        </w:tc>
        <w:tc>
          <w:tcPr>
            <w:tcW w:w="3300" w:type="dxa"/>
          </w:tcPr>
          <w:p w:rsidR="00B04598" w:rsidRPr="00E807A2" w:rsidRDefault="005E5F46" w:rsidP="002301D1">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најкасније </w:t>
            </w:r>
            <w:r>
              <w:rPr>
                <w:rFonts w:ascii="Times New Roman" w:hAnsi="Times New Roman"/>
                <w:sz w:val="24"/>
                <w:szCs w:val="24"/>
              </w:rPr>
              <w:t>5 дана</w:t>
            </w:r>
            <w:r>
              <w:rPr>
                <w:rFonts w:ascii="Times New Roman" w:hAnsi="Times New Roman"/>
                <w:sz w:val="24"/>
                <w:szCs w:val="24"/>
                <w:lang w:val="sr-Cyrl-CS"/>
              </w:rPr>
              <w:t xml:space="preserve"> </w:t>
            </w:r>
            <w:r w:rsidR="0001461F">
              <w:rPr>
                <w:rFonts w:ascii="Times New Roman" w:hAnsi="Times New Roman"/>
                <w:sz w:val="24"/>
                <w:szCs w:val="24"/>
                <w:lang w:val="sr-Cyrl-CS"/>
              </w:rPr>
              <w:t>пре дана одржавања избора,</w:t>
            </w:r>
            <w:r w:rsidR="00172080">
              <w:rPr>
                <w:rFonts w:ascii="Times New Roman" w:hAnsi="Times New Roman"/>
                <w:sz w:val="24"/>
                <w:szCs w:val="24"/>
                <w:lang w:val="sr-Cyrl-CS"/>
              </w:rPr>
              <w:t xml:space="preserve"> односно до</w:t>
            </w:r>
            <w:r w:rsidR="005A4177">
              <w:rPr>
                <w:rFonts w:ascii="Times New Roman" w:hAnsi="Times New Roman"/>
                <w:sz w:val="24"/>
                <w:szCs w:val="24"/>
                <w:lang w:val="sr-Cyrl-CS"/>
              </w:rPr>
              <w:t xml:space="preserve"> </w:t>
            </w:r>
            <w:r w:rsidR="002301D1">
              <w:rPr>
                <w:rFonts w:ascii="Times New Roman" w:hAnsi="Times New Roman"/>
                <w:sz w:val="24"/>
                <w:szCs w:val="24"/>
                <w:lang w:val="sr-Cyrl-CS"/>
              </w:rPr>
              <w:t>21.04</w:t>
            </w:r>
            <w:r w:rsidR="00892C2E">
              <w:rPr>
                <w:rFonts w:ascii="Times New Roman" w:hAnsi="Times New Roman"/>
                <w:sz w:val="24"/>
                <w:szCs w:val="24"/>
                <w:lang w:val="sr-Cyrl-CS"/>
              </w:rPr>
              <w:t>.2025</w:t>
            </w:r>
            <w:r w:rsidR="00172080">
              <w:rPr>
                <w:rFonts w:ascii="Times New Roman" w:hAnsi="Times New Roman"/>
                <w:sz w:val="24"/>
                <w:szCs w:val="24"/>
                <w:lang w:val="sr-Cyrl-CS"/>
              </w:rPr>
              <w:t>.г. до</w:t>
            </w:r>
            <w:r w:rsidR="00892C2E" w:rsidRPr="00C65171">
              <w:rPr>
                <w:rFonts w:ascii="Times New Roman" w:hAnsi="Times New Roman"/>
                <w:sz w:val="24"/>
                <w:szCs w:val="24"/>
                <w:lang w:val="sr-Cyrl-CS"/>
              </w:rPr>
              <w:t xml:space="preserve"> 24.00</w:t>
            </w:r>
            <w:r w:rsidR="00892C2E">
              <w:rPr>
                <w:rFonts w:ascii="Times New Roman" w:hAnsi="Times New Roman"/>
                <w:sz w:val="24"/>
                <w:szCs w:val="24"/>
                <w:lang w:val="sr-Cyrl-CS"/>
              </w:rPr>
              <w:t xml:space="preserve"> </w:t>
            </w:r>
          </w:p>
        </w:tc>
      </w:tr>
    </w:tbl>
    <w:p w:rsidR="00B04598" w:rsidRPr="005C4229" w:rsidRDefault="00B04598" w:rsidP="00B04598">
      <w:pPr>
        <w:spacing w:after="0" w:line="240" w:lineRule="auto"/>
        <w:jc w:val="center"/>
        <w:rPr>
          <w:rFonts w:ascii="Times New Roman" w:hAnsi="Times New Roman"/>
          <w:b/>
          <w:i/>
          <w:sz w:val="24"/>
          <w:szCs w:val="24"/>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IV БИРАЧКА МЕСТА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885"/>
        <w:gridCol w:w="3173"/>
      </w:tblGrid>
      <w:tr w:rsidR="00B04598" w:rsidRPr="005C4229" w:rsidTr="006E5551">
        <w:tc>
          <w:tcPr>
            <w:tcW w:w="516" w:type="dxa"/>
          </w:tcPr>
          <w:p w:rsidR="00B04598" w:rsidRPr="005C4229" w:rsidRDefault="0001461F" w:rsidP="002301D1">
            <w:pPr>
              <w:spacing w:after="0" w:line="240" w:lineRule="auto"/>
              <w:rPr>
                <w:rFonts w:ascii="Times New Roman" w:hAnsi="Times New Roman"/>
                <w:sz w:val="24"/>
                <w:szCs w:val="24"/>
                <w:lang w:val="sr-Cyrl-CS"/>
              </w:rPr>
            </w:pPr>
            <w:r>
              <w:rPr>
                <w:rFonts w:ascii="Times New Roman" w:hAnsi="Times New Roman"/>
                <w:sz w:val="24"/>
                <w:szCs w:val="24"/>
                <w:lang w:val="sr-Cyrl-CS"/>
              </w:rPr>
              <w:t>1</w:t>
            </w:r>
            <w:r w:rsidR="002301D1">
              <w:rPr>
                <w:rFonts w:ascii="Times New Roman" w:hAnsi="Times New Roman"/>
                <w:sz w:val="24"/>
                <w:szCs w:val="24"/>
                <w:lang w:val="sr-Cyrl-CS"/>
              </w:rPr>
              <w:t>5</w:t>
            </w:r>
            <w:r>
              <w:rPr>
                <w:rFonts w:ascii="Times New Roman" w:hAnsi="Times New Roman"/>
                <w:sz w:val="24"/>
                <w:szCs w:val="24"/>
                <w:lang w:val="sr-Cyrl-CS"/>
              </w:rPr>
              <w:t>.</w:t>
            </w:r>
          </w:p>
        </w:tc>
        <w:tc>
          <w:tcPr>
            <w:tcW w:w="7294" w:type="dxa"/>
          </w:tcPr>
          <w:p w:rsidR="00B04598" w:rsidRPr="00B7588B" w:rsidRDefault="00B04598" w:rsidP="002301D1">
            <w:pPr>
              <w:spacing w:after="0" w:line="240" w:lineRule="auto"/>
              <w:rPr>
                <w:rFonts w:ascii="Times New Roman" w:hAnsi="Times New Roman"/>
                <w:sz w:val="24"/>
                <w:szCs w:val="24"/>
                <w:highlight w:val="yellow"/>
                <w:lang w:val="sr-Cyrl-CS"/>
              </w:rPr>
            </w:pPr>
            <w:r w:rsidRPr="003372F2">
              <w:rPr>
                <w:rFonts w:ascii="Times New Roman" w:hAnsi="Times New Roman"/>
                <w:sz w:val="24"/>
                <w:szCs w:val="24"/>
                <w:lang w:val="sr-Cyrl-CS"/>
              </w:rPr>
              <w:t>Одређивање и оглашавање бирачк</w:t>
            </w:r>
            <w:r w:rsidR="002301D1">
              <w:rPr>
                <w:rFonts w:ascii="Times New Roman" w:hAnsi="Times New Roman"/>
                <w:sz w:val="24"/>
                <w:szCs w:val="24"/>
                <w:lang w:val="sr-Cyrl-CS"/>
              </w:rPr>
              <w:t>ог</w:t>
            </w:r>
            <w:r w:rsidRPr="003372F2">
              <w:rPr>
                <w:rFonts w:ascii="Times New Roman" w:hAnsi="Times New Roman"/>
                <w:sz w:val="24"/>
                <w:szCs w:val="24"/>
                <w:lang w:val="sr-Cyrl-CS"/>
              </w:rPr>
              <w:t xml:space="preserve"> места у „Службеном гласнику града Врања“ </w:t>
            </w:r>
            <w:r w:rsidR="00E34466">
              <w:rPr>
                <w:rFonts w:ascii="Times New Roman" w:hAnsi="Times New Roman"/>
                <w:sz w:val="24"/>
                <w:szCs w:val="24"/>
                <w:lang w:val="sr-Cyrl-CS"/>
              </w:rPr>
              <w:t xml:space="preserve">и на </w:t>
            </w:r>
            <w:r w:rsidR="002301D1" w:rsidRPr="00C65171">
              <w:rPr>
                <w:rFonts w:ascii="Times New Roman" w:hAnsi="Times New Roman"/>
                <w:sz w:val="24"/>
                <w:szCs w:val="24"/>
                <w:lang w:val="sr-Cyrl-CS"/>
              </w:rPr>
              <w:t xml:space="preserve">интернет </w:t>
            </w:r>
            <w:r w:rsidR="00E32DFB" w:rsidRPr="00E32DFB">
              <w:rPr>
                <w:rFonts w:ascii="Times New Roman" w:hAnsi="Times New Roman"/>
                <w:sz w:val="24"/>
                <w:szCs w:val="24"/>
                <w:lang w:val="sr-Cyrl-CS"/>
              </w:rPr>
              <w:t>презентацији</w:t>
            </w:r>
            <w:r w:rsidR="00E34466">
              <w:rPr>
                <w:rFonts w:ascii="Times New Roman" w:hAnsi="Times New Roman"/>
                <w:sz w:val="24"/>
                <w:szCs w:val="24"/>
                <w:lang w:val="sr-Cyrl-CS"/>
              </w:rPr>
              <w:t xml:space="preserve"> Општине </w:t>
            </w:r>
            <w:r w:rsidR="00E87F34">
              <w:rPr>
                <w:rFonts w:ascii="Times New Roman" w:hAnsi="Times New Roman"/>
                <w:sz w:val="24"/>
                <w:szCs w:val="24"/>
                <w:lang w:val="sr-Cyrl-CS"/>
              </w:rPr>
              <w:t>Владичин Хан</w:t>
            </w:r>
            <w:r w:rsidR="00E34466">
              <w:rPr>
                <w:rFonts w:ascii="Times New Roman" w:hAnsi="Times New Roman"/>
                <w:sz w:val="24"/>
                <w:szCs w:val="24"/>
                <w:lang w:val="sr-Cyrl-CS"/>
              </w:rPr>
              <w:t xml:space="preserve"> </w:t>
            </w:r>
            <w:r w:rsidRPr="003372F2">
              <w:rPr>
                <w:rFonts w:ascii="Times New Roman" w:hAnsi="Times New Roman"/>
                <w:sz w:val="24"/>
                <w:szCs w:val="24"/>
                <w:lang w:val="sr-Cyrl-CS"/>
              </w:rPr>
              <w:t xml:space="preserve">(чл. </w:t>
            </w:r>
            <w:r w:rsidR="007B18D4">
              <w:rPr>
                <w:rFonts w:ascii="Times New Roman" w:hAnsi="Times New Roman"/>
                <w:sz w:val="24"/>
                <w:szCs w:val="24"/>
                <w:lang w:val="sr-Cyrl-CS"/>
              </w:rPr>
              <w:t>20</w:t>
            </w:r>
            <w:r w:rsidRPr="003372F2">
              <w:rPr>
                <w:rFonts w:ascii="Times New Roman" w:hAnsi="Times New Roman"/>
                <w:sz w:val="24"/>
                <w:szCs w:val="24"/>
                <w:lang w:val="sr-Cyrl-CS"/>
              </w:rPr>
              <w:t xml:space="preserve">. ст. </w:t>
            </w:r>
            <w:r w:rsidR="007B18D4">
              <w:rPr>
                <w:rFonts w:ascii="Times New Roman" w:hAnsi="Times New Roman"/>
                <w:sz w:val="24"/>
                <w:szCs w:val="24"/>
                <w:lang w:val="sr-Cyrl-CS"/>
              </w:rPr>
              <w:t>1</w:t>
            </w:r>
            <w:r w:rsidRPr="003372F2">
              <w:rPr>
                <w:rFonts w:ascii="Times New Roman" w:hAnsi="Times New Roman"/>
                <w:sz w:val="24"/>
                <w:szCs w:val="24"/>
                <w:lang w:val="sr-Cyrl-CS"/>
              </w:rPr>
              <w:t>. Упутства)</w:t>
            </w:r>
          </w:p>
        </w:tc>
        <w:tc>
          <w:tcPr>
            <w:tcW w:w="3300" w:type="dxa"/>
          </w:tcPr>
          <w:p w:rsidR="00B04598" w:rsidRPr="00E87F34" w:rsidRDefault="00B04598" w:rsidP="00E32DFB">
            <w:pPr>
              <w:spacing w:after="0" w:line="240" w:lineRule="auto"/>
              <w:jc w:val="center"/>
              <w:rPr>
                <w:rFonts w:ascii="Times New Roman" w:hAnsi="Times New Roman"/>
                <w:sz w:val="24"/>
                <w:szCs w:val="24"/>
                <w:highlight w:val="yellow"/>
                <w:lang w:val="sr-Cyrl-CS"/>
              </w:rPr>
            </w:pPr>
            <w:r w:rsidRPr="003852FB">
              <w:rPr>
                <w:rFonts w:ascii="Times New Roman" w:hAnsi="Times New Roman"/>
                <w:sz w:val="24"/>
                <w:szCs w:val="24"/>
                <w:lang w:val="sr-Cyrl-CS"/>
              </w:rPr>
              <w:t xml:space="preserve">најкасније </w:t>
            </w:r>
            <w:r w:rsidR="00E807A2" w:rsidRPr="003852FB">
              <w:rPr>
                <w:rFonts w:ascii="Times New Roman" w:hAnsi="Times New Roman"/>
                <w:sz w:val="24"/>
                <w:szCs w:val="24"/>
                <w:lang w:val="en-US"/>
              </w:rPr>
              <w:t>20</w:t>
            </w:r>
            <w:r w:rsidRPr="003852FB">
              <w:rPr>
                <w:rFonts w:ascii="Times New Roman" w:hAnsi="Times New Roman"/>
                <w:sz w:val="24"/>
                <w:szCs w:val="24"/>
                <w:lang w:val="sr-Cyrl-CS"/>
              </w:rPr>
              <w:t xml:space="preserve"> дана пре дана одржавања избора, односно </w:t>
            </w:r>
            <w:r w:rsidR="00172080">
              <w:rPr>
                <w:rFonts w:ascii="Times New Roman" w:hAnsi="Times New Roman"/>
                <w:sz w:val="24"/>
                <w:szCs w:val="24"/>
                <w:lang w:val="sr-Cyrl-CS"/>
              </w:rPr>
              <w:t>до</w:t>
            </w:r>
            <w:r w:rsidRPr="003852FB">
              <w:rPr>
                <w:rFonts w:ascii="Times New Roman" w:hAnsi="Times New Roman"/>
                <w:sz w:val="24"/>
                <w:szCs w:val="24"/>
                <w:lang w:val="sr-Cyrl-CS"/>
              </w:rPr>
              <w:t xml:space="preserve"> </w:t>
            </w:r>
            <w:r w:rsidR="00E32DFB">
              <w:rPr>
                <w:rFonts w:ascii="Times New Roman" w:hAnsi="Times New Roman"/>
                <w:sz w:val="24"/>
                <w:szCs w:val="24"/>
                <w:lang/>
              </w:rPr>
              <w:t>06.04</w:t>
            </w:r>
            <w:r w:rsidR="007B18D4">
              <w:rPr>
                <w:rFonts w:ascii="Times New Roman" w:hAnsi="Times New Roman"/>
                <w:sz w:val="24"/>
                <w:szCs w:val="24"/>
                <w:lang/>
              </w:rPr>
              <w:t>.2025</w:t>
            </w:r>
            <w:r w:rsidR="00172080">
              <w:rPr>
                <w:rFonts w:ascii="Times New Roman" w:hAnsi="Times New Roman"/>
                <w:sz w:val="24"/>
                <w:szCs w:val="24"/>
                <w:lang w:val="sr-Cyrl-CS"/>
              </w:rPr>
              <w:t xml:space="preserve">.г. до </w:t>
            </w:r>
            <w:r w:rsidRPr="003852FB">
              <w:rPr>
                <w:rFonts w:ascii="Times New Roman" w:hAnsi="Times New Roman"/>
                <w:sz w:val="24"/>
                <w:szCs w:val="24"/>
                <w:lang w:val="sr-Cyrl-CS"/>
              </w:rPr>
              <w:t>24.00</w:t>
            </w:r>
          </w:p>
        </w:tc>
      </w:tr>
    </w:tbl>
    <w:p w:rsidR="00B04598" w:rsidRPr="000A4FDE" w:rsidRDefault="00B04598" w:rsidP="00B04598">
      <w:pPr>
        <w:spacing w:after="0" w:line="240" w:lineRule="auto"/>
        <w:rPr>
          <w:rFonts w:ascii="Times New Roman" w:hAnsi="Times New Roman"/>
          <w:b/>
          <w:i/>
          <w:sz w:val="24"/>
          <w:szCs w:val="24"/>
        </w:rPr>
      </w:pPr>
    </w:p>
    <w:p w:rsidR="00B04598" w:rsidRPr="005C4229" w:rsidRDefault="00B04598" w:rsidP="00B04598">
      <w:pPr>
        <w:spacing w:after="0" w:line="240" w:lineRule="auto"/>
        <w:jc w:val="center"/>
        <w:rPr>
          <w:rFonts w:ascii="Times New Roman" w:hAnsi="Times New Roman"/>
          <w:b/>
          <w:i/>
          <w:sz w:val="24"/>
          <w:szCs w:val="24"/>
          <w:lang w:val="sr-Cyrl-CS"/>
        </w:rPr>
      </w:pPr>
      <w:r w:rsidRPr="005C4229">
        <w:rPr>
          <w:rFonts w:ascii="Times New Roman" w:hAnsi="Times New Roman"/>
          <w:b/>
          <w:i/>
          <w:sz w:val="24"/>
          <w:szCs w:val="24"/>
        </w:rPr>
        <w:t xml:space="preserve">V </w:t>
      </w:r>
      <w:r w:rsidRPr="005C4229">
        <w:rPr>
          <w:rFonts w:ascii="Times New Roman" w:hAnsi="Times New Roman"/>
          <w:b/>
          <w:i/>
          <w:sz w:val="24"/>
          <w:szCs w:val="24"/>
          <w:lang w:val="sr-Cyrl-CS"/>
        </w:rPr>
        <w:t xml:space="preserve">ПОДНОШЕЊЕ </w:t>
      </w:r>
      <w:r w:rsidR="00785427">
        <w:rPr>
          <w:rFonts w:ascii="Times New Roman" w:hAnsi="Times New Roman"/>
          <w:b/>
          <w:i/>
          <w:sz w:val="24"/>
          <w:szCs w:val="24"/>
          <w:lang w:val="sr-Cyrl-CS"/>
        </w:rPr>
        <w:t>ПРИЈАВА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987"/>
        <w:gridCol w:w="3071"/>
      </w:tblGrid>
      <w:tr w:rsidR="00B04598" w:rsidRPr="005C4229" w:rsidTr="006E5551">
        <w:tc>
          <w:tcPr>
            <w:tcW w:w="516" w:type="dxa"/>
          </w:tcPr>
          <w:p w:rsidR="00B04598" w:rsidRPr="005C4229" w:rsidRDefault="00623BF0" w:rsidP="00E32DFB">
            <w:pPr>
              <w:spacing w:after="0" w:line="240" w:lineRule="auto"/>
              <w:rPr>
                <w:rFonts w:ascii="Times New Roman" w:hAnsi="Times New Roman"/>
                <w:sz w:val="24"/>
                <w:szCs w:val="24"/>
                <w:lang w:val="sr-Cyrl-CS"/>
              </w:rPr>
            </w:pPr>
            <w:r>
              <w:rPr>
                <w:rFonts w:ascii="Times New Roman" w:hAnsi="Times New Roman"/>
                <w:sz w:val="24"/>
                <w:szCs w:val="24"/>
                <w:lang w:val="sr-Cyrl-CS"/>
              </w:rPr>
              <w:t>1</w:t>
            </w:r>
            <w:r w:rsidR="00E32DFB">
              <w:rPr>
                <w:rFonts w:ascii="Times New Roman" w:hAnsi="Times New Roman"/>
                <w:sz w:val="24"/>
                <w:szCs w:val="24"/>
                <w:lang w:val="sr-Cyrl-CS"/>
              </w:rPr>
              <w:t>6</w:t>
            </w:r>
            <w:r>
              <w:rPr>
                <w:rFonts w:ascii="Times New Roman" w:hAnsi="Times New Roman"/>
                <w:sz w:val="24"/>
                <w:szCs w:val="24"/>
                <w:lang w:val="sr-Cyrl-CS"/>
              </w:rPr>
              <w:t>.</w:t>
            </w:r>
          </w:p>
        </w:tc>
        <w:tc>
          <w:tcPr>
            <w:tcW w:w="7404" w:type="dxa"/>
          </w:tcPr>
          <w:p w:rsidR="00B04598" w:rsidRPr="005C4229" w:rsidRDefault="00B04598" w:rsidP="00E32DFB">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Подношење </w:t>
            </w:r>
            <w:r w:rsidR="00785427">
              <w:rPr>
                <w:rFonts w:ascii="Times New Roman" w:hAnsi="Times New Roman"/>
                <w:sz w:val="24"/>
                <w:szCs w:val="24"/>
                <w:lang w:val="sr-Cyrl-CS"/>
              </w:rPr>
              <w:t>пријаве</w:t>
            </w:r>
            <w:r w:rsidRPr="005C4229">
              <w:rPr>
                <w:rFonts w:ascii="Times New Roman" w:hAnsi="Times New Roman"/>
                <w:sz w:val="24"/>
                <w:szCs w:val="24"/>
                <w:lang w:val="sr-Cyrl-CS"/>
              </w:rPr>
              <w:t xml:space="preserve"> кандидата за чланове </w:t>
            </w:r>
            <w:r w:rsidR="00E32DFB">
              <w:rPr>
                <w:rFonts w:ascii="Times New Roman" w:hAnsi="Times New Roman"/>
                <w:sz w:val="24"/>
                <w:szCs w:val="24"/>
                <w:lang w:val="sr-Cyrl-CS"/>
              </w:rPr>
              <w:t>С</w:t>
            </w:r>
            <w:r w:rsidRPr="005C4229">
              <w:rPr>
                <w:rFonts w:ascii="Times New Roman" w:hAnsi="Times New Roman"/>
                <w:sz w:val="24"/>
                <w:szCs w:val="24"/>
                <w:lang w:val="sr-Cyrl-CS"/>
              </w:rPr>
              <w:t>авета месн</w:t>
            </w:r>
            <w:r w:rsidR="00E32DFB">
              <w:rPr>
                <w:rFonts w:ascii="Times New Roman" w:hAnsi="Times New Roman"/>
                <w:sz w:val="24"/>
                <w:szCs w:val="24"/>
                <w:lang w:val="sr-Cyrl-CS"/>
              </w:rPr>
              <w:t>е</w:t>
            </w:r>
            <w:r w:rsidRPr="005C4229">
              <w:rPr>
                <w:rFonts w:ascii="Times New Roman" w:hAnsi="Times New Roman"/>
                <w:sz w:val="24"/>
                <w:szCs w:val="24"/>
                <w:lang w:val="sr-Cyrl-CS"/>
              </w:rPr>
              <w:t xml:space="preserve"> заједниц</w:t>
            </w:r>
            <w:r w:rsidR="00E32DFB">
              <w:rPr>
                <w:rFonts w:ascii="Times New Roman" w:hAnsi="Times New Roman"/>
                <w:sz w:val="24"/>
                <w:szCs w:val="24"/>
                <w:lang w:val="sr-Cyrl-CS"/>
              </w:rPr>
              <w:t>е</w:t>
            </w:r>
            <w:r w:rsidRPr="005C4229">
              <w:rPr>
                <w:rFonts w:ascii="Times New Roman" w:hAnsi="Times New Roman"/>
                <w:sz w:val="24"/>
                <w:szCs w:val="24"/>
                <w:lang w:val="sr-Cyrl-CS"/>
              </w:rPr>
              <w:t xml:space="preserve"> (чл. 1</w:t>
            </w:r>
            <w:r w:rsidR="00785427">
              <w:rPr>
                <w:rFonts w:ascii="Times New Roman" w:hAnsi="Times New Roman"/>
                <w:sz w:val="24"/>
                <w:szCs w:val="24"/>
                <w:lang w:val="sr-Cyrl-CS"/>
              </w:rPr>
              <w:t>4</w:t>
            </w:r>
            <w:r w:rsidRPr="005C4229">
              <w:rPr>
                <w:rFonts w:ascii="Times New Roman" w:hAnsi="Times New Roman"/>
                <w:sz w:val="24"/>
                <w:szCs w:val="24"/>
                <w:lang w:val="sr-Cyrl-CS"/>
              </w:rPr>
              <w:t>. Упутства)</w:t>
            </w:r>
          </w:p>
        </w:tc>
        <w:tc>
          <w:tcPr>
            <w:tcW w:w="3190" w:type="dxa"/>
          </w:tcPr>
          <w:p w:rsidR="00E32DFB" w:rsidRPr="005A4177" w:rsidRDefault="00B04598" w:rsidP="00E32DFB">
            <w:pPr>
              <w:spacing w:after="0" w:line="240" w:lineRule="auto"/>
              <w:jc w:val="center"/>
              <w:rPr>
                <w:rFonts w:ascii="Times New Roman" w:hAnsi="Times New Roman"/>
                <w:sz w:val="24"/>
                <w:szCs w:val="24"/>
                <w:lang w:val="sr-Cyrl-CS"/>
              </w:rPr>
            </w:pPr>
            <w:r w:rsidRPr="003372F2">
              <w:rPr>
                <w:rFonts w:ascii="Times New Roman" w:hAnsi="Times New Roman"/>
                <w:sz w:val="24"/>
                <w:szCs w:val="24"/>
                <w:lang w:val="sr-Cyrl-CS"/>
              </w:rPr>
              <w:t xml:space="preserve">најкасније </w:t>
            </w:r>
            <w:r w:rsidR="003372F2" w:rsidRPr="003372F2">
              <w:rPr>
                <w:rFonts w:ascii="Times New Roman" w:hAnsi="Times New Roman"/>
                <w:sz w:val="24"/>
                <w:szCs w:val="24"/>
                <w:lang w:val="en-US"/>
              </w:rPr>
              <w:t>15</w:t>
            </w:r>
            <w:r w:rsidRPr="003372F2">
              <w:rPr>
                <w:rFonts w:ascii="Times New Roman" w:hAnsi="Times New Roman"/>
                <w:sz w:val="24"/>
                <w:szCs w:val="24"/>
                <w:lang w:val="sr-Cyrl-CS"/>
              </w:rPr>
              <w:t xml:space="preserve"> дана пре дана </w:t>
            </w:r>
            <w:r w:rsidR="00785427">
              <w:rPr>
                <w:rFonts w:ascii="Times New Roman" w:hAnsi="Times New Roman"/>
                <w:sz w:val="24"/>
                <w:szCs w:val="24"/>
                <w:lang w:val="sr-Cyrl-CS"/>
              </w:rPr>
              <w:t xml:space="preserve">одржавања </w:t>
            </w:r>
            <w:r w:rsidRPr="003372F2">
              <w:rPr>
                <w:rFonts w:ascii="Times New Roman" w:hAnsi="Times New Roman"/>
                <w:sz w:val="24"/>
                <w:szCs w:val="24"/>
                <w:lang w:val="sr-Cyrl-CS"/>
              </w:rPr>
              <w:t>избора</w:t>
            </w:r>
            <w:r w:rsidR="005A4177">
              <w:rPr>
                <w:rFonts w:ascii="Times New Roman" w:hAnsi="Times New Roman"/>
                <w:sz w:val="24"/>
                <w:szCs w:val="24"/>
                <w:lang w:val="sr-Cyrl-CS"/>
              </w:rPr>
              <w:t>,</w:t>
            </w:r>
            <w:r w:rsidR="005A4177" w:rsidRPr="003852FB">
              <w:rPr>
                <w:rFonts w:ascii="Times New Roman" w:hAnsi="Times New Roman"/>
                <w:sz w:val="24"/>
                <w:szCs w:val="24"/>
                <w:lang w:val="sr-Cyrl-CS"/>
              </w:rPr>
              <w:t xml:space="preserve"> односно </w:t>
            </w:r>
            <w:r w:rsidR="005A4177">
              <w:rPr>
                <w:rFonts w:ascii="Times New Roman" w:hAnsi="Times New Roman"/>
                <w:sz w:val="24"/>
                <w:szCs w:val="24"/>
                <w:lang w:val="sr-Cyrl-CS"/>
              </w:rPr>
              <w:t xml:space="preserve">до </w:t>
            </w:r>
            <w:r w:rsidR="00E32DFB">
              <w:rPr>
                <w:rFonts w:ascii="Times New Roman" w:hAnsi="Times New Roman"/>
                <w:sz w:val="24"/>
                <w:szCs w:val="24"/>
                <w:lang/>
              </w:rPr>
              <w:t>11.04</w:t>
            </w:r>
            <w:r w:rsidR="00E87F34">
              <w:rPr>
                <w:rFonts w:ascii="Times New Roman" w:hAnsi="Times New Roman"/>
                <w:sz w:val="24"/>
                <w:szCs w:val="24"/>
                <w:lang/>
              </w:rPr>
              <w:t>.2025</w:t>
            </w:r>
            <w:r w:rsidR="005A4177">
              <w:rPr>
                <w:rFonts w:ascii="Times New Roman" w:hAnsi="Times New Roman"/>
                <w:sz w:val="24"/>
                <w:szCs w:val="24"/>
                <w:lang/>
              </w:rPr>
              <w:t>.г.</w:t>
            </w:r>
            <w:r w:rsidR="005A4177">
              <w:rPr>
                <w:rFonts w:ascii="Times New Roman" w:hAnsi="Times New Roman"/>
                <w:sz w:val="24"/>
                <w:szCs w:val="24"/>
                <w:lang w:val="sr-Cyrl-CS"/>
              </w:rPr>
              <w:t xml:space="preserve"> до</w:t>
            </w:r>
            <w:r w:rsidRPr="003372F2">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F858B9" w:rsidP="00E32DFB">
            <w:pPr>
              <w:spacing w:after="0" w:line="240" w:lineRule="auto"/>
              <w:rPr>
                <w:rFonts w:ascii="Times New Roman" w:hAnsi="Times New Roman"/>
                <w:sz w:val="24"/>
                <w:szCs w:val="24"/>
                <w:lang w:val="sr-Cyrl-CS"/>
              </w:rPr>
            </w:pPr>
            <w:r>
              <w:rPr>
                <w:rFonts w:ascii="Times New Roman" w:hAnsi="Times New Roman"/>
                <w:sz w:val="24"/>
                <w:szCs w:val="24"/>
                <w:lang/>
              </w:rPr>
              <w:t>1</w:t>
            </w:r>
            <w:r w:rsidR="00E32DFB">
              <w:rPr>
                <w:rFonts w:ascii="Times New Roman" w:hAnsi="Times New Roman"/>
                <w:sz w:val="24"/>
                <w:szCs w:val="24"/>
                <w:lang/>
              </w:rPr>
              <w:t>7</w:t>
            </w:r>
            <w:r w:rsidR="00B04598" w:rsidRPr="005C4229">
              <w:rPr>
                <w:rFonts w:ascii="Times New Roman" w:hAnsi="Times New Roman"/>
                <w:sz w:val="24"/>
                <w:szCs w:val="24"/>
                <w:lang w:val="sr-Cyrl-CS"/>
              </w:rPr>
              <w:t>.</w:t>
            </w:r>
          </w:p>
        </w:tc>
        <w:tc>
          <w:tcPr>
            <w:tcW w:w="7404" w:type="dxa"/>
          </w:tcPr>
          <w:p w:rsidR="00B04598" w:rsidRPr="005C4229" w:rsidRDefault="00A0499D" w:rsidP="00A0499D">
            <w:pPr>
              <w:spacing w:after="0" w:line="240" w:lineRule="auto"/>
              <w:rPr>
                <w:rFonts w:ascii="Times New Roman" w:hAnsi="Times New Roman"/>
                <w:sz w:val="24"/>
                <w:szCs w:val="24"/>
                <w:lang w:val="sr-Cyrl-CS"/>
              </w:rPr>
            </w:pPr>
            <w:r>
              <w:rPr>
                <w:rFonts w:ascii="Times New Roman" w:hAnsi="Times New Roman"/>
                <w:sz w:val="24"/>
                <w:szCs w:val="24"/>
                <w:lang w:val="sr-Cyrl-CS"/>
              </w:rPr>
              <w:t>Проглашење предлога кандидата (</w:t>
            </w:r>
            <w:r w:rsidR="00B04598" w:rsidRPr="005C4229">
              <w:rPr>
                <w:rFonts w:ascii="Times New Roman" w:hAnsi="Times New Roman"/>
                <w:sz w:val="24"/>
                <w:szCs w:val="24"/>
                <w:lang w:val="sr-Cyrl-CS"/>
              </w:rPr>
              <w:t xml:space="preserve">чл. </w:t>
            </w:r>
            <w:r>
              <w:rPr>
                <w:rFonts w:ascii="Times New Roman" w:hAnsi="Times New Roman"/>
                <w:sz w:val="24"/>
                <w:szCs w:val="24"/>
                <w:lang w:val="sr-Cyrl-CS"/>
              </w:rPr>
              <w:t>17</w:t>
            </w:r>
            <w:r w:rsidR="00B04598" w:rsidRPr="005C4229">
              <w:rPr>
                <w:rFonts w:ascii="Times New Roman" w:hAnsi="Times New Roman"/>
                <w:sz w:val="24"/>
                <w:szCs w:val="24"/>
                <w:lang w:val="sr-Cyrl-CS"/>
              </w:rPr>
              <w:t>. ст. 1. Упутства)</w:t>
            </w:r>
          </w:p>
        </w:tc>
        <w:tc>
          <w:tcPr>
            <w:tcW w:w="3190" w:type="dxa"/>
          </w:tcPr>
          <w:p w:rsidR="002C28B4" w:rsidRPr="002C28B4" w:rsidRDefault="00525C65" w:rsidP="002C28B4">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Одмах по пријему предлога, а </w:t>
            </w:r>
            <w:r w:rsidR="00B04598" w:rsidRPr="003372F2">
              <w:rPr>
                <w:rFonts w:ascii="Times New Roman" w:hAnsi="Times New Roman"/>
                <w:sz w:val="24"/>
                <w:szCs w:val="24"/>
                <w:lang w:val="sr-Cyrl-CS"/>
              </w:rPr>
              <w:t xml:space="preserve">најкасније у року од 24 часа од пријема </w:t>
            </w:r>
            <w:r>
              <w:rPr>
                <w:rFonts w:ascii="Times New Roman" w:hAnsi="Times New Roman"/>
                <w:sz w:val="24"/>
                <w:szCs w:val="24"/>
                <w:lang w:val="sr-Cyrl-CS"/>
              </w:rPr>
              <w:t>предлога</w:t>
            </w:r>
          </w:p>
        </w:tc>
      </w:tr>
      <w:tr w:rsidR="002C28B4" w:rsidRPr="005C4229" w:rsidTr="002C28B4">
        <w:trPr>
          <w:trHeight w:val="737"/>
        </w:trPr>
        <w:tc>
          <w:tcPr>
            <w:tcW w:w="516" w:type="dxa"/>
          </w:tcPr>
          <w:p w:rsidR="002C28B4" w:rsidRDefault="002C28B4" w:rsidP="00F858B9">
            <w:pPr>
              <w:spacing w:after="0" w:line="240" w:lineRule="auto"/>
              <w:rPr>
                <w:rFonts w:ascii="Times New Roman" w:hAnsi="Times New Roman"/>
                <w:sz w:val="24"/>
                <w:szCs w:val="24"/>
                <w:lang/>
              </w:rPr>
            </w:pPr>
            <w:r>
              <w:rPr>
                <w:rFonts w:ascii="Times New Roman" w:hAnsi="Times New Roman"/>
                <w:sz w:val="24"/>
                <w:szCs w:val="24"/>
                <w:lang/>
              </w:rPr>
              <w:t>18.</w:t>
            </w:r>
          </w:p>
        </w:tc>
        <w:tc>
          <w:tcPr>
            <w:tcW w:w="7404" w:type="dxa"/>
          </w:tcPr>
          <w:p w:rsidR="002C28B4" w:rsidRPr="005C4229" w:rsidRDefault="002C28B4" w:rsidP="002C28B4">
            <w:pPr>
              <w:spacing w:after="0" w:line="240" w:lineRule="auto"/>
              <w:rPr>
                <w:rFonts w:ascii="Times New Roman" w:hAnsi="Times New Roman"/>
                <w:sz w:val="24"/>
                <w:szCs w:val="24"/>
                <w:lang w:val="sr-Cyrl-CS"/>
              </w:rPr>
            </w:pPr>
            <w:r w:rsidRPr="002C28B4">
              <w:rPr>
                <w:rFonts w:ascii="Times New Roman" w:hAnsi="Times New Roman"/>
                <w:sz w:val="24"/>
                <w:szCs w:val="24"/>
                <w:lang w:val="sr-Cyrl-CS"/>
              </w:rPr>
              <w:t>Доношењ</w:t>
            </w:r>
            <w:r>
              <w:rPr>
                <w:rFonts w:ascii="Times New Roman" w:hAnsi="Times New Roman"/>
                <w:sz w:val="24"/>
                <w:szCs w:val="24"/>
                <w:lang w:val="sr-Cyrl-CS"/>
              </w:rPr>
              <w:t xml:space="preserve">е Закључка о налагању отклањања </w:t>
            </w:r>
            <w:r w:rsidRPr="002C28B4">
              <w:rPr>
                <w:rFonts w:ascii="Times New Roman" w:hAnsi="Times New Roman"/>
                <w:sz w:val="24"/>
                <w:szCs w:val="24"/>
                <w:lang w:val="sr-Cyrl-CS"/>
              </w:rPr>
              <w:t>недостатака у предлогу кандидата (</w:t>
            </w:r>
            <w:r>
              <w:rPr>
                <w:rFonts w:ascii="Times New Roman" w:hAnsi="Times New Roman"/>
                <w:sz w:val="24"/>
                <w:szCs w:val="24"/>
                <w:lang w:val="sr-Cyrl-CS"/>
              </w:rPr>
              <w:t>члан 16 ст. 2. Упутства)</w:t>
            </w:r>
          </w:p>
        </w:tc>
        <w:tc>
          <w:tcPr>
            <w:tcW w:w="3190" w:type="dxa"/>
          </w:tcPr>
          <w:p w:rsidR="002C28B4" w:rsidRPr="002C28B4" w:rsidRDefault="002C28B4" w:rsidP="002C28B4">
            <w:pPr>
              <w:spacing w:after="0" w:line="240" w:lineRule="auto"/>
              <w:jc w:val="center"/>
              <w:rPr>
                <w:rFonts w:ascii="Times New Roman" w:hAnsi="Times New Roman"/>
                <w:sz w:val="24"/>
                <w:szCs w:val="24"/>
                <w:lang w:val="sr-Cyrl-CS"/>
              </w:rPr>
            </w:pPr>
            <w:r w:rsidRPr="002C28B4">
              <w:rPr>
                <w:rFonts w:ascii="Times New Roman" w:hAnsi="Times New Roman"/>
                <w:sz w:val="24"/>
                <w:szCs w:val="24"/>
                <w:lang w:val="sr-Cyrl-CS"/>
              </w:rPr>
              <w:t>у року од 24 часа од часа</w:t>
            </w:r>
          </w:p>
          <w:p w:rsidR="002C28B4" w:rsidRPr="00255B29" w:rsidRDefault="002C28B4" w:rsidP="002C28B4">
            <w:pPr>
              <w:spacing w:after="0" w:line="240" w:lineRule="auto"/>
              <w:jc w:val="center"/>
              <w:rPr>
                <w:rFonts w:ascii="Times New Roman" w:hAnsi="Times New Roman"/>
                <w:sz w:val="24"/>
                <w:szCs w:val="24"/>
                <w:lang w:val="sr-Cyrl-CS"/>
              </w:rPr>
            </w:pPr>
            <w:r w:rsidRPr="002C28B4">
              <w:rPr>
                <w:rFonts w:ascii="Times New Roman" w:hAnsi="Times New Roman"/>
                <w:sz w:val="24"/>
                <w:szCs w:val="24"/>
                <w:lang w:val="sr-Cyrl-CS"/>
              </w:rPr>
              <w:t>пријема предлога</w:t>
            </w:r>
          </w:p>
        </w:tc>
      </w:tr>
      <w:tr w:rsidR="002C28B4" w:rsidRPr="005C4229" w:rsidTr="002C28B4">
        <w:trPr>
          <w:trHeight w:val="908"/>
        </w:trPr>
        <w:tc>
          <w:tcPr>
            <w:tcW w:w="516" w:type="dxa"/>
          </w:tcPr>
          <w:p w:rsidR="002C28B4" w:rsidRDefault="002C28B4" w:rsidP="00F858B9">
            <w:pPr>
              <w:spacing w:after="0" w:line="240" w:lineRule="auto"/>
              <w:rPr>
                <w:rFonts w:ascii="Times New Roman" w:hAnsi="Times New Roman"/>
                <w:sz w:val="24"/>
                <w:szCs w:val="24"/>
                <w:lang/>
              </w:rPr>
            </w:pPr>
            <w:r>
              <w:rPr>
                <w:rFonts w:ascii="Times New Roman" w:hAnsi="Times New Roman"/>
                <w:sz w:val="24"/>
                <w:szCs w:val="24"/>
                <w:lang/>
              </w:rPr>
              <w:t>19.</w:t>
            </w:r>
          </w:p>
        </w:tc>
        <w:tc>
          <w:tcPr>
            <w:tcW w:w="7404" w:type="dxa"/>
          </w:tcPr>
          <w:p w:rsidR="002C28B4" w:rsidRDefault="002C28B4" w:rsidP="002C28B4">
            <w:pPr>
              <w:spacing w:after="0" w:line="240" w:lineRule="auto"/>
              <w:rPr>
                <w:rFonts w:ascii="Times New Roman" w:hAnsi="Times New Roman"/>
                <w:sz w:val="24"/>
                <w:szCs w:val="24"/>
                <w:lang w:val="sr-Cyrl-CS"/>
              </w:rPr>
            </w:pPr>
            <w:r w:rsidRPr="002C28B4">
              <w:rPr>
                <w:rFonts w:ascii="Times New Roman" w:hAnsi="Times New Roman"/>
                <w:sz w:val="24"/>
                <w:szCs w:val="24"/>
                <w:lang w:val="sr-Cyrl-CS"/>
              </w:rPr>
              <w:t xml:space="preserve">Отклањање недостатака у </w:t>
            </w:r>
            <w:r>
              <w:rPr>
                <w:rFonts w:ascii="Times New Roman" w:hAnsi="Times New Roman"/>
                <w:sz w:val="24"/>
                <w:szCs w:val="24"/>
                <w:lang w:val="sr-Cyrl-CS"/>
              </w:rPr>
              <w:t xml:space="preserve">пријави </w:t>
            </w:r>
            <w:r w:rsidRPr="002C28B4">
              <w:rPr>
                <w:rFonts w:ascii="Times New Roman" w:hAnsi="Times New Roman"/>
                <w:sz w:val="24"/>
                <w:szCs w:val="24"/>
                <w:lang w:val="sr-Cyrl-CS"/>
              </w:rPr>
              <w:t>предлог</w:t>
            </w:r>
            <w:r>
              <w:rPr>
                <w:rFonts w:ascii="Times New Roman" w:hAnsi="Times New Roman"/>
                <w:sz w:val="24"/>
                <w:szCs w:val="24"/>
                <w:lang w:val="sr-Cyrl-CS"/>
              </w:rPr>
              <w:t>а кандидата</w:t>
            </w:r>
            <w:r w:rsidRPr="002C28B4">
              <w:rPr>
                <w:rFonts w:ascii="Times New Roman" w:hAnsi="Times New Roman"/>
                <w:sz w:val="24"/>
                <w:szCs w:val="24"/>
                <w:lang w:val="sr-Cyrl-CS"/>
              </w:rPr>
              <w:t xml:space="preserve"> (члан 16 ст. 2. Упутства)</w:t>
            </w:r>
          </w:p>
          <w:p w:rsidR="002C28B4" w:rsidRPr="005C4229" w:rsidRDefault="002C28B4" w:rsidP="002C28B4">
            <w:pPr>
              <w:spacing w:after="0" w:line="240" w:lineRule="auto"/>
              <w:rPr>
                <w:rFonts w:ascii="Times New Roman" w:hAnsi="Times New Roman"/>
                <w:sz w:val="24"/>
                <w:szCs w:val="24"/>
                <w:lang w:val="sr-Cyrl-CS"/>
              </w:rPr>
            </w:pPr>
          </w:p>
        </w:tc>
        <w:tc>
          <w:tcPr>
            <w:tcW w:w="3190" w:type="dxa"/>
          </w:tcPr>
          <w:p w:rsidR="002C28B4" w:rsidRPr="002C28B4" w:rsidRDefault="002C28B4" w:rsidP="002C28B4">
            <w:pPr>
              <w:spacing w:after="0" w:line="240" w:lineRule="auto"/>
              <w:jc w:val="center"/>
              <w:rPr>
                <w:rFonts w:ascii="Times New Roman" w:hAnsi="Times New Roman"/>
                <w:sz w:val="24"/>
                <w:szCs w:val="24"/>
                <w:lang w:val="sr-Cyrl-CS"/>
              </w:rPr>
            </w:pPr>
            <w:r w:rsidRPr="002C28B4">
              <w:rPr>
                <w:rFonts w:ascii="Times New Roman" w:hAnsi="Times New Roman"/>
                <w:sz w:val="24"/>
                <w:szCs w:val="24"/>
                <w:lang w:val="sr-Cyrl-CS"/>
              </w:rPr>
              <w:t xml:space="preserve">најкасније у року од </w:t>
            </w:r>
            <w:r>
              <w:rPr>
                <w:rFonts w:ascii="Times New Roman" w:hAnsi="Times New Roman"/>
                <w:sz w:val="24"/>
                <w:szCs w:val="24"/>
                <w:lang w:val="sr-Cyrl-CS"/>
              </w:rPr>
              <w:t>48</w:t>
            </w:r>
            <w:r w:rsidRPr="002C28B4">
              <w:rPr>
                <w:rFonts w:ascii="Times New Roman" w:hAnsi="Times New Roman"/>
                <w:sz w:val="24"/>
                <w:szCs w:val="24"/>
                <w:lang w:val="sr-Cyrl-CS"/>
              </w:rPr>
              <w:t xml:space="preserve"> часа од</w:t>
            </w:r>
          </w:p>
          <w:p w:rsidR="002C28B4" w:rsidRPr="00255B29" w:rsidRDefault="002C28B4" w:rsidP="002C28B4">
            <w:pPr>
              <w:spacing w:after="0" w:line="240" w:lineRule="auto"/>
              <w:jc w:val="center"/>
              <w:rPr>
                <w:rFonts w:ascii="Times New Roman" w:hAnsi="Times New Roman"/>
                <w:sz w:val="24"/>
                <w:szCs w:val="24"/>
                <w:lang w:val="sr-Cyrl-CS"/>
              </w:rPr>
            </w:pPr>
            <w:r w:rsidRPr="002C28B4">
              <w:rPr>
                <w:rFonts w:ascii="Times New Roman" w:hAnsi="Times New Roman"/>
                <w:sz w:val="24"/>
                <w:szCs w:val="24"/>
                <w:lang w:val="sr-Cyrl-CS"/>
              </w:rPr>
              <w:t>часа достављања закључка</w:t>
            </w:r>
          </w:p>
        </w:tc>
      </w:tr>
      <w:tr w:rsidR="002C28B4" w:rsidRPr="005C4229" w:rsidTr="002C28B4">
        <w:trPr>
          <w:trHeight w:val="908"/>
        </w:trPr>
        <w:tc>
          <w:tcPr>
            <w:tcW w:w="516" w:type="dxa"/>
          </w:tcPr>
          <w:p w:rsidR="002C28B4" w:rsidRDefault="002C28B4" w:rsidP="00F858B9">
            <w:pPr>
              <w:spacing w:after="0" w:line="240" w:lineRule="auto"/>
              <w:rPr>
                <w:rFonts w:ascii="Times New Roman" w:hAnsi="Times New Roman"/>
                <w:sz w:val="24"/>
                <w:szCs w:val="24"/>
                <w:lang/>
              </w:rPr>
            </w:pPr>
            <w:r>
              <w:rPr>
                <w:rFonts w:ascii="Times New Roman" w:hAnsi="Times New Roman"/>
                <w:sz w:val="24"/>
                <w:szCs w:val="24"/>
                <w:lang/>
              </w:rPr>
              <w:t>20.</w:t>
            </w:r>
          </w:p>
        </w:tc>
        <w:tc>
          <w:tcPr>
            <w:tcW w:w="7404" w:type="dxa"/>
          </w:tcPr>
          <w:p w:rsidR="002C28B4" w:rsidRPr="002C28B4" w:rsidRDefault="002C28B4" w:rsidP="002C28B4">
            <w:pPr>
              <w:spacing w:after="0" w:line="240" w:lineRule="auto"/>
              <w:rPr>
                <w:rFonts w:ascii="Times New Roman" w:hAnsi="Times New Roman"/>
                <w:sz w:val="24"/>
                <w:szCs w:val="24"/>
                <w:lang w:val="sr-Cyrl-CS"/>
              </w:rPr>
            </w:pPr>
            <w:r w:rsidRPr="002C28B4">
              <w:rPr>
                <w:rFonts w:ascii="Times New Roman" w:hAnsi="Times New Roman"/>
                <w:sz w:val="24"/>
                <w:szCs w:val="24"/>
                <w:lang w:val="sr-Cyrl-CS"/>
              </w:rPr>
              <w:t xml:space="preserve">Доношење </w:t>
            </w:r>
            <w:r>
              <w:rPr>
                <w:rFonts w:ascii="Times New Roman" w:hAnsi="Times New Roman"/>
                <w:sz w:val="24"/>
                <w:szCs w:val="24"/>
                <w:lang w:val="sr-Cyrl-CS"/>
              </w:rPr>
              <w:t>Одлуке</w:t>
            </w:r>
            <w:r w:rsidRPr="002C28B4">
              <w:rPr>
                <w:rFonts w:ascii="Times New Roman" w:hAnsi="Times New Roman"/>
                <w:sz w:val="24"/>
                <w:szCs w:val="24"/>
                <w:lang w:val="sr-Cyrl-CS"/>
              </w:rPr>
              <w:t xml:space="preserve"> о </w:t>
            </w:r>
            <w:r>
              <w:rPr>
                <w:rFonts w:ascii="Times New Roman" w:hAnsi="Times New Roman"/>
                <w:sz w:val="24"/>
                <w:szCs w:val="24"/>
                <w:lang w:val="sr-Cyrl-CS"/>
              </w:rPr>
              <w:t>одбијању прглашења</w:t>
            </w:r>
            <w:r w:rsidRPr="002C28B4">
              <w:rPr>
                <w:rFonts w:ascii="Times New Roman" w:hAnsi="Times New Roman"/>
                <w:sz w:val="24"/>
                <w:szCs w:val="24"/>
                <w:lang w:val="sr-Cyrl-CS"/>
              </w:rPr>
              <w:t xml:space="preserve"> предлог</w:t>
            </w:r>
            <w:r>
              <w:rPr>
                <w:rFonts w:ascii="Times New Roman" w:hAnsi="Times New Roman"/>
                <w:sz w:val="24"/>
                <w:szCs w:val="24"/>
                <w:lang w:val="sr-Cyrl-CS"/>
              </w:rPr>
              <w:t>а</w:t>
            </w:r>
            <w:r w:rsidRPr="002C28B4">
              <w:rPr>
                <w:rFonts w:ascii="Times New Roman" w:hAnsi="Times New Roman"/>
                <w:sz w:val="24"/>
                <w:szCs w:val="24"/>
                <w:lang w:val="sr-Cyrl-CS"/>
              </w:rPr>
              <w:t xml:space="preserve"> кандидата (члан 16 ст. </w:t>
            </w:r>
            <w:r>
              <w:rPr>
                <w:rFonts w:ascii="Times New Roman" w:hAnsi="Times New Roman"/>
                <w:sz w:val="24"/>
                <w:szCs w:val="24"/>
                <w:lang w:val="sr-Cyrl-CS"/>
              </w:rPr>
              <w:t>3</w:t>
            </w:r>
            <w:r w:rsidRPr="002C28B4">
              <w:rPr>
                <w:rFonts w:ascii="Times New Roman" w:hAnsi="Times New Roman"/>
                <w:sz w:val="24"/>
                <w:szCs w:val="24"/>
                <w:lang w:val="sr-Cyrl-CS"/>
              </w:rPr>
              <w:t>. Упутства)</w:t>
            </w:r>
          </w:p>
        </w:tc>
        <w:tc>
          <w:tcPr>
            <w:tcW w:w="3190" w:type="dxa"/>
          </w:tcPr>
          <w:p w:rsidR="002C28B4" w:rsidRPr="002C28B4" w:rsidRDefault="002C28B4" w:rsidP="002C28B4">
            <w:pPr>
              <w:spacing w:after="0" w:line="240" w:lineRule="auto"/>
              <w:jc w:val="center"/>
              <w:rPr>
                <w:rFonts w:ascii="Times New Roman" w:hAnsi="Times New Roman"/>
                <w:sz w:val="24"/>
                <w:szCs w:val="24"/>
                <w:lang w:val="sr-Cyrl-CS"/>
              </w:rPr>
            </w:pPr>
            <w:r w:rsidRPr="002C28B4">
              <w:rPr>
                <w:rFonts w:ascii="Times New Roman" w:hAnsi="Times New Roman"/>
                <w:sz w:val="24"/>
                <w:szCs w:val="24"/>
                <w:lang w:val="sr-Cyrl-CS"/>
              </w:rPr>
              <w:t>у року од 48 часа од</w:t>
            </w:r>
            <w:r w:rsidR="00890371">
              <w:rPr>
                <w:rFonts w:ascii="Times New Roman" w:hAnsi="Times New Roman"/>
                <w:sz w:val="24"/>
                <w:szCs w:val="24"/>
                <w:lang w:val="sr-Cyrl-CS"/>
              </w:rPr>
              <w:t xml:space="preserve"> истека рока за отклањање недостатака</w:t>
            </w:r>
          </w:p>
        </w:tc>
      </w:tr>
      <w:tr w:rsidR="00B04598" w:rsidRPr="005C4229" w:rsidTr="005A4177">
        <w:trPr>
          <w:trHeight w:val="1070"/>
        </w:trPr>
        <w:tc>
          <w:tcPr>
            <w:tcW w:w="516" w:type="dxa"/>
          </w:tcPr>
          <w:p w:rsidR="00B04598" w:rsidRPr="005C4229" w:rsidRDefault="002C28B4" w:rsidP="00890371">
            <w:pPr>
              <w:spacing w:after="0" w:line="240" w:lineRule="auto"/>
              <w:rPr>
                <w:rFonts w:ascii="Times New Roman" w:hAnsi="Times New Roman"/>
                <w:sz w:val="24"/>
                <w:szCs w:val="24"/>
                <w:lang w:val="sr-Cyrl-CS"/>
              </w:rPr>
            </w:pPr>
            <w:r>
              <w:rPr>
                <w:rFonts w:ascii="Times New Roman" w:hAnsi="Times New Roman"/>
                <w:sz w:val="24"/>
                <w:szCs w:val="24"/>
                <w:lang/>
              </w:rPr>
              <w:t>2</w:t>
            </w:r>
            <w:r w:rsidR="00890371">
              <w:rPr>
                <w:rFonts w:ascii="Times New Roman" w:hAnsi="Times New Roman"/>
                <w:sz w:val="24"/>
                <w:szCs w:val="24"/>
                <w:lang/>
              </w:rPr>
              <w:t>1</w:t>
            </w:r>
            <w:r w:rsidR="00B04598" w:rsidRPr="005C4229">
              <w:rPr>
                <w:rFonts w:ascii="Times New Roman" w:hAnsi="Times New Roman"/>
                <w:sz w:val="24"/>
                <w:szCs w:val="24"/>
                <w:lang w:val="sr-Cyrl-CS"/>
              </w:rPr>
              <w:t>.</w:t>
            </w:r>
          </w:p>
        </w:tc>
        <w:tc>
          <w:tcPr>
            <w:tcW w:w="7404" w:type="dxa"/>
          </w:tcPr>
          <w:p w:rsidR="00B04598" w:rsidRPr="005C4229" w:rsidRDefault="00B04598" w:rsidP="00255B29">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Повлачење </w:t>
            </w:r>
            <w:r w:rsidR="00525C65">
              <w:rPr>
                <w:rFonts w:ascii="Times New Roman" w:hAnsi="Times New Roman"/>
                <w:sz w:val="24"/>
                <w:szCs w:val="24"/>
                <w:lang w:val="sr-Cyrl-CS"/>
              </w:rPr>
              <w:t>пријаве</w:t>
            </w:r>
            <w:r w:rsidRPr="005C4229">
              <w:rPr>
                <w:rFonts w:ascii="Times New Roman" w:hAnsi="Times New Roman"/>
                <w:sz w:val="24"/>
                <w:szCs w:val="24"/>
                <w:lang w:val="sr-Cyrl-CS"/>
              </w:rPr>
              <w:t xml:space="preserve"> (чл. </w:t>
            </w:r>
            <w:r w:rsidR="00255B29">
              <w:rPr>
                <w:rFonts w:ascii="Times New Roman" w:hAnsi="Times New Roman"/>
                <w:sz w:val="24"/>
                <w:szCs w:val="24"/>
                <w:lang w:val="sr-Cyrl-CS"/>
              </w:rPr>
              <w:t>17 ст. 3</w:t>
            </w:r>
            <w:r w:rsidRPr="005C4229">
              <w:rPr>
                <w:rFonts w:ascii="Times New Roman" w:hAnsi="Times New Roman"/>
                <w:sz w:val="24"/>
                <w:szCs w:val="24"/>
                <w:lang w:val="sr-Cyrl-CS"/>
              </w:rPr>
              <w:t>. Упутства)</w:t>
            </w:r>
          </w:p>
        </w:tc>
        <w:tc>
          <w:tcPr>
            <w:tcW w:w="3190" w:type="dxa"/>
          </w:tcPr>
          <w:p w:rsidR="005A4177" w:rsidRDefault="00B04598" w:rsidP="005A4177">
            <w:pPr>
              <w:spacing w:after="0" w:line="240" w:lineRule="auto"/>
              <w:jc w:val="center"/>
              <w:rPr>
                <w:rFonts w:ascii="Times New Roman" w:hAnsi="Times New Roman"/>
                <w:sz w:val="24"/>
                <w:szCs w:val="24"/>
                <w:lang w:val="sr-Cyrl-CS"/>
              </w:rPr>
            </w:pPr>
            <w:r w:rsidRPr="00255B29">
              <w:rPr>
                <w:rFonts w:ascii="Times New Roman" w:hAnsi="Times New Roman"/>
                <w:sz w:val="24"/>
                <w:szCs w:val="24"/>
                <w:lang w:val="sr-Cyrl-CS"/>
              </w:rPr>
              <w:t>најкасније до дана утврђивања листе</w:t>
            </w:r>
            <w:r w:rsidR="00255B29" w:rsidRPr="00255B29">
              <w:rPr>
                <w:rFonts w:ascii="Times New Roman" w:hAnsi="Times New Roman"/>
                <w:sz w:val="24"/>
                <w:szCs w:val="24"/>
                <w:lang w:val="sr-Cyrl-CS"/>
              </w:rPr>
              <w:t xml:space="preserve"> кандидата</w:t>
            </w:r>
            <w:r w:rsidRPr="00255B29">
              <w:rPr>
                <w:rFonts w:ascii="Times New Roman" w:hAnsi="Times New Roman"/>
                <w:sz w:val="24"/>
                <w:szCs w:val="24"/>
                <w:lang w:val="sr-Cyrl-CS"/>
              </w:rPr>
              <w:t xml:space="preserve">, односно </w:t>
            </w:r>
          </w:p>
          <w:p w:rsidR="00B04598" w:rsidRPr="00E87F34" w:rsidRDefault="00B04598" w:rsidP="00E32DFB">
            <w:pPr>
              <w:spacing w:after="0" w:line="240" w:lineRule="auto"/>
              <w:jc w:val="center"/>
              <w:rPr>
                <w:rFonts w:ascii="Times New Roman" w:hAnsi="Times New Roman"/>
                <w:sz w:val="24"/>
                <w:szCs w:val="24"/>
                <w:highlight w:val="yellow"/>
                <w:lang w:val="sr-Cyrl-CS"/>
              </w:rPr>
            </w:pPr>
            <w:r w:rsidRPr="00255B29">
              <w:rPr>
                <w:rFonts w:ascii="Times New Roman" w:hAnsi="Times New Roman"/>
                <w:sz w:val="24"/>
                <w:szCs w:val="24"/>
                <w:lang w:val="sr-Cyrl-CS"/>
              </w:rPr>
              <w:t xml:space="preserve">до </w:t>
            </w:r>
            <w:r w:rsidR="00E32DFB">
              <w:rPr>
                <w:rFonts w:ascii="Times New Roman" w:hAnsi="Times New Roman"/>
                <w:sz w:val="24"/>
                <w:szCs w:val="24"/>
                <w:lang/>
              </w:rPr>
              <w:t>16.04</w:t>
            </w:r>
            <w:r w:rsidRPr="00255B29">
              <w:rPr>
                <w:rFonts w:ascii="Times New Roman" w:hAnsi="Times New Roman"/>
                <w:sz w:val="24"/>
                <w:szCs w:val="24"/>
                <w:lang w:val="sr-Cyrl-CS"/>
              </w:rPr>
              <w:t>.</w:t>
            </w:r>
            <w:r w:rsidR="005F0409" w:rsidRPr="00255B29">
              <w:rPr>
                <w:rFonts w:ascii="Times New Roman" w:hAnsi="Times New Roman"/>
                <w:sz w:val="24"/>
                <w:szCs w:val="24"/>
                <w:lang w:val="en-US"/>
              </w:rPr>
              <w:t>202</w:t>
            </w:r>
            <w:r w:rsidR="00255B29" w:rsidRPr="00255B29">
              <w:rPr>
                <w:rFonts w:ascii="Times New Roman" w:hAnsi="Times New Roman"/>
                <w:sz w:val="24"/>
                <w:szCs w:val="24"/>
                <w:lang/>
              </w:rPr>
              <w:t>5</w:t>
            </w:r>
            <w:r w:rsidR="005A4177">
              <w:rPr>
                <w:rFonts w:ascii="Times New Roman" w:hAnsi="Times New Roman"/>
                <w:sz w:val="24"/>
                <w:szCs w:val="24"/>
                <w:lang w:val="sr-Cyrl-CS"/>
              </w:rPr>
              <w:t>.г. до</w:t>
            </w:r>
            <w:r w:rsidRPr="00255B29">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2C28B4" w:rsidP="00890371">
            <w:pPr>
              <w:spacing w:after="0" w:line="240" w:lineRule="auto"/>
              <w:rPr>
                <w:rFonts w:ascii="Times New Roman" w:hAnsi="Times New Roman"/>
                <w:sz w:val="24"/>
                <w:szCs w:val="24"/>
                <w:lang w:val="sr-Cyrl-CS"/>
              </w:rPr>
            </w:pPr>
            <w:r>
              <w:rPr>
                <w:rFonts w:ascii="Times New Roman" w:hAnsi="Times New Roman"/>
                <w:sz w:val="24"/>
                <w:szCs w:val="24"/>
                <w:lang/>
              </w:rPr>
              <w:t>2</w:t>
            </w:r>
            <w:r w:rsidR="00890371">
              <w:rPr>
                <w:rFonts w:ascii="Times New Roman" w:hAnsi="Times New Roman"/>
                <w:sz w:val="24"/>
                <w:szCs w:val="24"/>
                <w:lang/>
              </w:rPr>
              <w:t>2</w:t>
            </w:r>
            <w:r w:rsidR="00B04598" w:rsidRPr="005C4229">
              <w:rPr>
                <w:rFonts w:ascii="Times New Roman" w:hAnsi="Times New Roman"/>
                <w:sz w:val="24"/>
                <w:szCs w:val="24"/>
                <w:lang w:val="sr-Cyrl-CS"/>
              </w:rPr>
              <w:t>.</w:t>
            </w:r>
          </w:p>
        </w:tc>
        <w:tc>
          <w:tcPr>
            <w:tcW w:w="7404" w:type="dxa"/>
          </w:tcPr>
          <w:p w:rsidR="00B04598" w:rsidRPr="005C4229" w:rsidRDefault="00B04598" w:rsidP="00980EAA">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Утврђивање и објављивање изборне листе </w:t>
            </w:r>
            <w:r w:rsidR="00980EAA">
              <w:rPr>
                <w:rFonts w:ascii="Times New Roman" w:hAnsi="Times New Roman"/>
                <w:sz w:val="24"/>
                <w:szCs w:val="24"/>
                <w:lang w:val="sr-Cyrl-CS"/>
              </w:rPr>
              <w:t xml:space="preserve">кандидата </w:t>
            </w:r>
            <w:r w:rsidRPr="005C4229">
              <w:rPr>
                <w:rFonts w:ascii="Times New Roman" w:hAnsi="Times New Roman"/>
                <w:sz w:val="24"/>
                <w:szCs w:val="24"/>
                <w:lang w:val="sr-Cyrl-CS"/>
              </w:rPr>
              <w:t xml:space="preserve">(чл. </w:t>
            </w:r>
            <w:r w:rsidR="00980EAA">
              <w:rPr>
                <w:rFonts w:ascii="Times New Roman" w:hAnsi="Times New Roman"/>
                <w:sz w:val="24"/>
                <w:szCs w:val="24"/>
                <w:lang w:val="sr-Cyrl-CS"/>
              </w:rPr>
              <w:t xml:space="preserve">19 </w:t>
            </w:r>
            <w:r w:rsidRPr="005C4229">
              <w:rPr>
                <w:rFonts w:ascii="Times New Roman" w:hAnsi="Times New Roman"/>
                <w:sz w:val="24"/>
                <w:szCs w:val="24"/>
                <w:lang w:val="sr-Cyrl-CS"/>
              </w:rPr>
              <w:t>ст.</w:t>
            </w:r>
            <w:r w:rsidR="00980EAA">
              <w:rPr>
                <w:rFonts w:ascii="Times New Roman" w:hAnsi="Times New Roman"/>
                <w:sz w:val="24"/>
                <w:szCs w:val="24"/>
                <w:lang w:val="sr-Cyrl-CS"/>
              </w:rPr>
              <w:t>4</w:t>
            </w:r>
            <w:r w:rsidRPr="005C4229">
              <w:rPr>
                <w:rFonts w:ascii="Times New Roman" w:hAnsi="Times New Roman"/>
                <w:sz w:val="24"/>
                <w:szCs w:val="24"/>
                <w:lang w:val="sr-Cyrl-CS"/>
              </w:rPr>
              <w:t>. Упутства)</w:t>
            </w:r>
          </w:p>
        </w:tc>
        <w:tc>
          <w:tcPr>
            <w:tcW w:w="3190" w:type="dxa"/>
          </w:tcPr>
          <w:p w:rsidR="005A4177" w:rsidRDefault="00B04598" w:rsidP="005A4177">
            <w:pPr>
              <w:spacing w:after="0" w:line="240" w:lineRule="auto"/>
              <w:jc w:val="center"/>
              <w:rPr>
                <w:rFonts w:ascii="Times New Roman" w:hAnsi="Times New Roman"/>
                <w:sz w:val="24"/>
                <w:szCs w:val="24"/>
                <w:lang w:val="sr-Cyrl-CS"/>
              </w:rPr>
            </w:pPr>
            <w:r w:rsidRPr="00623BF0">
              <w:rPr>
                <w:rFonts w:ascii="Times New Roman" w:hAnsi="Times New Roman"/>
                <w:sz w:val="24"/>
                <w:szCs w:val="24"/>
                <w:lang w:val="sr-Cyrl-CS"/>
              </w:rPr>
              <w:t xml:space="preserve">најкасније </w:t>
            </w:r>
            <w:r w:rsidR="003372F2" w:rsidRPr="00623BF0">
              <w:rPr>
                <w:rFonts w:ascii="Times New Roman" w:hAnsi="Times New Roman"/>
                <w:sz w:val="24"/>
                <w:szCs w:val="24"/>
                <w:lang w:val="en-US"/>
              </w:rPr>
              <w:t>10</w:t>
            </w:r>
            <w:r w:rsidRPr="00623BF0">
              <w:rPr>
                <w:rFonts w:ascii="Times New Roman" w:hAnsi="Times New Roman"/>
                <w:sz w:val="24"/>
                <w:szCs w:val="24"/>
                <w:lang w:val="sr-Cyrl-CS"/>
              </w:rPr>
              <w:t xml:space="preserve"> дана пре дана одржавања избора</w:t>
            </w:r>
            <w:r w:rsidR="005A4177">
              <w:rPr>
                <w:rFonts w:ascii="Times New Roman" w:hAnsi="Times New Roman"/>
                <w:sz w:val="24"/>
                <w:szCs w:val="24"/>
                <w:lang w:val="sr-Cyrl-CS"/>
              </w:rPr>
              <w:t>,</w:t>
            </w:r>
          </w:p>
          <w:p w:rsidR="005A4177" w:rsidRDefault="005A4177" w:rsidP="005A4177">
            <w:pPr>
              <w:spacing w:after="0" w:line="240" w:lineRule="auto"/>
              <w:jc w:val="center"/>
              <w:rPr>
                <w:rFonts w:ascii="Times New Roman" w:hAnsi="Times New Roman"/>
                <w:sz w:val="24"/>
                <w:szCs w:val="24"/>
                <w:lang w:val="sr-Cyrl-CS"/>
              </w:rPr>
            </w:pPr>
            <w:r w:rsidRPr="00255B29">
              <w:rPr>
                <w:rFonts w:ascii="Times New Roman" w:hAnsi="Times New Roman"/>
                <w:sz w:val="24"/>
                <w:szCs w:val="24"/>
                <w:lang w:val="sr-Cyrl-CS"/>
              </w:rPr>
              <w:t xml:space="preserve"> односно </w:t>
            </w:r>
          </w:p>
          <w:p w:rsidR="00B04598" w:rsidRPr="00E87F34" w:rsidRDefault="005A4177" w:rsidP="00E32DFB">
            <w:pPr>
              <w:spacing w:after="0" w:line="240" w:lineRule="auto"/>
              <w:jc w:val="center"/>
              <w:rPr>
                <w:rFonts w:ascii="Times New Roman" w:hAnsi="Times New Roman"/>
                <w:sz w:val="24"/>
                <w:szCs w:val="24"/>
                <w:highlight w:val="yellow"/>
                <w:lang w:val="sr-Cyrl-CS"/>
              </w:rPr>
            </w:pPr>
            <w:r w:rsidRPr="00255B29">
              <w:rPr>
                <w:rFonts w:ascii="Times New Roman" w:hAnsi="Times New Roman"/>
                <w:sz w:val="24"/>
                <w:szCs w:val="24"/>
                <w:lang w:val="sr-Cyrl-CS"/>
              </w:rPr>
              <w:t xml:space="preserve">до </w:t>
            </w:r>
            <w:r w:rsidR="00E32DFB">
              <w:rPr>
                <w:rFonts w:ascii="Times New Roman" w:hAnsi="Times New Roman"/>
                <w:sz w:val="24"/>
                <w:szCs w:val="24"/>
                <w:lang/>
              </w:rPr>
              <w:t>16.04</w:t>
            </w:r>
            <w:r w:rsidRPr="00255B29">
              <w:rPr>
                <w:rFonts w:ascii="Times New Roman" w:hAnsi="Times New Roman"/>
                <w:sz w:val="24"/>
                <w:szCs w:val="24"/>
                <w:lang w:val="sr-Cyrl-CS"/>
              </w:rPr>
              <w:t>.</w:t>
            </w:r>
            <w:r w:rsidRPr="00255B29">
              <w:rPr>
                <w:rFonts w:ascii="Times New Roman" w:hAnsi="Times New Roman"/>
                <w:sz w:val="24"/>
                <w:szCs w:val="24"/>
                <w:lang w:val="en-US"/>
              </w:rPr>
              <w:t>202</w:t>
            </w:r>
            <w:r w:rsidRPr="00255B29">
              <w:rPr>
                <w:rFonts w:ascii="Times New Roman" w:hAnsi="Times New Roman"/>
                <w:sz w:val="24"/>
                <w:szCs w:val="24"/>
                <w:lang/>
              </w:rPr>
              <w:t>5</w:t>
            </w:r>
            <w:r>
              <w:rPr>
                <w:rFonts w:ascii="Times New Roman" w:hAnsi="Times New Roman"/>
                <w:sz w:val="24"/>
                <w:szCs w:val="24"/>
                <w:lang w:val="sr-Cyrl-CS"/>
              </w:rPr>
              <w:t>.г. до</w:t>
            </w:r>
            <w:r w:rsidRPr="00255B29">
              <w:rPr>
                <w:rFonts w:ascii="Times New Roman" w:hAnsi="Times New Roman"/>
                <w:sz w:val="24"/>
                <w:szCs w:val="24"/>
                <w:lang w:val="sr-Cyrl-CS"/>
              </w:rPr>
              <w:t xml:space="preserve"> 24.00</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757153" w:rsidRDefault="00757153" w:rsidP="00B04598">
      <w:pPr>
        <w:spacing w:after="0" w:line="240" w:lineRule="auto"/>
        <w:jc w:val="center"/>
        <w:rPr>
          <w:rFonts w:ascii="Times New Roman" w:hAnsi="Times New Roman"/>
          <w:b/>
          <w:i/>
          <w:sz w:val="24"/>
          <w:szCs w:val="24"/>
        </w:rPr>
      </w:pPr>
    </w:p>
    <w:p w:rsidR="00757153" w:rsidRDefault="00757153" w:rsidP="00B04598">
      <w:pPr>
        <w:spacing w:after="0" w:line="240" w:lineRule="auto"/>
        <w:jc w:val="center"/>
        <w:rPr>
          <w:rFonts w:ascii="Times New Roman" w:hAnsi="Times New Roman"/>
          <w:b/>
          <w:i/>
          <w:sz w:val="24"/>
          <w:szCs w:val="24"/>
          <w:lang/>
        </w:rPr>
      </w:pPr>
    </w:p>
    <w:p w:rsidR="00F07815" w:rsidRPr="00F07815" w:rsidRDefault="00F07815" w:rsidP="00B04598">
      <w:pPr>
        <w:spacing w:after="0" w:line="240" w:lineRule="auto"/>
        <w:jc w:val="center"/>
        <w:rPr>
          <w:rFonts w:ascii="Times New Roman" w:hAnsi="Times New Roman"/>
          <w:b/>
          <w:i/>
          <w:sz w:val="24"/>
          <w:szCs w:val="24"/>
          <w:lang/>
        </w:rPr>
      </w:pPr>
    </w:p>
    <w:p w:rsidR="00B04598" w:rsidRPr="005C4229" w:rsidRDefault="00B04598" w:rsidP="00B04598">
      <w:pPr>
        <w:spacing w:after="0" w:line="240" w:lineRule="auto"/>
        <w:jc w:val="center"/>
        <w:rPr>
          <w:rFonts w:ascii="Times New Roman" w:hAnsi="Times New Roman"/>
          <w:b/>
          <w:i/>
          <w:sz w:val="24"/>
          <w:szCs w:val="24"/>
          <w:lang w:val="sr-Cyrl-CS"/>
        </w:rPr>
      </w:pPr>
      <w:r w:rsidRPr="005C4229">
        <w:rPr>
          <w:rFonts w:ascii="Times New Roman" w:hAnsi="Times New Roman"/>
          <w:b/>
          <w:i/>
          <w:sz w:val="24"/>
          <w:szCs w:val="24"/>
        </w:rPr>
        <w:lastRenderedPageBreak/>
        <w:t>VI</w:t>
      </w:r>
      <w:r w:rsidR="0057446A">
        <w:rPr>
          <w:rFonts w:ascii="Times New Roman" w:hAnsi="Times New Roman"/>
          <w:b/>
          <w:i/>
          <w:sz w:val="24"/>
          <w:szCs w:val="24"/>
          <w:lang/>
        </w:rPr>
        <w:t xml:space="preserve"> </w:t>
      </w:r>
      <w:r w:rsidRPr="005C4229">
        <w:rPr>
          <w:rFonts w:ascii="Times New Roman" w:hAnsi="Times New Roman"/>
          <w:b/>
          <w:i/>
          <w:sz w:val="24"/>
          <w:szCs w:val="24"/>
        </w:rPr>
        <w:t>СПРОВОЂЕЊЕ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990"/>
        <w:gridCol w:w="3068"/>
      </w:tblGrid>
      <w:tr w:rsidR="00B04598" w:rsidRPr="005C4229" w:rsidTr="006E5551">
        <w:tc>
          <w:tcPr>
            <w:tcW w:w="516" w:type="dxa"/>
          </w:tcPr>
          <w:p w:rsidR="00B04598" w:rsidRPr="005C4229" w:rsidRDefault="00B04598" w:rsidP="00890371">
            <w:pPr>
              <w:spacing w:after="0" w:line="240" w:lineRule="auto"/>
              <w:rPr>
                <w:rFonts w:ascii="Times New Roman" w:hAnsi="Times New Roman"/>
                <w:sz w:val="24"/>
                <w:szCs w:val="24"/>
                <w:lang w:val="sr-Cyrl-CS"/>
              </w:rPr>
            </w:pPr>
            <w:r w:rsidRPr="005C4229">
              <w:rPr>
                <w:rFonts w:ascii="Times New Roman" w:hAnsi="Times New Roman"/>
                <w:sz w:val="24"/>
                <w:szCs w:val="24"/>
              </w:rPr>
              <w:t>2</w:t>
            </w:r>
            <w:r w:rsidR="00890371">
              <w:rPr>
                <w:rFonts w:ascii="Times New Roman" w:hAnsi="Times New Roman"/>
                <w:sz w:val="24"/>
                <w:szCs w:val="24"/>
                <w:lang/>
              </w:rPr>
              <w:t>3</w:t>
            </w:r>
            <w:r w:rsidRPr="005C4229">
              <w:rPr>
                <w:rFonts w:ascii="Times New Roman" w:hAnsi="Times New Roman"/>
                <w:sz w:val="24"/>
                <w:szCs w:val="24"/>
                <w:lang w:val="sr-Cyrl-CS"/>
              </w:rPr>
              <w:t>.</w:t>
            </w:r>
          </w:p>
        </w:tc>
        <w:tc>
          <w:tcPr>
            <w:tcW w:w="7404" w:type="dxa"/>
          </w:tcPr>
          <w:p w:rsidR="00B04598" w:rsidRPr="005C4229" w:rsidRDefault="00B04598" w:rsidP="0057446A">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Достављање обавештења бирачима о да</w:t>
            </w:r>
            <w:r w:rsidR="0057446A">
              <w:rPr>
                <w:rFonts w:ascii="Times New Roman" w:hAnsi="Times New Roman"/>
                <w:sz w:val="24"/>
                <w:szCs w:val="24"/>
                <w:lang w:val="sr-Cyrl-CS"/>
              </w:rPr>
              <w:t>ну и времену одржавања избора (</w:t>
            </w:r>
            <w:r w:rsidRPr="005C4229">
              <w:rPr>
                <w:rFonts w:ascii="Times New Roman" w:hAnsi="Times New Roman"/>
                <w:sz w:val="24"/>
                <w:szCs w:val="24"/>
                <w:lang w:val="sr-Cyrl-CS"/>
              </w:rPr>
              <w:t xml:space="preserve">чл. </w:t>
            </w:r>
            <w:r w:rsidR="0057446A">
              <w:rPr>
                <w:rFonts w:ascii="Times New Roman" w:hAnsi="Times New Roman"/>
                <w:sz w:val="24"/>
                <w:szCs w:val="24"/>
                <w:lang w:val="sr-Cyrl-CS"/>
              </w:rPr>
              <w:t xml:space="preserve">26 </w:t>
            </w:r>
            <w:r w:rsidRPr="005C4229">
              <w:rPr>
                <w:rFonts w:ascii="Times New Roman" w:hAnsi="Times New Roman"/>
                <w:sz w:val="24"/>
                <w:szCs w:val="24"/>
                <w:lang w:val="sr-Cyrl-CS"/>
              </w:rPr>
              <w:t>ст.2. Упутства)</w:t>
            </w:r>
          </w:p>
        </w:tc>
        <w:tc>
          <w:tcPr>
            <w:tcW w:w="3190" w:type="dxa"/>
          </w:tcPr>
          <w:p w:rsidR="005A4177" w:rsidRDefault="007F3E44" w:rsidP="005A4177">
            <w:pPr>
              <w:spacing w:after="0" w:line="240" w:lineRule="auto"/>
              <w:jc w:val="center"/>
              <w:rPr>
                <w:rFonts w:ascii="Times New Roman" w:hAnsi="Times New Roman"/>
                <w:sz w:val="24"/>
                <w:szCs w:val="24"/>
                <w:lang w:val="sr-Cyrl-CS"/>
              </w:rPr>
            </w:pPr>
            <w:r w:rsidRPr="0057446A">
              <w:rPr>
                <w:rFonts w:ascii="Times New Roman" w:hAnsi="Times New Roman"/>
                <w:sz w:val="24"/>
                <w:szCs w:val="24"/>
                <w:lang w:val="sr-Cyrl-CS"/>
              </w:rPr>
              <w:t xml:space="preserve">најкасније </w:t>
            </w:r>
            <w:r w:rsidR="008E0903" w:rsidRPr="0057446A">
              <w:rPr>
                <w:rFonts w:ascii="Times New Roman" w:hAnsi="Times New Roman"/>
                <w:sz w:val="24"/>
                <w:szCs w:val="24"/>
                <w:lang w:val="sr-Cyrl-CS"/>
              </w:rPr>
              <w:t>пет</w:t>
            </w:r>
            <w:r w:rsidRPr="0057446A">
              <w:rPr>
                <w:rFonts w:ascii="Times New Roman" w:hAnsi="Times New Roman"/>
                <w:sz w:val="24"/>
                <w:szCs w:val="24"/>
                <w:lang w:val="sr-Cyrl-CS"/>
              </w:rPr>
              <w:t xml:space="preserve"> </w:t>
            </w:r>
            <w:r w:rsidR="00B04598" w:rsidRPr="0057446A">
              <w:rPr>
                <w:rFonts w:ascii="Times New Roman" w:hAnsi="Times New Roman"/>
                <w:sz w:val="24"/>
                <w:szCs w:val="24"/>
                <w:lang w:val="sr-Cyrl-CS"/>
              </w:rPr>
              <w:t>дана пре дана одржавања избора</w:t>
            </w:r>
            <w:r w:rsidR="005A4177">
              <w:rPr>
                <w:rFonts w:ascii="Times New Roman" w:hAnsi="Times New Roman"/>
                <w:sz w:val="24"/>
                <w:szCs w:val="24"/>
                <w:lang w:val="sr-Cyrl-CS"/>
              </w:rPr>
              <w:t xml:space="preserve">, </w:t>
            </w:r>
            <w:r w:rsidR="005A4177" w:rsidRPr="00255B29">
              <w:rPr>
                <w:rFonts w:ascii="Times New Roman" w:hAnsi="Times New Roman"/>
                <w:sz w:val="24"/>
                <w:szCs w:val="24"/>
                <w:lang w:val="sr-Cyrl-CS"/>
              </w:rPr>
              <w:t xml:space="preserve">односно </w:t>
            </w:r>
          </w:p>
          <w:p w:rsidR="00B04598" w:rsidRPr="005A4177" w:rsidRDefault="005A4177" w:rsidP="00895E69">
            <w:pPr>
              <w:spacing w:after="0" w:line="240" w:lineRule="auto"/>
              <w:jc w:val="center"/>
              <w:rPr>
                <w:rFonts w:ascii="Times New Roman" w:hAnsi="Times New Roman"/>
                <w:sz w:val="24"/>
                <w:szCs w:val="24"/>
                <w:lang w:val="sr-Cyrl-CS"/>
              </w:rPr>
            </w:pPr>
            <w:r w:rsidRPr="00255B29">
              <w:rPr>
                <w:rFonts w:ascii="Times New Roman" w:hAnsi="Times New Roman"/>
                <w:sz w:val="24"/>
                <w:szCs w:val="24"/>
                <w:lang w:val="sr-Cyrl-CS"/>
              </w:rPr>
              <w:t>до</w:t>
            </w:r>
            <w:r>
              <w:rPr>
                <w:rFonts w:ascii="Times New Roman" w:hAnsi="Times New Roman"/>
                <w:sz w:val="24"/>
                <w:szCs w:val="24"/>
                <w:lang w:val="sr-Cyrl-CS"/>
              </w:rPr>
              <w:t xml:space="preserve"> </w:t>
            </w:r>
            <w:r w:rsidR="00895E69">
              <w:rPr>
                <w:rFonts w:ascii="Times New Roman" w:hAnsi="Times New Roman"/>
                <w:sz w:val="24"/>
                <w:szCs w:val="24"/>
                <w:lang w:val="sr-Cyrl-CS"/>
              </w:rPr>
              <w:t>21.04</w:t>
            </w:r>
            <w:r w:rsidR="0057446A" w:rsidRPr="0057446A">
              <w:rPr>
                <w:rFonts w:ascii="Times New Roman" w:hAnsi="Times New Roman"/>
                <w:sz w:val="24"/>
                <w:szCs w:val="24"/>
                <w:lang w:val="sr-Cyrl-CS"/>
              </w:rPr>
              <w:t>.2025</w:t>
            </w:r>
            <w:r w:rsidR="00B04598" w:rsidRPr="0057446A">
              <w:rPr>
                <w:rFonts w:ascii="Times New Roman" w:hAnsi="Times New Roman"/>
                <w:sz w:val="24"/>
                <w:szCs w:val="24"/>
                <w:lang w:val="sr-Cyrl-CS"/>
              </w:rPr>
              <w:t>.</w:t>
            </w:r>
            <w:r>
              <w:rPr>
                <w:rFonts w:ascii="Times New Roman" w:hAnsi="Times New Roman"/>
                <w:sz w:val="24"/>
                <w:szCs w:val="24"/>
                <w:lang w:val="sr-Cyrl-CS"/>
              </w:rPr>
              <w:t xml:space="preserve">г. до </w:t>
            </w:r>
            <w:r w:rsidR="00B04598" w:rsidRPr="0057446A">
              <w:rPr>
                <w:rFonts w:ascii="Times New Roman" w:hAnsi="Times New Roman"/>
                <w:sz w:val="24"/>
                <w:szCs w:val="24"/>
                <w:lang w:val="sr-Cyrl-CS"/>
              </w:rPr>
              <w:t>24.00</w:t>
            </w:r>
          </w:p>
        </w:tc>
      </w:tr>
      <w:tr w:rsidR="00B04598" w:rsidRPr="005C4229" w:rsidTr="006E5551">
        <w:tc>
          <w:tcPr>
            <w:tcW w:w="516" w:type="dxa"/>
          </w:tcPr>
          <w:p w:rsidR="00B04598" w:rsidRPr="002C28B4" w:rsidRDefault="002C28B4" w:rsidP="00890371">
            <w:pPr>
              <w:spacing w:after="0" w:line="240" w:lineRule="auto"/>
              <w:rPr>
                <w:rFonts w:ascii="Times New Roman" w:hAnsi="Times New Roman"/>
                <w:sz w:val="24"/>
                <w:szCs w:val="24"/>
                <w:lang/>
              </w:rPr>
            </w:pPr>
            <w:r>
              <w:rPr>
                <w:rFonts w:ascii="Times New Roman" w:hAnsi="Times New Roman"/>
                <w:sz w:val="24"/>
                <w:szCs w:val="24"/>
                <w:lang/>
              </w:rPr>
              <w:t>2</w:t>
            </w:r>
            <w:r w:rsidR="00890371">
              <w:rPr>
                <w:rFonts w:ascii="Times New Roman" w:hAnsi="Times New Roman"/>
                <w:sz w:val="24"/>
                <w:szCs w:val="24"/>
                <w:lang/>
              </w:rPr>
              <w:t>4</w:t>
            </w:r>
            <w:r>
              <w:rPr>
                <w:rFonts w:ascii="Times New Roman" w:hAnsi="Times New Roman"/>
                <w:sz w:val="24"/>
                <w:szCs w:val="24"/>
                <w:lang/>
              </w:rPr>
              <w:t>.</w:t>
            </w:r>
          </w:p>
        </w:tc>
        <w:tc>
          <w:tcPr>
            <w:tcW w:w="7404" w:type="dxa"/>
          </w:tcPr>
          <w:p w:rsidR="00B04598" w:rsidRPr="005C4229" w:rsidRDefault="00B04598" w:rsidP="00895E69">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Примопредаја изборног материјала бирачк</w:t>
            </w:r>
            <w:r w:rsidR="00895E69">
              <w:rPr>
                <w:rFonts w:ascii="Times New Roman" w:hAnsi="Times New Roman"/>
                <w:sz w:val="24"/>
                <w:szCs w:val="24"/>
                <w:lang w:val="sr-Cyrl-CS"/>
              </w:rPr>
              <w:t>ој</w:t>
            </w:r>
            <w:r w:rsidRPr="005C4229">
              <w:rPr>
                <w:rFonts w:ascii="Times New Roman" w:hAnsi="Times New Roman"/>
                <w:sz w:val="24"/>
                <w:szCs w:val="24"/>
                <w:lang w:val="sr-Cyrl-CS"/>
              </w:rPr>
              <w:t xml:space="preserve"> </w:t>
            </w:r>
            <w:r w:rsidR="00A768A7">
              <w:rPr>
                <w:rFonts w:ascii="Times New Roman" w:hAnsi="Times New Roman"/>
                <w:sz w:val="24"/>
                <w:szCs w:val="24"/>
                <w:lang w:val="sr-Cyrl-CS"/>
              </w:rPr>
              <w:t>комисиј</w:t>
            </w:r>
            <w:r w:rsidR="00895E69">
              <w:rPr>
                <w:rFonts w:ascii="Times New Roman" w:hAnsi="Times New Roman"/>
                <w:sz w:val="24"/>
                <w:szCs w:val="24"/>
                <w:lang w:val="sr-Cyrl-CS"/>
              </w:rPr>
              <w:t>и</w:t>
            </w:r>
            <w:r w:rsidRPr="005C4229">
              <w:rPr>
                <w:rFonts w:ascii="Times New Roman" w:hAnsi="Times New Roman"/>
                <w:sz w:val="24"/>
                <w:szCs w:val="24"/>
                <w:lang w:val="sr-Cyrl-CS"/>
              </w:rPr>
              <w:t xml:space="preserve"> (чл.</w:t>
            </w:r>
            <w:r w:rsidR="00A768A7">
              <w:rPr>
                <w:rFonts w:ascii="Times New Roman" w:hAnsi="Times New Roman"/>
                <w:sz w:val="24"/>
                <w:szCs w:val="24"/>
                <w:lang w:val="sr-Cyrl-CS"/>
              </w:rPr>
              <w:t>2</w:t>
            </w:r>
            <w:r w:rsidR="00C0068C">
              <w:rPr>
                <w:rFonts w:ascii="Times New Roman" w:hAnsi="Times New Roman"/>
                <w:sz w:val="24"/>
                <w:szCs w:val="24"/>
                <w:lang w:val="sr-Cyrl-CS"/>
              </w:rPr>
              <w:t xml:space="preserve">9 </w:t>
            </w:r>
            <w:r w:rsidRPr="005C4229">
              <w:rPr>
                <w:rFonts w:ascii="Times New Roman" w:hAnsi="Times New Roman"/>
                <w:sz w:val="24"/>
                <w:szCs w:val="24"/>
                <w:lang w:val="sr-Cyrl-CS"/>
              </w:rPr>
              <w:t>ст.1. Упутства)</w:t>
            </w:r>
          </w:p>
        </w:tc>
        <w:tc>
          <w:tcPr>
            <w:tcW w:w="3190" w:type="dxa"/>
          </w:tcPr>
          <w:p w:rsidR="00B04598" w:rsidRPr="00E87F34" w:rsidRDefault="00B04598" w:rsidP="00895E69">
            <w:pPr>
              <w:spacing w:after="0" w:line="240" w:lineRule="auto"/>
              <w:jc w:val="center"/>
              <w:rPr>
                <w:rFonts w:ascii="Times New Roman" w:hAnsi="Times New Roman"/>
                <w:sz w:val="24"/>
                <w:szCs w:val="24"/>
                <w:highlight w:val="yellow"/>
                <w:lang w:val="sr-Cyrl-CS"/>
              </w:rPr>
            </w:pPr>
            <w:r w:rsidRPr="00C0068C">
              <w:rPr>
                <w:rFonts w:ascii="Times New Roman" w:hAnsi="Times New Roman"/>
                <w:sz w:val="24"/>
                <w:szCs w:val="24"/>
                <w:lang w:val="sr-Cyrl-CS"/>
              </w:rPr>
              <w:t xml:space="preserve">најкасније </w:t>
            </w:r>
            <w:r w:rsidR="00C0068C" w:rsidRPr="00C0068C">
              <w:rPr>
                <w:rFonts w:ascii="Times New Roman" w:hAnsi="Times New Roman"/>
                <w:sz w:val="24"/>
                <w:szCs w:val="24"/>
                <w:lang w:val="sr-Cyrl-CS"/>
              </w:rPr>
              <w:t>48</w:t>
            </w:r>
            <w:r w:rsidRPr="00C0068C">
              <w:rPr>
                <w:rFonts w:ascii="Times New Roman" w:hAnsi="Times New Roman"/>
                <w:sz w:val="24"/>
                <w:szCs w:val="24"/>
                <w:lang w:val="sr-Cyrl-CS"/>
              </w:rPr>
              <w:t xml:space="preserve"> час</w:t>
            </w:r>
            <w:r w:rsidR="00C0068C" w:rsidRPr="00C0068C">
              <w:rPr>
                <w:rFonts w:ascii="Times New Roman" w:hAnsi="Times New Roman"/>
                <w:sz w:val="24"/>
                <w:szCs w:val="24"/>
                <w:lang w:val="sr-Cyrl-CS"/>
              </w:rPr>
              <w:t>ова</w:t>
            </w:r>
            <w:r w:rsidRPr="00C0068C">
              <w:rPr>
                <w:rFonts w:ascii="Times New Roman" w:hAnsi="Times New Roman"/>
                <w:sz w:val="24"/>
                <w:szCs w:val="24"/>
                <w:lang w:val="sr-Cyrl-CS"/>
              </w:rPr>
              <w:t xml:space="preserve"> пре дана одржавања избора, односно до </w:t>
            </w:r>
            <w:r w:rsidR="00895E69">
              <w:rPr>
                <w:rFonts w:ascii="Times New Roman" w:hAnsi="Times New Roman"/>
                <w:sz w:val="24"/>
                <w:szCs w:val="24"/>
                <w:lang/>
              </w:rPr>
              <w:t>24.04</w:t>
            </w:r>
            <w:r w:rsidR="00C0068C" w:rsidRPr="00C0068C">
              <w:rPr>
                <w:rFonts w:ascii="Times New Roman" w:hAnsi="Times New Roman"/>
                <w:sz w:val="24"/>
                <w:szCs w:val="24"/>
                <w:lang/>
              </w:rPr>
              <w:t>.2025</w:t>
            </w:r>
            <w:r w:rsidR="005A4177">
              <w:rPr>
                <w:rFonts w:ascii="Times New Roman" w:hAnsi="Times New Roman"/>
                <w:sz w:val="24"/>
                <w:szCs w:val="24"/>
                <w:lang/>
              </w:rPr>
              <w:t>.г.</w:t>
            </w:r>
            <w:r w:rsidR="00DA0E64" w:rsidRPr="00C0068C">
              <w:rPr>
                <w:rFonts w:ascii="Times New Roman" w:hAnsi="Times New Roman"/>
                <w:sz w:val="24"/>
                <w:szCs w:val="24"/>
                <w:lang w:val="en-US"/>
              </w:rPr>
              <w:t xml:space="preserve"> </w:t>
            </w:r>
            <w:r w:rsidR="005A4177">
              <w:rPr>
                <w:rFonts w:ascii="Times New Roman" w:hAnsi="Times New Roman"/>
                <w:sz w:val="24"/>
                <w:szCs w:val="24"/>
                <w:lang w:val="sr-Cyrl-CS"/>
              </w:rPr>
              <w:t>до</w:t>
            </w:r>
            <w:r w:rsidRPr="00C0068C">
              <w:rPr>
                <w:rFonts w:ascii="Times New Roman" w:hAnsi="Times New Roman"/>
                <w:sz w:val="24"/>
                <w:szCs w:val="24"/>
                <w:lang w:val="sr-Cyrl-CS"/>
              </w:rPr>
              <w:t xml:space="preserve"> 24.00</w:t>
            </w:r>
          </w:p>
        </w:tc>
      </w:tr>
      <w:tr w:rsidR="00B04598" w:rsidRPr="005C4229" w:rsidTr="006E5551">
        <w:tc>
          <w:tcPr>
            <w:tcW w:w="516" w:type="dxa"/>
          </w:tcPr>
          <w:p w:rsidR="00B04598" w:rsidRPr="005C4229" w:rsidRDefault="00B04598" w:rsidP="00890371">
            <w:pPr>
              <w:spacing w:after="0" w:line="240" w:lineRule="auto"/>
              <w:rPr>
                <w:rFonts w:ascii="Times New Roman" w:hAnsi="Times New Roman"/>
                <w:sz w:val="24"/>
                <w:szCs w:val="24"/>
                <w:lang w:val="sr-Cyrl-CS"/>
              </w:rPr>
            </w:pPr>
            <w:r w:rsidRPr="005C4229">
              <w:rPr>
                <w:rFonts w:ascii="Times New Roman" w:hAnsi="Times New Roman"/>
                <w:sz w:val="24"/>
                <w:szCs w:val="24"/>
              </w:rPr>
              <w:t>2</w:t>
            </w:r>
            <w:r w:rsidR="00890371">
              <w:rPr>
                <w:rFonts w:ascii="Times New Roman" w:hAnsi="Times New Roman"/>
                <w:sz w:val="24"/>
                <w:szCs w:val="24"/>
                <w:lang/>
              </w:rPr>
              <w:t>5</w:t>
            </w:r>
            <w:r w:rsidRPr="005C4229">
              <w:rPr>
                <w:rFonts w:ascii="Times New Roman" w:hAnsi="Times New Roman"/>
                <w:sz w:val="24"/>
                <w:szCs w:val="24"/>
                <w:lang w:val="sr-Cyrl-CS"/>
              </w:rPr>
              <w:t>.</w:t>
            </w:r>
          </w:p>
        </w:tc>
        <w:tc>
          <w:tcPr>
            <w:tcW w:w="7404" w:type="dxa"/>
          </w:tcPr>
          <w:p w:rsidR="00B04598" w:rsidRPr="00E0236F" w:rsidRDefault="00B04598" w:rsidP="00895E69">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Отварање бирачких места и гласање (Правила о раду бирачк</w:t>
            </w:r>
            <w:r w:rsidR="00895E69">
              <w:rPr>
                <w:rFonts w:ascii="Times New Roman" w:hAnsi="Times New Roman"/>
                <w:sz w:val="24"/>
                <w:szCs w:val="24"/>
                <w:lang w:val="sr-Cyrl-CS"/>
              </w:rPr>
              <w:t>е комисије</w:t>
            </w:r>
            <w:r w:rsidRPr="005C4229">
              <w:rPr>
                <w:rFonts w:ascii="Times New Roman" w:hAnsi="Times New Roman"/>
                <w:sz w:val="24"/>
                <w:szCs w:val="24"/>
                <w:lang w:val="sr-Cyrl-CS"/>
              </w:rPr>
              <w:t>)</w:t>
            </w:r>
          </w:p>
        </w:tc>
        <w:tc>
          <w:tcPr>
            <w:tcW w:w="3190" w:type="dxa"/>
          </w:tcPr>
          <w:p w:rsidR="003273B0" w:rsidRPr="00C0068C" w:rsidRDefault="00B04598" w:rsidP="00C0068C">
            <w:pPr>
              <w:spacing w:after="0" w:line="240" w:lineRule="auto"/>
              <w:jc w:val="center"/>
              <w:rPr>
                <w:rFonts w:ascii="Times New Roman" w:hAnsi="Times New Roman"/>
                <w:sz w:val="24"/>
                <w:szCs w:val="24"/>
                <w:lang w:val="sr-Cyrl-CS"/>
              </w:rPr>
            </w:pPr>
            <w:r w:rsidRPr="00C0068C">
              <w:rPr>
                <w:rFonts w:ascii="Times New Roman" w:hAnsi="Times New Roman"/>
                <w:sz w:val="24"/>
                <w:szCs w:val="24"/>
                <w:lang w:val="sr-Cyrl-CS"/>
              </w:rPr>
              <w:t>н</w:t>
            </w:r>
            <w:r w:rsidR="00895E69">
              <w:rPr>
                <w:rFonts w:ascii="Times New Roman" w:hAnsi="Times New Roman"/>
                <w:sz w:val="24"/>
                <w:szCs w:val="24"/>
                <w:lang w:val="sr-Cyrl-CS"/>
              </w:rPr>
              <w:t>а дан избора</w:t>
            </w:r>
            <w:r w:rsidR="003273B0" w:rsidRPr="00C0068C">
              <w:rPr>
                <w:rFonts w:ascii="Times New Roman" w:hAnsi="Times New Roman"/>
                <w:sz w:val="24"/>
                <w:szCs w:val="24"/>
                <w:lang w:val="sr-Cyrl-CS"/>
              </w:rPr>
              <w:t xml:space="preserve"> отварање бирачког места у </w:t>
            </w:r>
            <w:r w:rsidR="00C0068C" w:rsidRPr="00C0068C">
              <w:rPr>
                <w:rFonts w:ascii="Times New Roman" w:hAnsi="Times New Roman"/>
                <w:sz w:val="24"/>
                <w:szCs w:val="24"/>
                <w:lang w:val="sr-Cyrl-CS"/>
              </w:rPr>
              <w:t>08,00</w:t>
            </w:r>
            <w:r w:rsidR="003273B0" w:rsidRPr="00C0068C">
              <w:rPr>
                <w:rFonts w:ascii="Times New Roman" w:hAnsi="Times New Roman"/>
                <w:sz w:val="24"/>
                <w:szCs w:val="24"/>
                <w:lang w:val="sr-Cyrl-CS"/>
              </w:rPr>
              <w:t xml:space="preserve"> часова</w:t>
            </w:r>
          </w:p>
          <w:p w:rsidR="00B04598" w:rsidRPr="00E87F34" w:rsidRDefault="003273B0" w:rsidP="00C0068C">
            <w:pPr>
              <w:spacing w:after="0" w:line="240" w:lineRule="auto"/>
              <w:jc w:val="center"/>
              <w:rPr>
                <w:rFonts w:ascii="Times New Roman" w:hAnsi="Times New Roman"/>
                <w:sz w:val="24"/>
                <w:szCs w:val="24"/>
                <w:highlight w:val="yellow"/>
                <w:lang w:val="sr-Cyrl-CS"/>
              </w:rPr>
            </w:pPr>
            <w:r w:rsidRPr="00C0068C">
              <w:rPr>
                <w:rFonts w:ascii="Times New Roman" w:hAnsi="Times New Roman"/>
                <w:sz w:val="24"/>
                <w:szCs w:val="24"/>
                <w:lang w:val="sr-Cyrl-CS"/>
              </w:rPr>
              <w:t xml:space="preserve">и гласање </w:t>
            </w:r>
            <w:r w:rsidR="00B04598" w:rsidRPr="00C0068C">
              <w:rPr>
                <w:rFonts w:ascii="Times New Roman" w:hAnsi="Times New Roman"/>
                <w:sz w:val="24"/>
                <w:szCs w:val="24"/>
                <w:lang w:val="sr-Cyrl-CS"/>
              </w:rPr>
              <w:t xml:space="preserve">од </w:t>
            </w:r>
            <w:r w:rsidR="00C0068C" w:rsidRPr="00C0068C">
              <w:rPr>
                <w:rFonts w:ascii="Times New Roman" w:hAnsi="Times New Roman"/>
                <w:sz w:val="24"/>
                <w:szCs w:val="24"/>
                <w:lang w:val="sr-Cyrl-CS"/>
              </w:rPr>
              <w:t>09</w:t>
            </w:r>
            <w:r w:rsidR="00B04598" w:rsidRPr="00C0068C">
              <w:rPr>
                <w:rFonts w:ascii="Times New Roman" w:hAnsi="Times New Roman"/>
                <w:sz w:val="24"/>
                <w:szCs w:val="24"/>
                <w:lang w:val="sr-Cyrl-CS"/>
              </w:rPr>
              <w:t xml:space="preserve">.00 до </w:t>
            </w:r>
            <w:r w:rsidR="00C0068C" w:rsidRPr="00C0068C">
              <w:rPr>
                <w:rFonts w:ascii="Times New Roman" w:hAnsi="Times New Roman"/>
                <w:sz w:val="24"/>
                <w:szCs w:val="24"/>
                <w:lang w:val="sr-Cyrl-CS"/>
              </w:rPr>
              <w:t>18</w:t>
            </w:r>
            <w:r w:rsidR="00B04598" w:rsidRPr="00C0068C">
              <w:rPr>
                <w:rFonts w:ascii="Times New Roman" w:hAnsi="Times New Roman"/>
                <w:sz w:val="24"/>
                <w:szCs w:val="24"/>
                <w:lang w:val="sr-Cyrl-CS"/>
              </w:rPr>
              <w:t>.00 часова</w:t>
            </w:r>
          </w:p>
        </w:tc>
      </w:tr>
      <w:tr w:rsidR="00B04598" w:rsidRPr="005C4229" w:rsidTr="006E5551">
        <w:tc>
          <w:tcPr>
            <w:tcW w:w="516" w:type="dxa"/>
          </w:tcPr>
          <w:p w:rsidR="00B04598" w:rsidRPr="005C4229" w:rsidRDefault="0057446A" w:rsidP="00890371">
            <w:pPr>
              <w:spacing w:after="0" w:line="240" w:lineRule="auto"/>
              <w:rPr>
                <w:rFonts w:ascii="Times New Roman" w:hAnsi="Times New Roman"/>
                <w:sz w:val="24"/>
                <w:szCs w:val="24"/>
                <w:lang w:val="sr-Cyrl-CS"/>
              </w:rPr>
            </w:pPr>
            <w:r>
              <w:rPr>
                <w:rFonts w:ascii="Times New Roman" w:hAnsi="Times New Roman"/>
                <w:sz w:val="24"/>
                <w:szCs w:val="24"/>
                <w:lang/>
              </w:rPr>
              <w:t>2</w:t>
            </w:r>
            <w:r w:rsidR="00890371">
              <w:rPr>
                <w:rFonts w:ascii="Times New Roman" w:hAnsi="Times New Roman"/>
                <w:sz w:val="24"/>
                <w:szCs w:val="24"/>
                <w:lang/>
              </w:rPr>
              <w:t>6</w:t>
            </w:r>
            <w:r w:rsidR="00B04598" w:rsidRPr="005C4229">
              <w:rPr>
                <w:rFonts w:ascii="Times New Roman" w:hAnsi="Times New Roman"/>
                <w:sz w:val="24"/>
                <w:szCs w:val="24"/>
                <w:lang w:val="sr-Cyrl-CS"/>
              </w:rPr>
              <w:t>.</w:t>
            </w:r>
          </w:p>
        </w:tc>
        <w:tc>
          <w:tcPr>
            <w:tcW w:w="7404" w:type="dxa"/>
          </w:tcPr>
          <w:p w:rsidR="00B04598" w:rsidRPr="00E0236F"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 xml:space="preserve">Пријављивање бирача за гласање ван бирачког (Правила о раду </w:t>
            </w:r>
            <w:r w:rsidR="00895E69" w:rsidRPr="005C4229">
              <w:rPr>
                <w:rFonts w:ascii="Times New Roman" w:hAnsi="Times New Roman"/>
                <w:sz w:val="24"/>
                <w:szCs w:val="24"/>
                <w:lang w:val="sr-Cyrl-CS"/>
              </w:rPr>
              <w:t>бирачк</w:t>
            </w:r>
            <w:r w:rsidR="00895E69">
              <w:rPr>
                <w:rFonts w:ascii="Times New Roman" w:hAnsi="Times New Roman"/>
                <w:sz w:val="24"/>
                <w:szCs w:val="24"/>
                <w:lang w:val="sr-Cyrl-CS"/>
              </w:rPr>
              <w:t>е комисије</w:t>
            </w:r>
            <w:r w:rsidR="00895E69" w:rsidRPr="005C4229">
              <w:rPr>
                <w:rFonts w:ascii="Times New Roman" w:hAnsi="Times New Roman"/>
                <w:sz w:val="24"/>
                <w:szCs w:val="24"/>
                <w:lang w:val="sr-Cyrl-CS"/>
              </w:rPr>
              <w:t>)</w:t>
            </w:r>
          </w:p>
        </w:tc>
        <w:tc>
          <w:tcPr>
            <w:tcW w:w="3190" w:type="dxa"/>
          </w:tcPr>
          <w:p w:rsidR="00B04598" w:rsidRPr="00E87F34" w:rsidRDefault="00B04598" w:rsidP="003534A4">
            <w:pPr>
              <w:spacing w:after="0" w:line="240" w:lineRule="auto"/>
              <w:jc w:val="center"/>
              <w:rPr>
                <w:rFonts w:ascii="Times New Roman" w:hAnsi="Times New Roman"/>
                <w:sz w:val="24"/>
                <w:szCs w:val="24"/>
                <w:highlight w:val="yellow"/>
                <w:lang w:val="sr-Cyrl-CS"/>
              </w:rPr>
            </w:pPr>
            <w:r w:rsidRPr="003534A4">
              <w:rPr>
                <w:rFonts w:ascii="Times New Roman" w:hAnsi="Times New Roman"/>
                <w:sz w:val="24"/>
                <w:szCs w:val="24"/>
                <w:lang w:val="sr-Cyrl-CS"/>
              </w:rPr>
              <w:t>на дан избора до 11.00 часова</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VII</w:t>
      </w:r>
      <w:r w:rsidR="003534A4">
        <w:rPr>
          <w:rFonts w:ascii="Times New Roman" w:hAnsi="Times New Roman"/>
          <w:b/>
          <w:i/>
          <w:sz w:val="24"/>
          <w:szCs w:val="24"/>
          <w:lang/>
        </w:rPr>
        <w:t xml:space="preserve"> </w:t>
      </w:r>
      <w:r w:rsidRPr="005C4229">
        <w:rPr>
          <w:rFonts w:ascii="Times New Roman" w:hAnsi="Times New Roman"/>
          <w:b/>
          <w:i/>
          <w:sz w:val="24"/>
          <w:szCs w:val="24"/>
        </w:rPr>
        <w:t>УТВРЂИВАЊЕ И ОБЈАВЉИВАЊЕ РЕЗУЛТАТА ИЗБОРА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974"/>
        <w:gridCol w:w="3084"/>
      </w:tblGrid>
      <w:tr w:rsidR="00B04598" w:rsidRPr="005C4229" w:rsidTr="002C28B4">
        <w:trPr>
          <w:trHeight w:val="1448"/>
        </w:trPr>
        <w:tc>
          <w:tcPr>
            <w:tcW w:w="516" w:type="dxa"/>
          </w:tcPr>
          <w:p w:rsidR="00B04598" w:rsidRPr="005C4229" w:rsidRDefault="003534A4" w:rsidP="00890371">
            <w:pPr>
              <w:spacing w:after="0" w:line="240" w:lineRule="auto"/>
              <w:rPr>
                <w:rFonts w:ascii="Times New Roman" w:hAnsi="Times New Roman"/>
                <w:sz w:val="24"/>
                <w:szCs w:val="24"/>
                <w:lang w:val="sr-Cyrl-CS"/>
              </w:rPr>
            </w:pPr>
            <w:r>
              <w:rPr>
                <w:rFonts w:ascii="Times New Roman" w:hAnsi="Times New Roman"/>
                <w:sz w:val="24"/>
                <w:szCs w:val="24"/>
                <w:lang/>
              </w:rPr>
              <w:t>2</w:t>
            </w:r>
            <w:r w:rsidR="00890371">
              <w:rPr>
                <w:rFonts w:ascii="Times New Roman" w:hAnsi="Times New Roman"/>
                <w:sz w:val="24"/>
                <w:szCs w:val="24"/>
                <w:lang/>
              </w:rPr>
              <w:t>7</w:t>
            </w:r>
            <w:r w:rsidR="00B04598" w:rsidRPr="005C4229">
              <w:rPr>
                <w:rFonts w:ascii="Times New Roman" w:hAnsi="Times New Roman"/>
                <w:sz w:val="24"/>
                <w:szCs w:val="24"/>
                <w:lang w:val="sr-Cyrl-CS"/>
              </w:rPr>
              <w:t>.</w:t>
            </w:r>
          </w:p>
        </w:tc>
        <w:tc>
          <w:tcPr>
            <w:tcW w:w="7311" w:type="dxa"/>
          </w:tcPr>
          <w:p w:rsidR="00B04598" w:rsidRPr="005C4229" w:rsidRDefault="00B04598" w:rsidP="00895E69">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Утврђивање резултата гласања на бирачком месту и достављање изборног материјала Изборној комисији </w:t>
            </w:r>
            <w:r w:rsidR="00B769A3">
              <w:rPr>
                <w:rFonts w:ascii="Times New Roman" w:hAnsi="Times New Roman"/>
                <w:sz w:val="24"/>
                <w:szCs w:val="24"/>
                <w:lang w:val="sr-Cyrl-CS"/>
              </w:rPr>
              <w:t>(</w:t>
            </w:r>
            <w:r w:rsidRPr="005C4229">
              <w:rPr>
                <w:rFonts w:ascii="Times New Roman" w:hAnsi="Times New Roman"/>
                <w:sz w:val="24"/>
                <w:szCs w:val="24"/>
                <w:lang w:val="sr-Cyrl-CS"/>
              </w:rPr>
              <w:t xml:space="preserve">чл. </w:t>
            </w:r>
            <w:r w:rsidR="00E4639E">
              <w:rPr>
                <w:rFonts w:ascii="Times New Roman" w:hAnsi="Times New Roman"/>
                <w:sz w:val="24"/>
                <w:szCs w:val="24"/>
                <w:lang w:val="sr-Cyrl-CS"/>
              </w:rPr>
              <w:t>3</w:t>
            </w:r>
            <w:r w:rsidR="005A4177">
              <w:rPr>
                <w:rFonts w:ascii="Times New Roman" w:hAnsi="Times New Roman"/>
                <w:sz w:val="24"/>
                <w:szCs w:val="24"/>
                <w:lang w:val="sr-Cyrl-CS"/>
              </w:rPr>
              <w:t>5</w:t>
            </w:r>
            <w:r w:rsidR="00E4639E">
              <w:rPr>
                <w:rFonts w:ascii="Times New Roman" w:hAnsi="Times New Roman"/>
                <w:sz w:val="24"/>
                <w:szCs w:val="24"/>
                <w:lang w:val="sr-Cyrl-CS"/>
              </w:rPr>
              <w:t xml:space="preserve"> ст. 1.</w:t>
            </w:r>
            <w:r w:rsidRPr="005C4229">
              <w:rPr>
                <w:rFonts w:ascii="Times New Roman" w:hAnsi="Times New Roman"/>
                <w:sz w:val="24"/>
                <w:szCs w:val="24"/>
                <w:lang w:val="sr-Cyrl-CS"/>
              </w:rPr>
              <w:t xml:space="preserve"> Упутства)</w:t>
            </w:r>
          </w:p>
        </w:tc>
        <w:tc>
          <w:tcPr>
            <w:tcW w:w="3167" w:type="dxa"/>
          </w:tcPr>
          <w:p w:rsidR="00B04598" w:rsidRPr="00B769A3" w:rsidRDefault="00B769A3" w:rsidP="00B769A3">
            <w:pPr>
              <w:spacing w:after="0" w:line="240" w:lineRule="auto"/>
              <w:jc w:val="center"/>
              <w:rPr>
                <w:rFonts w:ascii="Times New Roman" w:hAnsi="Times New Roman"/>
                <w:sz w:val="24"/>
                <w:szCs w:val="24"/>
                <w:lang/>
              </w:rPr>
            </w:pPr>
            <w:r w:rsidRPr="00B769A3">
              <w:rPr>
                <w:rFonts w:ascii="Times New Roman" w:hAnsi="Times New Roman"/>
                <w:sz w:val="24"/>
                <w:szCs w:val="24"/>
                <w:lang w:val="sr-Cyrl-CS"/>
              </w:rPr>
              <w:t>Одмах по</w:t>
            </w:r>
            <w:r w:rsidR="00B04598" w:rsidRPr="00B769A3">
              <w:rPr>
                <w:rFonts w:ascii="Times New Roman" w:hAnsi="Times New Roman"/>
                <w:sz w:val="24"/>
                <w:szCs w:val="24"/>
                <w:lang w:val="sr-Cyrl-CS"/>
              </w:rPr>
              <w:t xml:space="preserve"> затварањ</w:t>
            </w:r>
            <w:r w:rsidRPr="00B769A3">
              <w:rPr>
                <w:rFonts w:ascii="Times New Roman" w:hAnsi="Times New Roman"/>
                <w:sz w:val="24"/>
                <w:szCs w:val="24"/>
                <w:lang w:val="sr-Cyrl-CS"/>
              </w:rPr>
              <w:t>у</w:t>
            </w:r>
            <w:r w:rsidR="00B04598" w:rsidRPr="00B769A3">
              <w:rPr>
                <w:rFonts w:ascii="Times New Roman" w:hAnsi="Times New Roman"/>
                <w:sz w:val="24"/>
                <w:szCs w:val="24"/>
                <w:lang w:val="sr-Cyrl-CS"/>
              </w:rPr>
              <w:t xml:space="preserve"> бирачких места</w:t>
            </w:r>
            <w:r w:rsidRPr="00B769A3">
              <w:rPr>
                <w:rFonts w:ascii="Times New Roman" w:hAnsi="Times New Roman"/>
                <w:sz w:val="24"/>
                <w:szCs w:val="24"/>
                <w:lang/>
              </w:rPr>
              <w:t>, а најкасније до краја изборног дана</w:t>
            </w:r>
          </w:p>
          <w:p w:rsidR="00B04598" w:rsidRPr="00E87F34" w:rsidRDefault="00895E69" w:rsidP="005A4177">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rPr>
              <w:t>27.04</w:t>
            </w:r>
            <w:r w:rsidR="004F1F72">
              <w:rPr>
                <w:rFonts w:ascii="Times New Roman" w:hAnsi="Times New Roman"/>
                <w:sz w:val="24"/>
                <w:szCs w:val="24"/>
                <w:lang/>
              </w:rPr>
              <w:t>.</w:t>
            </w:r>
            <w:r w:rsidR="00B769A3" w:rsidRPr="00B769A3">
              <w:rPr>
                <w:rFonts w:ascii="Times New Roman" w:hAnsi="Times New Roman"/>
                <w:sz w:val="24"/>
                <w:szCs w:val="24"/>
                <w:lang/>
              </w:rPr>
              <w:t>2025</w:t>
            </w:r>
            <w:r w:rsidR="005A4177">
              <w:rPr>
                <w:rFonts w:ascii="Times New Roman" w:hAnsi="Times New Roman"/>
                <w:sz w:val="24"/>
                <w:szCs w:val="24"/>
                <w:lang/>
              </w:rPr>
              <w:t>.г.</w:t>
            </w:r>
            <w:r w:rsidR="00B04598" w:rsidRPr="00B769A3">
              <w:rPr>
                <w:rFonts w:ascii="Times New Roman" w:hAnsi="Times New Roman"/>
                <w:sz w:val="24"/>
                <w:szCs w:val="24"/>
                <w:lang w:val="sr-Cyrl-CS"/>
              </w:rPr>
              <w:t xml:space="preserve"> </w:t>
            </w:r>
            <w:r w:rsidR="005A4177">
              <w:rPr>
                <w:rFonts w:ascii="Times New Roman" w:hAnsi="Times New Roman"/>
                <w:sz w:val="24"/>
                <w:szCs w:val="24"/>
                <w:lang w:val="sr-Cyrl-CS"/>
              </w:rPr>
              <w:t>до</w:t>
            </w:r>
            <w:r w:rsidR="00B04598" w:rsidRPr="00B769A3">
              <w:rPr>
                <w:rFonts w:ascii="Times New Roman" w:hAnsi="Times New Roman"/>
                <w:sz w:val="24"/>
                <w:szCs w:val="24"/>
                <w:lang w:val="sr-Cyrl-CS"/>
              </w:rPr>
              <w:t xml:space="preserve"> </w:t>
            </w:r>
            <w:r w:rsidR="00B769A3" w:rsidRPr="00B769A3">
              <w:rPr>
                <w:rFonts w:ascii="Times New Roman" w:hAnsi="Times New Roman"/>
                <w:sz w:val="24"/>
                <w:szCs w:val="24"/>
                <w:lang w:val="sr-Cyrl-CS"/>
              </w:rPr>
              <w:t>24</w:t>
            </w:r>
            <w:r w:rsidR="00B04598" w:rsidRPr="00B769A3">
              <w:rPr>
                <w:rFonts w:ascii="Times New Roman" w:hAnsi="Times New Roman"/>
                <w:sz w:val="24"/>
                <w:szCs w:val="24"/>
                <w:lang w:val="sr-Cyrl-CS"/>
              </w:rPr>
              <w:t>.00</w:t>
            </w:r>
          </w:p>
        </w:tc>
      </w:tr>
      <w:tr w:rsidR="00B04598" w:rsidRPr="005C4229" w:rsidTr="00895E69">
        <w:tc>
          <w:tcPr>
            <w:tcW w:w="516" w:type="dxa"/>
          </w:tcPr>
          <w:p w:rsidR="00B04598" w:rsidRPr="005C4229" w:rsidRDefault="003534A4" w:rsidP="00890371">
            <w:pPr>
              <w:spacing w:after="0" w:line="240" w:lineRule="auto"/>
              <w:rPr>
                <w:rFonts w:ascii="Times New Roman" w:hAnsi="Times New Roman"/>
                <w:sz w:val="24"/>
                <w:szCs w:val="24"/>
                <w:lang w:val="sr-Cyrl-CS"/>
              </w:rPr>
            </w:pPr>
            <w:r>
              <w:rPr>
                <w:rFonts w:ascii="Times New Roman" w:hAnsi="Times New Roman"/>
                <w:sz w:val="24"/>
                <w:szCs w:val="24"/>
                <w:lang/>
              </w:rPr>
              <w:t>2</w:t>
            </w:r>
            <w:r w:rsidR="00890371">
              <w:rPr>
                <w:rFonts w:ascii="Times New Roman" w:hAnsi="Times New Roman"/>
                <w:sz w:val="24"/>
                <w:szCs w:val="24"/>
                <w:lang/>
              </w:rPr>
              <w:t>8</w:t>
            </w:r>
            <w:r w:rsidR="00B04598" w:rsidRPr="005C4229">
              <w:rPr>
                <w:rFonts w:ascii="Times New Roman" w:hAnsi="Times New Roman"/>
                <w:sz w:val="24"/>
                <w:szCs w:val="24"/>
                <w:lang w:val="sr-Cyrl-CS"/>
              </w:rPr>
              <w:t>.</w:t>
            </w:r>
          </w:p>
        </w:tc>
        <w:tc>
          <w:tcPr>
            <w:tcW w:w="7311" w:type="dxa"/>
          </w:tcPr>
          <w:p w:rsidR="00B04598" w:rsidRPr="005C4229" w:rsidRDefault="00895E69" w:rsidP="00895E69">
            <w:pPr>
              <w:spacing w:after="0" w:line="240" w:lineRule="auto"/>
              <w:rPr>
                <w:rFonts w:ascii="Times New Roman" w:hAnsi="Times New Roman"/>
                <w:sz w:val="24"/>
                <w:szCs w:val="24"/>
                <w:lang w:val="sr-Cyrl-CS"/>
              </w:rPr>
            </w:pPr>
            <w:r>
              <w:rPr>
                <w:rFonts w:ascii="Times New Roman" w:hAnsi="Times New Roman"/>
                <w:bCs/>
                <w:color w:val="000000"/>
                <w:sz w:val="24"/>
                <w:szCs w:val="24"/>
                <w:lang w:val="ru-RU"/>
              </w:rPr>
              <w:t xml:space="preserve">Доношење </w:t>
            </w:r>
            <w:r w:rsidRPr="00895E69">
              <w:rPr>
                <w:rFonts w:ascii="Times New Roman" w:hAnsi="Times New Roman"/>
                <w:bCs/>
                <w:color w:val="000000"/>
                <w:sz w:val="24"/>
                <w:szCs w:val="24"/>
                <w:lang w:val="ru-RU"/>
              </w:rPr>
              <w:t>одлук</w:t>
            </w:r>
            <w:r>
              <w:rPr>
                <w:rFonts w:ascii="Times New Roman" w:hAnsi="Times New Roman"/>
                <w:bCs/>
                <w:color w:val="000000"/>
                <w:sz w:val="24"/>
                <w:szCs w:val="24"/>
                <w:lang w:val="ru-RU"/>
              </w:rPr>
              <w:t>е</w:t>
            </w:r>
            <w:r w:rsidRPr="00895E69">
              <w:rPr>
                <w:rFonts w:ascii="Times New Roman" w:hAnsi="Times New Roman"/>
                <w:bCs/>
                <w:color w:val="000000"/>
                <w:sz w:val="24"/>
                <w:szCs w:val="24"/>
                <w:lang w:val="ru-RU"/>
              </w:rPr>
              <w:t xml:space="preserve"> о коначним резултатима избора и </w:t>
            </w:r>
            <w:r>
              <w:rPr>
                <w:rFonts w:ascii="Times New Roman" w:hAnsi="Times New Roman"/>
                <w:bCs/>
                <w:color w:val="000000"/>
                <w:sz w:val="24"/>
                <w:szCs w:val="24"/>
                <w:lang w:val="ru-RU"/>
              </w:rPr>
              <w:t>с</w:t>
            </w:r>
            <w:r w:rsidR="004A19EE" w:rsidRPr="006E3363">
              <w:rPr>
                <w:rFonts w:ascii="Times New Roman" w:hAnsi="Times New Roman"/>
                <w:bCs/>
                <w:color w:val="000000"/>
                <w:sz w:val="24"/>
                <w:szCs w:val="24"/>
                <w:lang w:val="ru-RU"/>
              </w:rPr>
              <w:t>аставља</w:t>
            </w:r>
            <w:r w:rsidR="004A19EE">
              <w:rPr>
                <w:rFonts w:ascii="Times New Roman" w:hAnsi="Times New Roman"/>
                <w:bCs/>
                <w:color w:val="000000"/>
                <w:sz w:val="24"/>
                <w:szCs w:val="24"/>
                <w:lang w:val="ru-RU"/>
              </w:rPr>
              <w:t>ње</w:t>
            </w:r>
            <w:r w:rsidR="004A19EE" w:rsidRPr="006E3363">
              <w:rPr>
                <w:rFonts w:ascii="Times New Roman" w:hAnsi="Times New Roman"/>
                <w:bCs/>
                <w:color w:val="000000"/>
                <w:sz w:val="24"/>
                <w:szCs w:val="24"/>
                <w:lang w:val="ru-RU"/>
              </w:rPr>
              <w:t xml:space="preserve"> јединствен</w:t>
            </w:r>
            <w:r w:rsidR="004A19EE">
              <w:rPr>
                <w:rFonts w:ascii="Times New Roman" w:hAnsi="Times New Roman"/>
                <w:bCs/>
                <w:color w:val="000000"/>
                <w:sz w:val="24"/>
                <w:szCs w:val="24"/>
                <w:lang w:val="ru-RU"/>
              </w:rPr>
              <w:t>ог</w:t>
            </w:r>
            <w:r w:rsidR="004A19EE" w:rsidRPr="006E3363">
              <w:rPr>
                <w:rFonts w:ascii="Times New Roman" w:hAnsi="Times New Roman"/>
                <w:bCs/>
                <w:color w:val="000000"/>
                <w:sz w:val="24"/>
                <w:szCs w:val="24"/>
                <w:lang w:val="ru-RU"/>
              </w:rPr>
              <w:t xml:space="preserve"> записник</w:t>
            </w:r>
            <w:r w:rsidR="004A19EE">
              <w:rPr>
                <w:rFonts w:ascii="Times New Roman" w:hAnsi="Times New Roman"/>
                <w:bCs/>
                <w:color w:val="000000"/>
                <w:sz w:val="24"/>
                <w:szCs w:val="24"/>
                <w:lang w:val="ru-RU"/>
              </w:rPr>
              <w:t>а</w:t>
            </w:r>
            <w:r w:rsidR="004A19EE" w:rsidRPr="006E3363">
              <w:rPr>
                <w:rFonts w:ascii="Times New Roman" w:hAnsi="Times New Roman"/>
                <w:bCs/>
                <w:color w:val="000000"/>
                <w:sz w:val="24"/>
                <w:szCs w:val="24"/>
                <w:lang w:val="ru-RU"/>
              </w:rPr>
              <w:t xml:space="preserve"> о резултатима избора и изабраним члановима </w:t>
            </w:r>
            <w:r>
              <w:rPr>
                <w:rFonts w:ascii="Times New Roman" w:hAnsi="Times New Roman"/>
                <w:bCs/>
                <w:color w:val="000000"/>
                <w:sz w:val="24"/>
                <w:szCs w:val="24"/>
                <w:lang w:val="ru-RU"/>
              </w:rPr>
              <w:t>С</w:t>
            </w:r>
            <w:r w:rsidR="004A19EE" w:rsidRPr="006E3363">
              <w:rPr>
                <w:rFonts w:ascii="Times New Roman" w:hAnsi="Times New Roman"/>
                <w:bCs/>
                <w:color w:val="000000"/>
                <w:sz w:val="24"/>
                <w:szCs w:val="24"/>
                <w:lang w:val="ru-RU"/>
              </w:rPr>
              <w:t>авета месне заједнице</w:t>
            </w:r>
            <w:r w:rsidR="004A19EE">
              <w:rPr>
                <w:rFonts w:ascii="Times New Roman" w:hAnsi="Times New Roman"/>
                <w:sz w:val="24"/>
                <w:szCs w:val="24"/>
                <w:lang w:val="sr-Cyrl-CS"/>
              </w:rPr>
              <w:t xml:space="preserve"> </w:t>
            </w:r>
            <w:r w:rsidR="008B431A">
              <w:rPr>
                <w:rFonts w:ascii="Times New Roman" w:hAnsi="Times New Roman"/>
                <w:sz w:val="24"/>
                <w:szCs w:val="24"/>
                <w:lang w:val="sr-Cyrl-CS"/>
              </w:rPr>
              <w:t>(</w:t>
            </w:r>
            <w:r w:rsidR="00B04598" w:rsidRPr="005C4229">
              <w:rPr>
                <w:rFonts w:ascii="Times New Roman" w:hAnsi="Times New Roman"/>
                <w:sz w:val="24"/>
                <w:szCs w:val="24"/>
                <w:lang w:val="sr-Cyrl-CS"/>
              </w:rPr>
              <w:t xml:space="preserve">чл. </w:t>
            </w:r>
            <w:r w:rsidR="00605B56">
              <w:rPr>
                <w:rFonts w:ascii="Times New Roman" w:hAnsi="Times New Roman"/>
                <w:sz w:val="24"/>
                <w:szCs w:val="24"/>
                <w:lang w:val="sr-Cyrl-CS"/>
              </w:rPr>
              <w:t>3</w:t>
            </w:r>
            <w:r w:rsidR="005A4177">
              <w:rPr>
                <w:rFonts w:ascii="Times New Roman" w:hAnsi="Times New Roman"/>
                <w:sz w:val="24"/>
                <w:szCs w:val="24"/>
                <w:lang w:val="sr-Cyrl-CS"/>
              </w:rPr>
              <w:t>8</w:t>
            </w:r>
            <w:r w:rsidR="00605B56">
              <w:rPr>
                <w:rFonts w:ascii="Times New Roman" w:hAnsi="Times New Roman"/>
                <w:sz w:val="24"/>
                <w:szCs w:val="24"/>
                <w:lang w:val="sr-Cyrl-CS"/>
              </w:rPr>
              <w:t xml:space="preserve"> </w:t>
            </w:r>
            <w:r w:rsidR="00B04598" w:rsidRPr="005C4229">
              <w:rPr>
                <w:rFonts w:ascii="Times New Roman" w:hAnsi="Times New Roman"/>
                <w:sz w:val="24"/>
                <w:szCs w:val="24"/>
                <w:lang w:val="sr-Cyrl-CS"/>
              </w:rPr>
              <w:t>ст.</w:t>
            </w:r>
            <w:r>
              <w:rPr>
                <w:rFonts w:ascii="Times New Roman" w:hAnsi="Times New Roman"/>
                <w:sz w:val="24"/>
                <w:szCs w:val="24"/>
                <w:lang w:val="sr-Cyrl-CS"/>
              </w:rPr>
              <w:t xml:space="preserve"> 1 и </w:t>
            </w:r>
            <w:r w:rsidR="00605B56">
              <w:rPr>
                <w:rFonts w:ascii="Times New Roman" w:hAnsi="Times New Roman"/>
                <w:sz w:val="24"/>
                <w:szCs w:val="24"/>
                <w:lang w:val="sr-Cyrl-CS"/>
              </w:rPr>
              <w:t>2</w:t>
            </w:r>
            <w:r w:rsidR="00B04598" w:rsidRPr="005C4229">
              <w:rPr>
                <w:rFonts w:ascii="Times New Roman" w:hAnsi="Times New Roman"/>
                <w:sz w:val="24"/>
                <w:szCs w:val="24"/>
                <w:lang w:val="sr-Cyrl-CS"/>
              </w:rPr>
              <w:t>. Упутства)</w:t>
            </w:r>
          </w:p>
        </w:tc>
        <w:tc>
          <w:tcPr>
            <w:tcW w:w="3167" w:type="dxa"/>
          </w:tcPr>
          <w:p w:rsidR="00605B56" w:rsidRPr="00E4639E" w:rsidRDefault="00605B56" w:rsidP="00605B56">
            <w:pPr>
              <w:spacing w:after="0" w:line="240" w:lineRule="auto"/>
              <w:jc w:val="center"/>
              <w:rPr>
                <w:rFonts w:ascii="Times New Roman" w:hAnsi="Times New Roman"/>
                <w:sz w:val="24"/>
                <w:szCs w:val="24"/>
                <w:lang w:val="sr-Cyrl-CS"/>
              </w:rPr>
            </w:pPr>
            <w:r w:rsidRPr="00E4639E">
              <w:rPr>
                <w:rFonts w:ascii="Times New Roman" w:hAnsi="Times New Roman"/>
                <w:sz w:val="24"/>
                <w:szCs w:val="24"/>
                <w:lang w:val="sr-Cyrl-CS"/>
              </w:rPr>
              <w:t>најкасније у року од 48 часова од затварања бирачких места</w:t>
            </w:r>
            <w:r w:rsidR="005A4177">
              <w:rPr>
                <w:rFonts w:ascii="Times New Roman" w:hAnsi="Times New Roman"/>
                <w:sz w:val="24"/>
                <w:szCs w:val="24"/>
                <w:lang w:val="sr-Cyrl-CS"/>
              </w:rPr>
              <w:t xml:space="preserve">, односно </w:t>
            </w:r>
          </w:p>
          <w:p w:rsidR="00B04598" w:rsidRPr="00E87F34" w:rsidRDefault="005A4177" w:rsidP="00895E69">
            <w:pPr>
              <w:spacing w:after="0" w:line="240" w:lineRule="auto"/>
              <w:jc w:val="center"/>
              <w:rPr>
                <w:rFonts w:ascii="Times New Roman" w:hAnsi="Times New Roman"/>
                <w:sz w:val="24"/>
                <w:szCs w:val="24"/>
                <w:highlight w:val="yellow"/>
                <w:lang w:val="sr-Cyrl-CS"/>
              </w:rPr>
            </w:pPr>
            <w:r>
              <w:rPr>
                <w:rFonts w:ascii="Times New Roman" w:hAnsi="Times New Roman"/>
                <w:sz w:val="24"/>
                <w:szCs w:val="24"/>
                <w:lang/>
              </w:rPr>
              <w:t xml:space="preserve">до </w:t>
            </w:r>
            <w:r w:rsidR="00895E69">
              <w:rPr>
                <w:rFonts w:ascii="Times New Roman" w:hAnsi="Times New Roman"/>
                <w:sz w:val="24"/>
                <w:szCs w:val="24"/>
                <w:lang/>
              </w:rPr>
              <w:t>29.04</w:t>
            </w:r>
            <w:r w:rsidR="00605B56" w:rsidRPr="00E4639E">
              <w:rPr>
                <w:rFonts w:ascii="Times New Roman" w:hAnsi="Times New Roman"/>
                <w:sz w:val="24"/>
                <w:szCs w:val="24"/>
                <w:lang/>
              </w:rPr>
              <w:t>.2025</w:t>
            </w:r>
            <w:r>
              <w:rPr>
                <w:rFonts w:ascii="Times New Roman" w:hAnsi="Times New Roman"/>
                <w:sz w:val="24"/>
                <w:szCs w:val="24"/>
                <w:lang/>
              </w:rPr>
              <w:t>.г.</w:t>
            </w:r>
            <w:r w:rsidR="00605B56" w:rsidRPr="00E4639E">
              <w:rPr>
                <w:rFonts w:ascii="Times New Roman" w:hAnsi="Times New Roman"/>
                <w:sz w:val="24"/>
                <w:szCs w:val="24"/>
                <w:lang w:val="en-US"/>
              </w:rPr>
              <w:t xml:space="preserve"> </w:t>
            </w:r>
            <w:r>
              <w:rPr>
                <w:rFonts w:ascii="Times New Roman" w:hAnsi="Times New Roman"/>
                <w:sz w:val="24"/>
                <w:szCs w:val="24"/>
                <w:lang w:val="sr-Cyrl-CS"/>
              </w:rPr>
              <w:t>до</w:t>
            </w:r>
            <w:r w:rsidR="00605B56" w:rsidRPr="00E4639E">
              <w:rPr>
                <w:rFonts w:ascii="Times New Roman" w:hAnsi="Times New Roman"/>
                <w:sz w:val="24"/>
                <w:szCs w:val="24"/>
                <w:lang w:val="sr-Cyrl-CS"/>
              </w:rPr>
              <w:t xml:space="preserve"> 18.00</w:t>
            </w:r>
          </w:p>
        </w:tc>
      </w:tr>
      <w:tr w:rsidR="00B04598" w:rsidRPr="005C4229" w:rsidTr="00895E69">
        <w:tc>
          <w:tcPr>
            <w:tcW w:w="516" w:type="dxa"/>
          </w:tcPr>
          <w:p w:rsidR="00B04598" w:rsidRPr="005C4229" w:rsidRDefault="00F858B9" w:rsidP="00890371">
            <w:pPr>
              <w:spacing w:after="0" w:line="240" w:lineRule="auto"/>
              <w:rPr>
                <w:rFonts w:ascii="Times New Roman" w:hAnsi="Times New Roman"/>
                <w:sz w:val="24"/>
                <w:szCs w:val="24"/>
                <w:lang w:val="sr-Cyrl-CS"/>
              </w:rPr>
            </w:pPr>
            <w:r>
              <w:rPr>
                <w:rFonts w:ascii="Times New Roman" w:hAnsi="Times New Roman"/>
                <w:sz w:val="24"/>
                <w:szCs w:val="24"/>
                <w:lang/>
              </w:rPr>
              <w:t>2</w:t>
            </w:r>
            <w:r w:rsidR="00890371">
              <w:rPr>
                <w:rFonts w:ascii="Times New Roman" w:hAnsi="Times New Roman"/>
                <w:sz w:val="24"/>
                <w:szCs w:val="24"/>
                <w:lang/>
              </w:rPr>
              <w:t>9</w:t>
            </w:r>
            <w:r w:rsidR="00B04598" w:rsidRPr="005C4229">
              <w:rPr>
                <w:rFonts w:ascii="Times New Roman" w:hAnsi="Times New Roman"/>
                <w:sz w:val="24"/>
                <w:szCs w:val="24"/>
                <w:lang w:val="sr-Cyrl-CS"/>
              </w:rPr>
              <w:t>.</w:t>
            </w:r>
          </w:p>
        </w:tc>
        <w:tc>
          <w:tcPr>
            <w:tcW w:w="7311" w:type="dxa"/>
          </w:tcPr>
          <w:p w:rsidR="00B04598" w:rsidRPr="005C4229" w:rsidRDefault="00B04598" w:rsidP="005A417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Објављивање </w:t>
            </w:r>
            <w:r w:rsidR="004A19EE">
              <w:rPr>
                <w:rFonts w:ascii="Times New Roman" w:hAnsi="Times New Roman"/>
                <w:sz w:val="24"/>
                <w:szCs w:val="24"/>
                <w:lang w:val="sr-Cyrl-CS"/>
              </w:rPr>
              <w:t>коначних</w:t>
            </w:r>
            <w:r w:rsidRPr="005C4229">
              <w:rPr>
                <w:rFonts w:ascii="Times New Roman" w:hAnsi="Times New Roman"/>
                <w:sz w:val="24"/>
                <w:szCs w:val="24"/>
                <w:lang w:val="sr-Cyrl-CS"/>
              </w:rPr>
              <w:t xml:space="preserve"> резултата избора (чл. </w:t>
            </w:r>
            <w:r w:rsidR="00605B56">
              <w:rPr>
                <w:rFonts w:ascii="Times New Roman" w:hAnsi="Times New Roman"/>
                <w:sz w:val="24"/>
                <w:szCs w:val="24"/>
                <w:lang w:val="sr-Cyrl-CS"/>
              </w:rPr>
              <w:t>3</w:t>
            </w:r>
            <w:r w:rsidR="005A4177">
              <w:rPr>
                <w:rFonts w:ascii="Times New Roman" w:hAnsi="Times New Roman"/>
                <w:sz w:val="24"/>
                <w:szCs w:val="24"/>
                <w:lang w:val="sr-Cyrl-CS"/>
              </w:rPr>
              <w:t>8</w:t>
            </w:r>
            <w:r w:rsidR="00605B56">
              <w:rPr>
                <w:rFonts w:ascii="Times New Roman" w:hAnsi="Times New Roman"/>
                <w:sz w:val="24"/>
                <w:szCs w:val="24"/>
                <w:lang w:val="sr-Cyrl-CS"/>
              </w:rPr>
              <w:t xml:space="preserve"> </w:t>
            </w:r>
            <w:r w:rsidRPr="005C4229">
              <w:rPr>
                <w:rFonts w:ascii="Times New Roman" w:hAnsi="Times New Roman"/>
                <w:sz w:val="24"/>
                <w:szCs w:val="24"/>
                <w:lang w:val="sr-Cyrl-CS"/>
              </w:rPr>
              <w:t>ст.</w:t>
            </w:r>
            <w:r w:rsidR="004A19EE">
              <w:rPr>
                <w:rFonts w:ascii="Times New Roman" w:hAnsi="Times New Roman"/>
                <w:sz w:val="24"/>
                <w:szCs w:val="24"/>
                <w:lang w:val="sr-Cyrl-CS"/>
              </w:rPr>
              <w:t>3</w:t>
            </w:r>
            <w:r w:rsidRPr="005C4229">
              <w:rPr>
                <w:rFonts w:ascii="Times New Roman" w:hAnsi="Times New Roman"/>
                <w:sz w:val="24"/>
                <w:szCs w:val="24"/>
                <w:lang w:val="sr-Cyrl-CS"/>
              </w:rPr>
              <w:t>. Упутства)</w:t>
            </w:r>
          </w:p>
        </w:tc>
        <w:tc>
          <w:tcPr>
            <w:tcW w:w="3167" w:type="dxa"/>
          </w:tcPr>
          <w:p w:rsidR="00B04598" w:rsidRPr="00E87F34" w:rsidRDefault="004A19EE" w:rsidP="00E27AD3">
            <w:pPr>
              <w:spacing w:after="0" w:line="240" w:lineRule="auto"/>
              <w:jc w:val="center"/>
              <w:rPr>
                <w:rFonts w:ascii="Times New Roman" w:hAnsi="Times New Roman"/>
                <w:sz w:val="24"/>
                <w:szCs w:val="24"/>
                <w:highlight w:val="yellow"/>
                <w:lang w:val="sr-Cyrl-CS"/>
              </w:rPr>
            </w:pPr>
            <w:r w:rsidRPr="00E27AD3">
              <w:rPr>
                <w:rFonts w:ascii="Times New Roman" w:hAnsi="Times New Roman"/>
                <w:sz w:val="24"/>
                <w:szCs w:val="24"/>
                <w:lang w:val="sr-Cyrl-CS"/>
              </w:rPr>
              <w:t>Одмах по утврђивању</w:t>
            </w:r>
            <w:r w:rsidR="00E27AD3" w:rsidRPr="00E27AD3">
              <w:rPr>
                <w:rFonts w:ascii="Times New Roman" w:hAnsi="Times New Roman"/>
                <w:sz w:val="24"/>
                <w:szCs w:val="24"/>
                <w:lang w:val="sr-Cyrl-CS"/>
              </w:rPr>
              <w:t>, односно чим то буде фактички могуће</w:t>
            </w:r>
          </w:p>
        </w:tc>
      </w:tr>
      <w:tr w:rsidR="00B04598" w:rsidRPr="005C4229" w:rsidTr="00895E69">
        <w:tc>
          <w:tcPr>
            <w:tcW w:w="516" w:type="dxa"/>
          </w:tcPr>
          <w:p w:rsidR="00B04598" w:rsidRPr="005C4229" w:rsidRDefault="00890371" w:rsidP="002C28B4">
            <w:pPr>
              <w:spacing w:after="0" w:line="240" w:lineRule="auto"/>
              <w:rPr>
                <w:rFonts w:ascii="Times New Roman" w:hAnsi="Times New Roman"/>
                <w:sz w:val="24"/>
                <w:szCs w:val="24"/>
                <w:lang w:val="sr-Cyrl-CS"/>
              </w:rPr>
            </w:pPr>
            <w:r>
              <w:rPr>
                <w:rFonts w:ascii="Times New Roman" w:hAnsi="Times New Roman"/>
                <w:sz w:val="24"/>
                <w:szCs w:val="24"/>
                <w:lang/>
              </w:rPr>
              <w:t>30</w:t>
            </w:r>
            <w:r w:rsidR="00B04598" w:rsidRPr="005C4229">
              <w:rPr>
                <w:rFonts w:ascii="Times New Roman" w:hAnsi="Times New Roman"/>
                <w:sz w:val="24"/>
                <w:szCs w:val="24"/>
                <w:lang w:val="sr-Cyrl-CS"/>
              </w:rPr>
              <w:t>.</w:t>
            </w:r>
          </w:p>
        </w:tc>
        <w:tc>
          <w:tcPr>
            <w:tcW w:w="7311" w:type="dxa"/>
          </w:tcPr>
          <w:p w:rsidR="00B04598" w:rsidRDefault="00B04598" w:rsidP="006E5551">
            <w:pPr>
              <w:spacing w:after="0" w:line="240" w:lineRule="auto"/>
              <w:rPr>
                <w:rFonts w:ascii="Times New Roman" w:hAnsi="Times New Roman"/>
                <w:sz w:val="24"/>
                <w:szCs w:val="24"/>
                <w:lang w:val="en-US"/>
              </w:rPr>
            </w:pPr>
            <w:r w:rsidRPr="005C4229">
              <w:rPr>
                <w:rFonts w:ascii="Times New Roman" w:hAnsi="Times New Roman"/>
                <w:sz w:val="24"/>
                <w:szCs w:val="24"/>
                <w:lang w:val="sr-Cyrl-CS"/>
              </w:rPr>
              <w:t>Поновни избори (чл. 4</w:t>
            </w:r>
            <w:r w:rsidR="005A4177">
              <w:rPr>
                <w:rFonts w:ascii="Times New Roman" w:hAnsi="Times New Roman"/>
                <w:sz w:val="24"/>
                <w:szCs w:val="24"/>
                <w:lang w:val="sr-Cyrl-CS"/>
              </w:rPr>
              <w:t>2</w:t>
            </w:r>
            <w:r w:rsidR="00DC5A3F">
              <w:rPr>
                <w:rFonts w:ascii="Times New Roman" w:hAnsi="Times New Roman"/>
                <w:sz w:val="24"/>
                <w:szCs w:val="24"/>
                <w:lang w:val="sr-Cyrl-CS"/>
              </w:rPr>
              <w:t xml:space="preserve"> </w:t>
            </w:r>
            <w:r w:rsidRPr="005C4229">
              <w:rPr>
                <w:rFonts w:ascii="Times New Roman" w:hAnsi="Times New Roman"/>
                <w:sz w:val="24"/>
                <w:szCs w:val="24"/>
                <w:lang w:val="sr-Cyrl-CS"/>
              </w:rPr>
              <w:t>ст.</w:t>
            </w:r>
            <w:r w:rsidR="004C29EB">
              <w:rPr>
                <w:rFonts w:ascii="Times New Roman" w:hAnsi="Times New Roman"/>
                <w:sz w:val="24"/>
                <w:szCs w:val="24"/>
                <w:lang w:val="sr-Cyrl-CS"/>
              </w:rPr>
              <w:t>4</w:t>
            </w:r>
            <w:r w:rsidRPr="005C4229">
              <w:rPr>
                <w:rFonts w:ascii="Times New Roman" w:hAnsi="Times New Roman"/>
                <w:sz w:val="24"/>
                <w:szCs w:val="24"/>
                <w:lang w:val="sr-Cyrl-CS"/>
              </w:rPr>
              <w:t>. Упутства)</w:t>
            </w:r>
          </w:p>
          <w:p w:rsidR="00B04598" w:rsidRPr="00E0236F" w:rsidRDefault="00B04598" w:rsidP="006E5551">
            <w:pPr>
              <w:spacing w:after="0" w:line="240" w:lineRule="auto"/>
              <w:rPr>
                <w:rFonts w:ascii="Times New Roman" w:hAnsi="Times New Roman"/>
                <w:sz w:val="24"/>
                <w:szCs w:val="24"/>
                <w:lang w:val="en-US"/>
              </w:rPr>
            </w:pPr>
          </w:p>
        </w:tc>
        <w:tc>
          <w:tcPr>
            <w:tcW w:w="3167" w:type="dxa"/>
          </w:tcPr>
          <w:p w:rsidR="004C29EB" w:rsidRPr="004C29EB" w:rsidRDefault="00B04598" w:rsidP="004C29EB">
            <w:pPr>
              <w:spacing w:after="0" w:line="240" w:lineRule="auto"/>
              <w:jc w:val="center"/>
              <w:rPr>
                <w:rFonts w:ascii="Times New Roman" w:hAnsi="Times New Roman"/>
                <w:sz w:val="24"/>
                <w:szCs w:val="24"/>
                <w:lang w:val="sr-Cyrl-CS"/>
              </w:rPr>
            </w:pPr>
            <w:r w:rsidRPr="00DC5A3F">
              <w:rPr>
                <w:rFonts w:ascii="Times New Roman" w:hAnsi="Times New Roman"/>
                <w:sz w:val="24"/>
                <w:szCs w:val="24"/>
                <w:lang w:val="sr-Cyrl-CS"/>
              </w:rPr>
              <w:t xml:space="preserve">у року од седам дана од дана </w:t>
            </w:r>
            <w:r w:rsidR="00DC5A3F" w:rsidRPr="00DC5A3F">
              <w:rPr>
                <w:rFonts w:ascii="Times New Roman" w:hAnsi="Times New Roman"/>
                <w:sz w:val="24"/>
                <w:szCs w:val="24"/>
                <w:lang w:val="sr-Cyrl-CS"/>
              </w:rPr>
              <w:t>одржавања избора, односно утврђивања неправилности</w:t>
            </w:r>
          </w:p>
        </w:tc>
      </w:tr>
      <w:tr w:rsidR="004C29EB" w:rsidRPr="00E87F34" w:rsidTr="00957FC1">
        <w:tc>
          <w:tcPr>
            <w:tcW w:w="516" w:type="dxa"/>
          </w:tcPr>
          <w:p w:rsidR="004C29EB" w:rsidRPr="005C4229" w:rsidRDefault="002C28B4" w:rsidP="00890371">
            <w:pPr>
              <w:spacing w:after="0" w:line="240" w:lineRule="auto"/>
              <w:rPr>
                <w:rFonts w:ascii="Times New Roman" w:hAnsi="Times New Roman"/>
                <w:sz w:val="24"/>
                <w:szCs w:val="24"/>
                <w:lang w:val="sr-Cyrl-CS"/>
              </w:rPr>
            </w:pPr>
            <w:r>
              <w:rPr>
                <w:rFonts w:ascii="Times New Roman" w:hAnsi="Times New Roman"/>
                <w:sz w:val="24"/>
                <w:szCs w:val="24"/>
                <w:lang/>
              </w:rPr>
              <w:t>3</w:t>
            </w:r>
            <w:r w:rsidR="00890371">
              <w:rPr>
                <w:rFonts w:ascii="Times New Roman" w:hAnsi="Times New Roman"/>
                <w:sz w:val="24"/>
                <w:szCs w:val="24"/>
                <w:lang/>
              </w:rPr>
              <w:t>1</w:t>
            </w:r>
            <w:r w:rsidR="004C29EB" w:rsidRPr="005C4229">
              <w:rPr>
                <w:rFonts w:ascii="Times New Roman" w:hAnsi="Times New Roman"/>
                <w:sz w:val="24"/>
                <w:szCs w:val="24"/>
                <w:lang w:val="sr-Cyrl-CS"/>
              </w:rPr>
              <w:t>.</w:t>
            </w:r>
          </w:p>
        </w:tc>
        <w:tc>
          <w:tcPr>
            <w:tcW w:w="7311" w:type="dxa"/>
          </w:tcPr>
          <w:p w:rsidR="004C29EB" w:rsidRPr="005C4229" w:rsidRDefault="004C29EB" w:rsidP="00957FC1">
            <w:pPr>
              <w:spacing w:after="0" w:line="240" w:lineRule="auto"/>
              <w:rPr>
                <w:rFonts w:ascii="Times New Roman" w:hAnsi="Times New Roman"/>
                <w:sz w:val="24"/>
                <w:szCs w:val="24"/>
                <w:lang w:val="sr-Cyrl-CS"/>
              </w:rPr>
            </w:pPr>
            <w:r>
              <w:rPr>
                <w:rFonts w:ascii="Times New Roman" w:hAnsi="Times New Roman"/>
                <w:sz w:val="24"/>
                <w:szCs w:val="24"/>
                <w:lang w:val="sr-Cyrl-CS"/>
              </w:rPr>
              <w:t xml:space="preserve">Утврђивање </w:t>
            </w:r>
            <w:r w:rsidRPr="004C29EB">
              <w:rPr>
                <w:rFonts w:ascii="Times New Roman" w:hAnsi="Times New Roman"/>
                <w:sz w:val="24"/>
                <w:szCs w:val="24"/>
                <w:lang w:val="sr-Cyrl-CS"/>
              </w:rPr>
              <w:t>коначни</w:t>
            </w:r>
            <w:r>
              <w:rPr>
                <w:rFonts w:ascii="Times New Roman" w:hAnsi="Times New Roman"/>
                <w:sz w:val="24"/>
                <w:szCs w:val="24"/>
                <w:lang w:val="sr-Cyrl-CS"/>
              </w:rPr>
              <w:t>х</w:t>
            </w:r>
            <w:r w:rsidRPr="004C29EB">
              <w:rPr>
                <w:rFonts w:ascii="Times New Roman" w:hAnsi="Times New Roman"/>
                <w:sz w:val="24"/>
                <w:szCs w:val="24"/>
                <w:lang w:val="sr-Cyrl-CS"/>
              </w:rPr>
              <w:t xml:space="preserve"> резултат</w:t>
            </w:r>
            <w:r>
              <w:rPr>
                <w:rFonts w:ascii="Times New Roman" w:hAnsi="Times New Roman"/>
                <w:sz w:val="24"/>
                <w:szCs w:val="24"/>
                <w:lang w:val="sr-Cyrl-CS"/>
              </w:rPr>
              <w:t>а</w:t>
            </w:r>
            <w:r w:rsidRPr="004C29EB">
              <w:rPr>
                <w:rFonts w:ascii="Times New Roman" w:hAnsi="Times New Roman"/>
                <w:sz w:val="24"/>
                <w:szCs w:val="24"/>
                <w:lang w:val="sr-Cyrl-CS"/>
              </w:rPr>
              <w:t xml:space="preserve"> избора за чланове савета месне заједнице</w:t>
            </w:r>
            <w:r w:rsidRPr="005C4229">
              <w:rPr>
                <w:rFonts w:ascii="Times New Roman" w:hAnsi="Times New Roman"/>
                <w:sz w:val="24"/>
                <w:szCs w:val="24"/>
                <w:lang w:val="sr-Cyrl-CS"/>
              </w:rPr>
              <w:t xml:space="preserve"> ( чл. 4</w:t>
            </w:r>
            <w:r>
              <w:rPr>
                <w:rFonts w:ascii="Times New Roman" w:hAnsi="Times New Roman"/>
                <w:sz w:val="24"/>
                <w:szCs w:val="24"/>
                <w:lang w:val="sr-Cyrl-CS"/>
              </w:rPr>
              <w:t>2</w:t>
            </w:r>
            <w:r w:rsidRPr="005C4229">
              <w:rPr>
                <w:rFonts w:ascii="Times New Roman" w:hAnsi="Times New Roman"/>
                <w:sz w:val="24"/>
                <w:szCs w:val="24"/>
                <w:lang w:val="sr-Cyrl-CS"/>
              </w:rPr>
              <w:t>.ст.5. Упутства)</w:t>
            </w:r>
          </w:p>
        </w:tc>
        <w:tc>
          <w:tcPr>
            <w:tcW w:w="3167" w:type="dxa"/>
          </w:tcPr>
          <w:p w:rsidR="004C29EB" w:rsidRPr="00E87F34" w:rsidRDefault="004C29EB" w:rsidP="00957FC1">
            <w:pPr>
              <w:spacing w:after="0" w:line="240" w:lineRule="auto"/>
              <w:jc w:val="center"/>
              <w:rPr>
                <w:rFonts w:ascii="Times New Roman" w:hAnsi="Times New Roman"/>
                <w:sz w:val="24"/>
                <w:szCs w:val="24"/>
                <w:highlight w:val="yellow"/>
                <w:lang w:val="sr-Cyrl-CS"/>
              </w:rPr>
            </w:pPr>
            <w:r w:rsidRPr="00B71F9B">
              <w:rPr>
                <w:rFonts w:ascii="Times New Roman" w:hAnsi="Times New Roman"/>
                <w:sz w:val="24"/>
                <w:szCs w:val="24"/>
                <w:lang w:val="sr-Cyrl-CS"/>
              </w:rPr>
              <w:t>По завршетку поновљеног гласања</w:t>
            </w:r>
          </w:p>
        </w:tc>
      </w:tr>
    </w:tbl>
    <w:p w:rsidR="00B04598" w:rsidRPr="005C4229" w:rsidRDefault="00B04598" w:rsidP="00B04598">
      <w:pPr>
        <w:spacing w:after="0" w:line="240" w:lineRule="auto"/>
        <w:jc w:val="center"/>
        <w:rPr>
          <w:rFonts w:ascii="Times New Roman" w:hAnsi="Times New Roman"/>
          <w:b/>
          <w:i/>
          <w:sz w:val="24"/>
          <w:szCs w:val="24"/>
          <w:lang w:val="sr-Cyrl-CS"/>
        </w:rPr>
      </w:pPr>
    </w:p>
    <w:p w:rsidR="00B04598" w:rsidRPr="005C4229" w:rsidRDefault="00B04598" w:rsidP="00B04598">
      <w:pPr>
        <w:spacing w:after="0" w:line="240" w:lineRule="auto"/>
        <w:jc w:val="center"/>
        <w:rPr>
          <w:rFonts w:ascii="Times New Roman" w:hAnsi="Times New Roman"/>
          <w:b/>
          <w:i/>
          <w:sz w:val="24"/>
          <w:szCs w:val="24"/>
        </w:rPr>
      </w:pPr>
      <w:r w:rsidRPr="005C4229">
        <w:rPr>
          <w:rFonts w:ascii="Times New Roman" w:hAnsi="Times New Roman"/>
          <w:b/>
          <w:i/>
          <w:sz w:val="24"/>
          <w:szCs w:val="24"/>
        </w:rPr>
        <w:t>VIII ЗАШТИТА ИЗБОРНОГ ПРАВА</w:t>
      </w:r>
    </w:p>
    <w:p w:rsidR="00B04598" w:rsidRPr="005C4229" w:rsidRDefault="00B04598" w:rsidP="00B04598">
      <w:pPr>
        <w:spacing w:after="0" w:line="240" w:lineRule="auto"/>
        <w:jc w:val="center"/>
        <w:rPr>
          <w:rFonts w:ascii="Times New Roman" w:hAnsi="Times New Roman"/>
          <w:b/>
          <w:i/>
          <w:sz w:val="24"/>
          <w:szCs w:val="24"/>
          <w:lang w:val="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7004"/>
        <w:gridCol w:w="3054"/>
      </w:tblGrid>
      <w:tr w:rsidR="00B04598" w:rsidRPr="005C4229" w:rsidTr="006E5551">
        <w:tc>
          <w:tcPr>
            <w:tcW w:w="516" w:type="dxa"/>
          </w:tcPr>
          <w:p w:rsidR="00B04598" w:rsidRPr="005C4229" w:rsidRDefault="002C28B4" w:rsidP="00890371">
            <w:pPr>
              <w:spacing w:after="0" w:line="240" w:lineRule="auto"/>
              <w:rPr>
                <w:rFonts w:ascii="Times New Roman" w:hAnsi="Times New Roman"/>
                <w:sz w:val="24"/>
                <w:szCs w:val="24"/>
                <w:lang w:val="sr-Cyrl-CS"/>
              </w:rPr>
            </w:pPr>
            <w:r>
              <w:rPr>
                <w:rFonts w:ascii="Times New Roman" w:hAnsi="Times New Roman"/>
                <w:sz w:val="24"/>
                <w:szCs w:val="24"/>
                <w:lang/>
              </w:rPr>
              <w:t>3</w:t>
            </w:r>
            <w:r w:rsidR="00890371">
              <w:rPr>
                <w:rFonts w:ascii="Times New Roman" w:hAnsi="Times New Roman"/>
                <w:sz w:val="24"/>
                <w:szCs w:val="24"/>
                <w:lang/>
              </w:rPr>
              <w:t>2</w:t>
            </w:r>
            <w:r w:rsidR="00B04598" w:rsidRPr="005C4229">
              <w:rPr>
                <w:rFonts w:ascii="Times New Roman" w:hAnsi="Times New Roman"/>
                <w:sz w:val="24"/>
                <w:szCs w:val="24"/>
                <w:lang w:val="sr-Cyrl-CS"/>
              </w:rPr>
              <w:t>.</w:t>
            </w:r>
          </w:p>
        </w:tc>
        <w:tc>
          <w:tcPr>
            <w:tcW w:w="7404" w:type="dxa"/>
          </w:tcPr>
          <w:p w:rsidR="00B04598" w:rsidRPr="005C4229" w:rsidRDefault="00B04598" w:rsidP="004C29EB">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Подношење приговора Изборној комисији због </w:t>
            </w:r>
            <w:r w:rsidR="004C29EB" w:rsidRPr="004C29EB">
              <w:rPr>
                <w:rFonts w:ascii="Times New Roman" w:hAnsi="Times New Roman"/>
                <w:sz w:val="24"/>
                <w:szCs w:val="24"/>
                <w:lang w:val="sr-Cyrl-CS"/>
              </w:rPr>
              <w:t>неправилности у поступку кандидовања, спровођења избора, утврђивања и објављивања резултата избора</w:t>
            </w:r>
            <w:r w:rsidRPr="005C4229">
              <w:rPr>
                <w:rFonts w:ascii="Times New Roman" w:hAnsi="Times New Roman"/>
                <w:sz w:val="24"/>
                <w:szCs w:val="24"/>
                <w:lang w:val="sr-Cyrl-CS"/>
              </w:rPr>
              <w:t xml:space="preserve"> (чл. 4</w:t>
            </w:r>
            <w:r w:rsidR="005A4177">
              <w:rPr>
                <w:rFonts w:ascii="Times New Roman" w:hAnsi="Times New Roman"/>
                <w:sz w:val="24"/>
                <w:szCs w:val="24"/>
                <w:lang w:val="sr-Cyrl-CS"/>
              </w:rPr>
              <w:t>4</w:t>
            </w:r>
            <w:r w:rsidR="00F61F84">
              <w:rPr>
                <w:rFonts w:ascii="Times New Roman" w:hAnsi="Times New Roman"/>
                <w:sz w:val="24"/>
                <w:szCs w:val="24"/>
                <w:lang w:val="sr-Cyrl-CS"/>
              </w:rPr>
              <w:t xml:space="preserve"> </w:t>
            </w:r>
            <w:r w:rsidRPr="005C4229">
              <w:rPr>
                <w:rFonts w:ascii="Times New Roman" w:hAnsi="Times New Roman"/>
                <w:sz w:val="24"/>
                <w:szCs w:val="24"/>
                <w:lang w:val="sr-Cyrl-CS"/>
              </w:rPr>
              <w:t>ст.2. Упутства)</w:t>
            </w:r>
          </w:p>
        </w:tc>
        <w:tc>
          <w:tcPr>
            <w:tcW w:w="3190" w:type="dxa"/>
          </w:tcPr>
          <w:p w:rsidR="00B04598" w:rsidRPr="00F61F84" w:rsidRDefault="00B04598" w:rsidP="004C29EB">
            <w:pPr>
              <w:spacing w:after="0" w:line="240" w:lineRule="auto"/>
              <w:jc w:val="center"/>
              <w:rPr>
                <w:rFonts w:ascii="Times New Roman" w:hAnsi="Times New Roman"/>
                <w:sz w:val="24"/>
                <w:szCs w:val="24"/>
                <w:lang w:val="sr-Cyrl-CS"/>
              </w:rPr>
            </w:pPr>
            <w:r w:rsidRPr="00F61F84">
              <w:rPr>
                <w:rFonts w:ascii="Times New Roman" w:hAnsi="Times New Roman"/>
                <w:sz w:val="24"/>
                <w:szCs w:val="24"/>
                <w:lang w:val="sr-Cyrl-CS"/>
              </w:rPr>
              <w:t>у року од 24 часа од дана када је донета одлук</w:t>
            </w:r>
            <w:r w:rsidR="004C29EB">
              <w:rPr>
                <w:rFonts w:ascii="Times New Roman" w:hAnsi="Times New Roman"/>
                <w:sz w:val="24"/>
                <w:szCs w:val="24"/>
                <w:lang w:val="sr-Cyrl-CS"/>
              </w:rPr>
              <w:t>а</w:t>
            </w:r>
            <w:r w:rsidRPr="00F61F84">
              <w:rPr>
                <w:rFonts w:ascii="Times New Roman" w:hAnsi="Times New Roman"/>
                <w:sz w:val="24"/>
                <w:szCs w:val="24"/>
                <w:lang w:val="sr-Cyrl-CS"/>
              </w:rPr>
              <w:t>, извршена радња или учињен пропуст</w:t>
            </w:r>
          </w:p>
        </w:tc>
      </w:tr>
      <w:tr w:rsidR="00B04598" w:rsidRPr="005C4229" w:rsidTr="006E5551">
        <w:tc>
          <w:tcPr>
            <w:tcW w:w="516" w:type="dxa"/>
          </w:tcPr>
          <w:p w:rsidR="00B04598" w:rsidRPr="005C4229" w:rsidRDefault="00B04598" w:rsidP="00890371">
            <w:pPr>
              <w:spacing w:after="0" w:line="240" w:lineRule="auto"/>
              <w:rPr>
                <w:rFonts w:ascii="Times New Roman" w:hAnsi="Times New Roman"/>
                <w:sz w:val="24"/>
                <w:szCs w:val="24"/>
                <w:lang w:val="sr-Cyrl-CS"/>
              </w:rPr>
            </w:pPr>
            <w:r w:rsidRPr="005C4229">
              <w:rPr>
                <w:rFonts w:ascii="Times New Roman" w:hAnsi="Times New Roman"/>
                <w:sz w:val="24"/>
                <w:szCs w:val="24"/>
              </w:rPr>
              <w:t>3</w:t>
            </w:r>
            <w:r w:rsidR="00890371">
              <w:rPr>
                <w:rFonts w:ascii="Times New Roman" w:hAnsi="Times New Roman"/>
                <w:sz w:val="24"/>
                <w:szCs w:val="24"/>
                <w:lang/>
              </w:rPr>
              <w:t>3</w:t>
            </w:r>
            <w:r w:rsidRPr="005C4229">
              <w:rPr>
                <w:rFonts w:ascii="Times New Roman" w:hAnsi="Times New Roman"/>
                <w:sz w:val="24"/>
                <w:szCs w:val="24"/>
                <w:lang w:val="sr-Cyrl-CS"/>
              </w:rPr>
              <w:t>.</w:t>
            </w:r>
          </w:p>
        </w:tc>
        <w:tc>
          <w:tcPr>
            <w:tcW w:w="7404" w:type="dxa"/>
          </w:tcPr>
          <w:p w:rsidR="00B04598" w:rsidRPr="005C4229" w:rsidRDefault="00B04598" w:rsidP="005A4177">
            <w:pPr>
              <w:spacing w:after="0" w:line="240" w:lineRule="auto"/>
              <w:rPr>
                <w:rFonts w:ascii="Times New Roman" w:hAnsi="Times New Roman"/>
                <w:sz w:val="24"/>
                <w:szCs w:val="24"/>
                <w:lang w:val="sr-Cyrl-CS"/>
              </w:rPr>
            </w:pPr>
            <w:r w:rsidRPr="005C4229">
              <w:rPr>
                <w:rFonts w:ascii="Times New Roman" w:hAnsi="Times New Roman"/>
                <w:sz w:val="24"/>
                <w:szCs w:val="24"/>
                <w:lang w:val="sr-Cyrl-CS"/>
              </w:rPr>
              <w:t xml:space="preserve">Доношење и достављање решења по приговору (чл. </w:t>
            </w:r>
            <w:r w:rsidR="00F61F84">
              <w:rPr>
                <w:rFonts w:ascii="Times New Roman" w:hAnsi="Times New Roman"/>
                <w:sz w:val="24"/>
                <w:szCs w:val="24"/>
                <w:lang w:val="sr-Cyrl-CS"/>
              </w:rPr>
              <w:t>4</w:t>
            </w:r>
            <w:r w:rsidR="005A4177">
              <w:rPr>
                <w:rFonts w:ascii="Times New Roman" w:hAnsi="Times New Roman"/>
                <w:sz w:val="24"/>
                <w:szCs w:val="24"/>
                <w:lang w:val="sr-Cyrl-CS"/>
              </w:rPr>
              <w:t>5</w:t>
            </w:r>
            <w:r w:rsidR="00F61F84">
              <w:rPr>
                <w:rFonts w:ascii="Times New Roman" w:hAnsi="Times New Roman"/>
                <w:sz w:val="24"/>
                <w:szCs w:val="24"/>
                <w:lang w:val="sr-Cyrl-CS"/>
              </w:rPr>
              <w:t xml:space="preserve"> </w:t>
            </w:r>
            <w:r w:rsidRPr="005C4229">
              <w:rPr>
                <w:rFonts w:ascii="Times New Roman" w:hAnsi="Times New Roman"/>
                <w:sz w:val="24"/>
                <w:szCs w:val="24"/>
                <w:lang w:val="sr-Cyrl-CS"/>
              </w:rPr>
              <w:t xml:space="preserve">ст. </w:t>
            </w:r>
            <w:r w:rsidR="00F61F84">
              <w:rPr>
                <w:rFonts w:ascii="Times New Roman" w:hAnsi="Times New Roman"/>
                <w:sz w:val="24"/>
                <w:szCs w:val="24"/>
                <w:lang w:val="sr-Cyrl-CS"/>
              </w:rPr>
              <w:t>1</w:t>
            </w:r>
            <w:r w:rsidRPr="005C4229">
              <w:rPr>
                <w:rFonts w:ascii="Times New Roman" w:hAnsi="Times New Roman"/>
                <w:sz w:val="24"/>
                <w:szCs w:val="24"/>
                <w:lang w:val="sr-Cyrl-CS"/>
              </w:rPr>
              <w:t>. Упутства)</w:t>
            </w:r>
          </w:p>
        </w:tc>
        <w:tc>
          <w:tcPr>
            <w:tcW w:w="3190" w:type="dxa"/>
          </w:tcPr>
          <w:p w:rsidR="00B04598" w:rsidRPr="00F61F84" w:rsidRDefault="00B04598" w:rsidP="004C29EB">
            <w:pPr>
              <w:spacing w:after="0" w:line="240" w:lineRule="auto"/>
              <w:jc w:val="center"/>
              <w:rPr>
                <w:rFonts w:ascii="Times New Roman" w:hAnsi="Times New Roman"/>
                <w:sz w:val="24"/>
                <w:szCs w:val="24"/>
                <w:lang w:val="en-US"/>
              </w:rPr>
            </w:pPr>
            <w:r w:rsidRPr="00F61F84">
              <w:rPr>
                <w:rFonts w:ascii="Times New Roman" w:hAnsi="Times New Roman"/>
                <w:sz w:val="24"/>
                <w:szCs w:val="24"/>
                <w:lang w:val="sr-Cyrl-CS"/>
              </w:rPr>
              <w:t>у року од 48 часова од пријема приговора</w:t>
            </w:r>
          </w:p>
          <w:p w:rsidR="00B04598" w:rsidRPr="00E87F34" w:rsidRDefault="00B04598" w:rsidP="006E5551">
            <w:pPr>
              <w:spacing w:after="0" w:line="240" w:lineRule="auto"/>
              <w:rPr>
                <w:rFonts w:ascii="Times New Roman" w:hAnsi="Times New Roman"/>
                <w:sz w:val="24"/>
                <w:szCs w:val="24"/>
                <w:highlight w:val="yellow"/>
                <w:lang w:val="en-US"/>
              </w:rPr>
            </w:pPr>
          </w:p>
        </w:tc>
      </w:tr>
    </w:tbl>
    <w:p w:rsidR="00795CC6" w:rsidRDefault="00795CC6" w:rsidP="00B04598">
      <w:pPr>
        <w:spacing w:after="0" w:line="240" w:lineRule="auto"/>
        <w:rPr>
          <w:rFonts w:ascii="Times New Roman" w:hAnsi="Times New Roman"/>
          <w:b/>
          <w:i/>
          <w:sz w:val="24"/>
          <w:szCs w:val="24"/>
          <w:lang/>
        </w:rPr>
      </w:pPr>
    </w:p>
    <w:p w:rsidR="00757153" w:rsidRDefault="00757153" w:rsidP="00795CC6">
      <w:pPr>
        <w:spacing w:after="0" w:line="240" w:lineRule="auto"/>
        <w:jc w:val="center"/>
        <w:rPr>
          <w:rFonts w:ascii="Times New Roman" w:hAnsi="Times New Roman"/>
          <w:b/>
          <w:i/>
          <w:sz w:val="24"/>
          <w:szCs w:val="24"/>
          <w:lang w:val="en-US"/>
        </w:rPr>
      </w:pPr>
    </w:p>
    <w:p w:rsidR="00757153" w:rsidRDefault="00757153" w:rsidP="00795CC6">
      <w:pPr>
        <w:spacing w:after="0" w:line="240" w:lineRule="auto"/>
        <w:jc w:val="center"/>
        <w:rPr>
          <w:rFonts w:ascii="Times New Roman" w:hAnsi="Times New Roman"/>
          <w:b/>
          <w:i/>
          <w:sz w:val="24"/>
          <w:szCs w:val="24"/>
          <w:lang w:val="en-US"/>
        </w:rPr>
      </w:pPr>
    </w:p>
    <w:p w:rsidR="00757153" w:rsidRDefault="00757153" w:rsidP="00795CC6">
      <w:pPr>
        <w:spacing w:after="0" w:line="240" w:lineRule="auto"/>
        <w:jc w:val="center"/>
        <w:rPr>
          <w:rFonts w:ascii="Times New Roman" w:hAnsi="Times New Roman"/>
          <w:b/>
          <w:i/>
          <w:sz w:val="24"/>
          <w:szCs w:val="24"/>
          <w:lang w:val="en-US"/>
        </w:rPr>
      </w:pPr>
    </w:p>
    <w:p w:rsidR="00757153" w:rsidRDefault="00757153" w:rsidP="00795CC6">
      <w:pPr>
        <w:spacing w:after="0" w:line="240" w:lineRule="auto"/>
        <w:jc w:val="center"/>
        <w:rPr>
          <w:rFonts w:ascii="Times New Roman" w:hAnsi="Times New Roman"/>
          <w:b/>
          <w:i/>
          <w:sz w:val="24"/>
          <w:szCs w:val="24"/>
          <w:lang w:val="en-US"/>
        </w:rPr>
      </w:pPr>
    </w:p>
    <w:p w:rsidR="00757153" w:rsidRDefault="00757153" w:rsidP="00795CC6">
      <w:pPr>
        <w:spacing w:after="0" w:line="240" w:lineRule="auto"/>
        <w:jc w:val="center"/>
        <w:rPr>
          <w:rFonts w:ascii="Times New Roman" w:hAnsi="Times New Roman"/>
          <w:b/>
          <w:i/>
          <w:sz w:val="24"/>
          <w:szCs w:val="24"/>
          <w:lang w:val="en-US"/>
        </w:rPr>
      </w:pPr>
    </w:p>
    <w:p w:rsidR="00757153" w:rsidRDefault="00757153" w:rsidP="00795CC6">
      <w:pPr>
        <w:spacing w:after="0" w:line="240" w:lineRule="auto"/>
        <w:jc w:val="center"/>
        <w:rPr>
          <w:rFonts w:ascii="Times New Roman" w:hAnsi="Times New Roman"/>
          <w:b/>
          <w:i/>
          <w:sz w:val="24"/>
          <w:szCs w:val="24"/>
          <w:lang w:val="en-US"/>
        </w:rPr>
      </w:pPr>
    </w:p>
    <w:p w:rsidR="00795CC6" w:rsidRDefault="00795CC6" w:rsidP="00795CC6">
      <w:pPr>
        <w:spacing w:after="0" w:line="240" w:lineRule="auto"/>
        <w:jc w:val="center"/>
        <w:rPr>
          <w:rFonts w:ascii="Times New Roman" w:hAnsi="Times New Roman"/>
          <w:b/>
          <w:i/>
          <w:sz w:val="24"/>
          <w:szCs w:val="24"/>
          <w:lang/>
        </w:rPr>
      </w:pPr>
      <w:r>
        <w:rPr>
          <w:rFonts w:ascii="Times New Roman" w:hAnsi="Times New Roman"/>
          <w:b/>
          <w:i/>
          <w:sz w:val="24"/>
          <w:szCs w:val="24"/>
          <w:lang w:val="en-US"/>
        </w:rPr>
        <w:lastRenderedPageBreak/>
        <w:t xml:space="preserve">IX </w:t>
      </w:r>
      <w:r>
        <w:rPr>
          <w:rFonts w:ascii="Times New Roman" w:hAnsi="Times New Roman"/>
          <w:b/>
          <w:i/>
          <w:sz w:val="24"/>
          <w:szCs w:val="24"/>
          <w:lang/>
        </w:rPr>
        <w:t>ОВЛАШЋЕНИ ПОСМАТРАЧИ</w:t>
      </w:r>
    </w:p>
    <w:p w:rsidR="00795CC6" w:rsidRDefault="00795CC6" w:rsidP="00795CC6">
      <w:pPr>
        <w:spacing w:after="0" w:line="240" w:lineRule="auto"/>
        <w:jc w:val="center"/>
        <w:rPr>
          <w:rFonts w:ascii="Times New Roman" w:hAnsi="Times New Roman"/>
          <w:b/>
          <w:i/>
          <w:sz w:val="24"/>
          <w:szCs w:val="24"/>
          <w:lang/>
        </w:rPr>
      </w:pPr>
    </w:p>
    <w:p w:rsidR="00795CC6" w:rsidRDefault="00795CC6" w:rsidP="006D50B4">
      <w:pPr>
        <w:spacing w:after="0" w:line="240" w:lineRule="auto"/>
        <w:rPr>
          <w:rFonts w:ascii="Times New Roman" w:hAnsi="Times New Roman"/>
          <w:b/>
          <w:i/>
          <w:sz w:val="24"/>
          <w:szCs w:val="24"/>
          <w:lang/>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6"/>
        <w:gridCol w:w="6985"/>
        <w:gridCol w:w="3073"/>
      </w:tblGrid>
      <w:tr w:rsidR="00795CC6" w:rsidRPr="00F61F84" w:rsidTr="003B498D">
        <w:tc>
          <w:tcPr>
            <w:tcW w:w="516" w:type="dxa"/>
          </w:tcPr>
          <w:p w:rsidR="00795CC6" w:rsidRPr="005C4229" w:rsidRDefault="00795CC6" w:rsidP="00890371">
            <w:pPr>
              <w:spacing w:after="0" w:line="240" w:lineRule="auto"/>
              <w:rPr>
                <w:rFonts w:ascii="Times New Roman" w:hAnsi="Times New Roman"/>
                <w:sz w:val="24"/>
                <w:szCs w:val="24"/>
                <w:lang w:val="sr-Cyrl-CS"/>
              </w:rPr>
            </w:pPr>
            <w:r w:rsidRPr="005C4229">
              <w:rPr>
                <w:rFonts w:ascii="Times New Roman" w:hAnsi="Times New Roman"/>
                <w:sz w:val="24"/>
                <w:szCs w:val="24"/>
              </w:rPr>
              <w:t>3</w:t>
            </w:r>
            <w:r w:rsidR="00890371">
              <w:rPr>
                <w:rFonts w:ascii="Times New Roman" w:hAnsi="Times New Roman"/>
                <w:sz w:val="24"/>
                <w:szCs w:val="24"/>
                <w:lang/>
              </w:rPr>
              <w:t>4</w:t>
            </w:r>
            <w:r w:rsidRPr="005C4229">
              <w:rPr>
                <w:rFonts w:ascii="Times New Roman" w:hAnsi="Times New Roman"/>
                <w:sz w:val="24"/>
                <w:szCs w:val="24"/>
                <w:lang w:val="sr-Cyrl-CS"/>
              </w:rPr>
              <w:t>.</w:t>
            </w:r>
          </w:p>
        </w:tc>
        <w:tc>
          <w:tcPr>
            <w:tcW w:w="7404" w:type="dxa"/>
          </w:tcPr>
          <w:p w:rsidR="00795CC6" w:rsidRPr="005C4229" w:rsidRDefault="00795CC6" w:rsidP="00795CC6">
            <w:pPr>
              <w:spacing w:after="0" w:line="240" w:lineRule="auto"/>
              <w:rPr>
                <w:rFonts w:ascii="Times New Roman" w:hAnsi="Times New Roman"/>
                <w:sz w:val="24"/>
                <w:szCs w:val="24"/>
                <w:lang w:val="sr-Cyrl-CS"/>
              </w:rPr>
            </w:pPr>
            <w:r>
              <w:rPr>
                <w:rFonts w:ascii="Times New Roman" w:hAnsi="Times New Roman"/>
                <w:sz w:val="24"/>
                <w:szCs w:val="24"/>
                <w:lang w:val="sr-Cyrl-CS"/>
              </w:rPr>
              <w:t>Пријава посматрача</w:t>
            </w:r>
            <w:r w:rsidRPr="005C4229">
              <w:rPr>
                <w:rFonts w:ascii="Times New Roman" w:hAnsi="Times New Roman"/>
                <w:sz w:val="24"/>
                <w:szCs w:val="24"/>
                <w:lang w:val="sr-Cyrl-CS"/>
              </w:rPr>
              <w:t xml:space="preserve"> (чл. 4</w:t>
            </w:r>
            <w:r>
              <w:rPr>
                <w:rFonts w:ascii="Times New Roman" w:hAnsi="Times New Roman"/>
                <w:sz w:val="24"/>
                <w:szCs w:val="24"/>
                <w:lang w:val="sr-Cyrl-CS"/>
              </w:rPr>
              <w:t xml:space="preserve">1 </w:t>
            </w:r>
            <w:r w:rsidRPr="005C4229">
              <w:rPr>
                <w:rFonts w:ascii="Times New Roman" w:hAnsi="Times New Roman"/>
                <w:sz w:val="24"/>
                <w:szCs w:val="24"/>
                <w:lang w:val="sr-Cyrl-CS"/>
              </w:rPr>
              <w:t>ст.2. Упутства)</w:t>
            </w:r>
          </w:p>
        </w:tc>
        <w:tc>
          <w:tcPr>
            <w:tcW w:w="3190" w:type="dxa"/>
          </w:tcPr>
          <w:p w:rsidR="00795CC6" w:rsidRPr="0057446A" w:rsidRDefault="00795CC6" w:rsidP="00795CC6">
            <w:pPr>
              <w:spacing w:after="0" w:line="240" w:lineRule="auto"/>
              <w:jc w:val="center"/>
              <w:rPr>
                <w:rFonts w:ascii="Times New Roman" w:hAnsi="Times New Roman"/>
                <w:sz w:val="24"/>
                <w:szCs w:val="24"/>
                <w:lang w:val="sr-Cyrl-CS"/>
              </w:rPr>
            </w:pPr>
            <w:r w:rsidRPr="0057446A">
              <w:rPr>
                <w:rFonts w:ascii="Times New Roman" w:hAnsi="Times New Roman"/>
                <w:sz w:val="24"/>
                <w:szCs w:val="24"/>
                <w:lang w:val="sr-Cyrl-CS"/>
              </w:rPr>
              <w:t>најкасније пет дана пре дана одржавања избора</w:t>
            </w:r>
            <w:r>
              <w:rPr>
                <w:rFonts w:ascii="Times New Roman" w:hAnsi="Times New Roman"/>
                <w:sz w:val="24"/>
                <w:szCs w:val="24"/>
                <w:lang w:val="sr-Cyrl-CS"/>
              </w:rPr>
              <w:t>, односно</w:t>
            </w:r>
          </w:p>
          <w:p w:rsidR="00795CC6" w:rsidRPr="00F61F84" w:rsidRDefault="005A4177" w:rsidP="004C29EB">
            <w:pPr>
              <w:spacing w:after="0" w:line="240" w:lineRule="auto"/>
              <w:jc w:val="center"/>
              <w:rPr>
                <w:rFonts w:ascii="Times New Roman" w:hAnsi="Times New Roman"/>
                <w:sz w:val="24"/>
                <w:szCs w:val="24"/>
                <w:lang w:val="sr-Cyrl-CS"/>
              </w:rPr>
            </w:pPr>
            <w:r>
              <w:rPr>
                <w:rFonts w:ascii="Times New Roman" w:hAnsi="Times New Roman"/>
                <w:sz w:val="24"/>
                <w:szCs w:val="24"/>
                <w:lang w:val="sr-Cyrl-CS"/>
              </w:rPr>
              <w:t xml:space="preserve">до </w:t>
            </w:r>
            <w:r w:rsidR="004C29EB">
              <w:rPr>
                <w:rFonts w:ascii="Times New Roman" w:hAnsi="Times New Roman"/>
                <w:sz w:val="24"/>
                <w:szCs w:val="24"/>
                <w:lang w:val="sr-Cyrl-CS"/>
              </w:rPr>
              <w:t>21.04</w:t>
            </w:r>
            <w:r w:rsidR="00795CC6" w:rsidRPr="0057446A">
              <w:rPr>
                <w:rFonts w:ascii="Times New Roman" w:hAnsi="Times New Roman"/>
                <w:sz w:val="24"/>
                <w:szCs w:val="24"/>
                <w:lang w:val="sr-Cyrl-CS"/>
              </w:rPr>
              <w:t>.2025</w:t>
            </w:r>
            <w:r w:rsidR="004C29EB">
              <w:rPr>
                <w:rFonts w:ascii="Times New Roman" w:hAnsi="Times New Roman"/>
                <w:sz w:val="24"/>
                <w:szCs w:val="24"/>
                <w:lang w:val="sr-Cyrl-CS"/>
              </w:rPr>
              <w:t>.</w:t>
            </w:r>
            <w:r>
              <w:rPr>
                <w:rFonts w:ascii="Times New Roman" w:hAnsi="Times New Roman"/>
                <w:sz w:val="24"/>
                <w:szCs w:val="24"/>
                <w:lang w:val="sr-Cyrl-CS"/>
              </w:rPr>
              <w:t>г. до</w:t>
            </w:r>
            <w:r w:rsidR="00795CC6" w:rsidRPr="0057446A">
              <w:rPr>
                <w:rFonts w:ascii="Times New Roman" w:hAnsi="Times New Roman"/>
                <w:sz w:val="24"/>
                <w:szCs w:val="24"/>
                <w:lang w:val="sr-Cyrl-CS"/>
              </w:rPr>
              <w:t xml:space="preserve"> 24.00</w:t>
            </w:r>
          </w:p>
        </w:tc>
      </w:tr>
    </w:tbl>
    <w:p w:rsidR="00654030" w:rsidRDefault="00654030" w:rsidP="004C29EB">
      <w:pPr>
        <w:spacing w:after="0" w:line="240" w:lineRule="auto"/>
        <w:rPr>
          <w:rFonts w:ascii="Times New Roman" w:hAnsi="Times New Roman"/>
          <w:b/>
          <w:i/>
          <w:sz w:val="24"/>
          <w:szCs w:val="24"/>
          <w:lang/>
        </w:rPr>
      </w:pPr>
    </w:p>
    <w:p w:rsidR="00654030" w:rsidRDefault="00654030" w:rsidP="00654030">
      <w:pPr>
        <w:rPr>
          <w:rFonts w:ascii="Times New Roman" w:hAnsi="Times New Roman"/>
          <w:sz w:val="24"/>
          <w:szCs w:val="24"/>
          <w:lang/>
        </w:rPr>
      </w:pPr>
    </w:p>
    <w:p w:rsidR="00654030" w:rsidRDefault="00654030" w:rsidP="00654030">
      <w:pPr>
        <w:spacing w:after="0" w:line="240" w:lineRule="auto"/>
        <w:jc w:val="center"/>
        <w:rPr>
          <w:rFonts w:ascii="Times New Roman" w:hAnsi="Times New Roman"/>
          <w:b/>
          <w:i/>
          <w:sz w:val="24"/>
          <w:szCs w:val="24"/>
          <w:lang/>
        </w:rPr>
      </w:pPr>
      <w:r>
        <w:rPr>
          <w:rFonts w:ascii="Times New Roman" w:hAnsi="Times New Roman"/>
          <w:sz w:val="24"/>
          <w:szCs w:val="24"/>
          <w:lang/>
        </w:rPr>
        <w:tab/>
      </w:r>
      <w:r w:rsidRPr="005C4229">
        <w:rPr>
          <w:rFonts w:ascii="Times New Roman" w:hAnsi="Times New Roman"/>
          <w:b/>
          <w:i/>
          <w:sz w:val="24"/>
          <w:szCs w:val="24"/>
        </w:rPr>
        <w:t xml:space="preserve">X </w:t>
      </w:r>
      <w:r w:rsidRPr="005C4229">
        <w:rPr>
          <w:rFonts w:ascii="Times New Roman" w:hAnsi="Times New Roman"/>
          <w:b/>
          <w:i/>
          <w:sz w:val="24"/>
          <w:szCs w:val="24"/>
          <w:lang w:val="sr-Cyrl-CS"/>
        </w:rPr>
        <w:t>ОБЈАВЉИВАЊЕ</w:t>
      </w:r>
      <w:r w:rsidRPr="005C4229">
        <w:rPr>
          <w:rFonts w:ascii="Times New Roman" w:hAnsi="Times New Roman"/>
          <w:b/>
          <w:i/>
          <w:sz w:val="24"/>
          <w:szCs w:val="24"/>
        </w:rPr>
        <w:t xml:space="preserve"> РОКОВНИКА</w:t>
      </w:r>
    </w:p>
    <w:p w:rsidR="00654030" w:rsidRPr="00F61F84" w:rsidRDefault="00654030" w:rsidP="00654030">
      <w:pPr>
        <w:spacing w:after="0" w:line="240" w:lineRule="auto"/>
        <w:jc w:val="center"/>
        <w:rPr>
          <w:rFonts w:ascii="Times New Roman" w:hAnsi="Times New Roman"/>
          <w:b/>
          <w:i/>
          <w:sz w:val="24"/>
          <w:szCs w:val="24"/>
          <w:lang/>
        </w:rPr>
      </w:pPr>
    </w:p>
    <w:p w:rsidR="00654030" w:rsidRDefault="00654030" w:rsidP="00654030">
      <w:pPr>
        <w:spacing w:after="0" w:line="240" w:lineRule="auto"/>
        <w:rPr>
          <w:rFonts w:ascii="Times New Roman" w:hAnsi="Times New Roman"/>
          <w:sz w:val="24"/>
          <w:szCs w:val="24"/>
          <w:lang w:val="sr-Cyrl-CS"/>
        </w:rPr>
      </w:pPr>
      <w:r w:rsidRPr="005C4229">
        <w:rPr>
          <w:rFonts w:ascii="Times New Roman" w:hAnsi="Times New Roman"/>
          <w:b/>
          <w:sz w:val="24"/>
          <w:szCs w:val="24"/>
          <w:lang w:val="sr-Cyrl-CS"/>
        </w:rPr>
        <w:tab/>
      </w:r>
      <w:r w:rsidRPr="005C4229">
        <w:rPr>
          <w:rFonts w:ascii="Times New Roman" w:hAnsi="Times New Roman"/>
          <w:sz w:val="24"/>
          <w:szCs w:val="24"/>
          <w:lang w:val="sr-Cyrl-CS"/>
        </w:rPr>
        <w:t xml:space="preserve">Роковник објавити </w:t>
      </w:r>
      <w:r>
        <w:rPr>
          <w:rFonts w:ascii="Times New Roman" w:hAnsi="Times New Roman"/>
          <w:sz w:val="24"/>
          <w:szCs w:val="24"/>
          <w:lang w:val="sr-Cyrl-CS"/>
        </w:rPr>
        <w:t>на званичној интернет страници</w:t>
      </w:r>
      <w:r w:rsidRPr="005C4229">
        <w:rPr>
          <w:rFonts w:ascii="Times New Roman" w:hAnsi="Times New Roman"/>
          <w:sz w:val="24"/>
          <w:szCs w:val="24"/>
          <w:lang w:val="sr-Cyrl-CS"/>
        </w:rPr>
        <w:t xml:space="preserve"> </w:t>
      </w:r>
      <w:r>
        <w:rPr>
          <w:rFonts w:ascii="Times New Roman" w:hAnsi="Times New Roman"/>
          <w:sz w:val="24"/>
          <w:szCs w:val="24"/>
          <w:lang w:val="sr-Cyrl-CS"/>
        </w:rPr>
        <w:t>Општине Владичин Хан</w:t>
      </w:r>
      <w:r>
        <w:rPr>
          <w:rFonts w:ascii="Times New Roman" w:hAnsi="Times New Roman"/>
          <w:sz w:val="24"/>
          <w:szCs w:val="24"/>
          <w:lang w:val="en-US"/>
        </w:rPr>
        <w:t xml:space="preserve"> </w:t>
      </w:r>
      <w:r>
        <w:rPr>
          <w:rFonts w:ascii="Times New Roman" w:hAnsi="Times New Roman"/>
          <w:sz w:val="24"/>
          <w:szCs w:val="24"/>
          <w:lang/>
        </w:rPr>
        <w:t>и</w:t>
      </w:r>
      <w:r>
        <w:rPr>
          <w:rFonts w:ascii="Times New Roman" w:hAnsi="Times New Roman"/>
          <w:sz w:val="24"/>
          <w:szCs w:val="24"/>
          <w:lang w:val="sr-Cyrl-CS"/>
        </w:rPr>
        <w:t xml:space="preserve"> </w:t>
      </w:r>
      <w:r w:rsidRPr="005C4229">
        <w:rPr>
          <w:rFonts w:ascii="Times New Roman" w:hAnsi="Times New Roman"/>
          <w:sz w:val="24"/>
          <w:szCs w:val="24"/>
          <w:lang w:val="sr-Cyrl-CS"/>
        </w:rPr>
        <w:t>у „Службеном гласнику града Врања“</w:t>
      </w:r>
      <w:r>
        <w:rPr>
          <w:rFonts w:ascii="Times New Roman" w:hAnsi="Times New Roman"/>
          <w:sz w:val="24"/>
          <w:szCs w:val="24"/>
          <w:lang w:val="sr-Cyrl-CS"/>
        </w:rPr>
        <w:t>.</w:t>
      </w:r>
    </w:p>
    <w:p w:rsidR="00654030" w:rsidRDefault="00654030" w:rsidP="00654030">
      <w:pPr>
        <w:spacing w:after="0" w:line="240" w:lineRule="auto"/>
        <w:rPr>
          <w:rFonts w:ascii="Times New Roman" w:hAnsi="Times New Roman"/>
          <w:sz w:val="24"/>
          <w:szCs w:val="24"/>
          <w:lang/>
        </w:rPr>
      </w:pPr>
    </w:p>
    <w:p w:rsidR="00654030" w:rsidRPr="003C205E" w:rsidRDefault="00654030" w:rsidP="00654030">
      <w:pPr>
        <w:spacing w:after="0" w:line="240" w:lineRule="auto"/>
        <w:rPr>
          <w:rFonts w:ascii="Times New Roman" w:hAnsi="Times New Roman"/>
          <w:sz w:val="24"/>
          <w:szCs w:val="24"/>
          <w:lang/>
        </w:rPr>
      </w:pPr>
    </w:p>
    <w:p w:rsidR="00654030" w:rsidRPr="00E14EF2" w:rsidRDefault="00654030" w:rsidP="00654030">
      <w:pPr>
        <w:spacing w:after="0" w:line="240" w:lineRule="auto"/>
        <w:rPr>
          <w:rFonts w:ascii="Times New Roman" w:hAnsi="Times New Roman"/>
          <w:b/>
          <w:sz w:val="24"/>
          <w:szCs w:val="24"/>
          <w:lang/>
        </w:rPr>
      </w:pPr>
      <w:r w:rsidRPr="00E14EF2">
        <w:rPr>
          <w:rFonts w:ascii="Times New Roman" w:hAnsi="Times New Roman"/>
          <w:b/>
          <w:sz w:val="24"/>
          <w:szCs w:val="24"/>
          <w:lang w:val="sr-Cyrl-CS"/>
        </w:rPr>
        <w:t>ИЗБОРНА КОМИСИЈА ЗА СПРОВОЂЕЊЕ ИЗБОРА ЗА ЧЛАНОВЕ САВЕТА МЕСНИХ ЗАЈЕДНИЦА НА ТЕРИТОРИЈИ ОПШТИНЕ ВЛАДИЧИН ХАН</w:t>
      </w:r>
    </w:p>
    <w:p w:rsidR="00654030" w:rsidRPr="00E14EF2" w:rsidRDefault="00654030" w:rsidP="00654030">
      <w:pPr>
        <w:spacing w:after="0" w:line="240" w:lineRule="auto"/>
        <w:rPr>
          <w:rFonts w:ascii="Times New Roman" w:hAnsi="Times New Roman"/>
          <w:b/>
          <w:sz w:val="24"/>
          <w:szCs w:val="24"/>
          <w:lang w:val="sr-Cyrl-CS"/>
        </w:rPr>
      </w:pPr>
      <w:r w:rsidRPr="00E14EF2">
        <w:rPr>
          <w:rFonts w:ascii="Times New Roman" w:hAnsi="Times New Roman"/>
          <w:b/>
          <w:sz w:val="24"/>
          <w:szCs w:val="24"/>
          <w:lang/>
        </w:rPr>
        <w:t xml:space="preserve">Дана </w:t>
      </w:r>
      <w:r w:rsidR="00757153">
        <w:rPr>
          <w:rFonts w:ascii="Times New Roman" w:hAnsi="Times New Roman"/>
          <w:b/>
          <w:sz w:val="24"/>
          <w:szCs w:val="24"/>
          <w:lang w:val="sr-Cyrl-CS"/>
        </w:rPr>
        <w:t>19</w:t>
      </w:r>
      <w:r>
        <w:rPr>
          <w:rFonts w:ascii="Times New Roman" w:hAnsi="Times New Roman"/>
          <w:b/>
          <w:sz w:val="24"/>
          <w:szCs w:val="24"/>
          <w:lang w:val="sr-Cyrl-CS"/>
        </w:rPr>
        <w:t>.03.2025.године</w:t>
      </w:r>
    </w:p>
    <w:p w:rsidR="00654030" w:rsidRPr="00E14EF2" w:rsidRDefault="00654030" w:rsidP="00654030">
      <w:pPr>
        <w:spacing w:after="0" w:line="240" w:lineRule="auto"/>
        <w:rPr>
          <w:rFonts w:ascii="Times New Roman" w:hAnsi="Times New Roman"/>
          <w:b/>
          <w:sz w:val="24"/>
          <w:szCs w:val="24"/>
          <w:lang/>
        </w:rPr>
      </w:pPr>
      <w:r w:rsidRPr="00E14EF2">
        <w:rPr>
          <w:rFonts w:ascii="Times New Roman" w:hAnsi="Times New Roman"/>
          <w:b/>
          <w:sz w:val="24"/>
          <w:szCs w:val="24"/>
          <w:lang w:val="sr-Cyrl-CS"/>
        </w:rPr>
        <w:t xml:space="preserve">Број: </w:t>
      </w:r>
      <w:r w:rsidRPr="00F07815">
        <w:rPr>
          <w:rFonts w:ascii="Times New Roman" w:hAnsi="Times New Roman"/>
          <w:b/>
          <w:sz w:val="24"/>
          <w:szCs w:val="24"/>
          <w:lang w:val="sr-Cyrl-CS"/>
        </w:rPr>
        <w:t>06-5</w:t>
      </w:r>
      <w:r w:rsidR="00F07815" w:rsidRPr="00F07815">
        <w:rPr>
          <w:rFonts w:ascii="Times New Roman" w:hAnsi="Times New Roman"/>
          <w:b/>
          <w:sz w:val="24"/>
          <w:szCs w:val="24"/>
          <w:lang w:val="sr-Cyrl-CS"/>
        </w:rPr>
        <w:t>1</w:t>
      </w:r>
      <w:r w:rsidRPr="00F07815">
        <w:rPr>
          <w:rFonts w:ascii="Times New Roman" w:hAnsi="Times New Roman"/>
          <w:b/>
          <w:sz w:val="24"/>
          <w:szCs w:val="24"/>
          <w:lang w:val="sr-Cyrl-CS"/>
        </w:rPr>
        <w:t>/</w:t>
      </w:r>
      <w:r w:rsidR="00344840" w:rsidRPr="00F07815">
        <w:rPr>
          <w:rFonts w:ascii="Times New Roman" w:hAnsi="Times New Roman"/>
          <w:b/>
          <w:sz w:val="24"/>
          <w:szCs w:val="24"/>
          <w:lang w:val="sr-Cyrl-CS"/>
        </w:rPr>
        <w:t>2</w:t>
      </w:r>
      <w:r w:rsidRPr="00F07815">
        <w:rPr>
          <w:rFonts w:ascii="Times New Roman" w:hAnsi="Times New Roman"/>
          <w:b/>
          <w:sz w:val="24"/>
          <w:szCs w:val="24"/>
          <w:lang w:val="sr-Cyrl-CS"/>
        </w:rPr>
        <w:t>/2025-</w:t>
      </w:r>
      <w:r w:rsidRPr="00F07815">
        <w:rPr>
          <w:rFonts w:ascii="Times New Roman" w:hAnsi="Times New Roman"/>
          <w:b/>
          <w:sz w:val="24"/>
          <w:szCs w:val="24"/>
        </w:rPr>
        <w:t>I</w:t>
      </w:r>
    </w:p>
    <w:p w:rsidR="00654030" w:rsidRPr="00E069FE" w:rsidRDefault="00654030" w:rsidP="00654030">
      <w:pPr>
        <w:spacing w:after="0" w:line="240" w:lineRule="auto"/>
        <w:rPr>
          <w:rFonts w:ascii="Times New Roman" w:hAnsi="Times New Roman"/>
          <w:sz w:val="24"/>
          <w:szCs w:val="24"/>
          <w:lang/>
        </w:rPr>
      </w:pPr>
    </w:p>
    <w:p w:rsidR="00654030" w:rsidRPr="004C29EB" w:rsidRDefault="00654030" w:rsidP="00654030">
      <w:pPr>
        <w:spacing w:after="0" w:line="240" w:lineRule="auto"/>
        <w:jc w:val="right"/>
        <w:rPr>
          <w:rFonts w:ascii="Times New Roman" w:hAnsi="Times New Roman"/>
          <w:b/>
          <w:sz w:val="24"/>
          <w:szCs w:val="24"/>
          <w:lang/>
        </w:rPr>
      </w:pPr>
      <w:r w:rsidRPr="000A4FDE">
        <w:rPr>
          <w:rFonts w:ascii="Times New Roman" w:hAnsi="Times New Roman"/>
          <w:sz w:val="24"/>
          <w:szCs w:val="24"/>
          <w:lang w:val="sr-Cyrl-CS"/>
        </w:rPr>
        <w:t xml:space="preserve">        </w:t>
      </w:r>
      <w:r>
        <w:rPr>
          <w:rFonts w:ascii="Times New Roman" w:hAnsi="Times New Roman"/>
          <w:sz w:val="24"/>
          <w:szCs w:val="24"/>
          <w:lang/>
        </w:rPr>
        <w:t xml:space="preserve">                </w:t>
      </w:r>
      <w:r>
        <w:rPr>
          <w:rFonts w:ascii="Times New Roman" w:hAnsi="Times New Roman"/>
          <w:sz w:val="24"/>
          <w:szCs w:val="24"/>
          <w:lang w:val="sr-Cyrl-CS"/>
        </w:rPr>
        <w:t xml:space="preserve">         </w:t>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 xml:space="preserve">              </w:t>
      </w:r>
      <w:r w:rsidRPr="000A4FDE">
        <w:rPr>
          <w:rFonts w:ascii="Times New Roman" w:hAnsi="Times New Roman"/>
          <w:sz w:val="24"/>
          <w:szCs w:val="24"/>
          <w:lang w:val="sr-Cyrl-CS"/>
        </w:rPr>
        <w:t xml:space="preserve"> </w:t>
      </w:r>
      <w:r w:rsidRPr="00E14EF2">
        <w:rPr>
          <w:rFonts w:ascii="Times New Roman" w:hAnsi="Times New Roman"/>
          <w:b/>
          <w:sz w:val="24"/>
          <w:szCs w:val="24"/>
          <w:lang w:val="sr-Cyrl-CS"/>
        </w:rPr>
        <w:t>ПРЕДСЕДНИ</w:t>
      </w:r>
      <w:r>
        <w:rPr>
          <w:rFonts w:ascii="Times New Roman" w:hAnsi="Times New Roman"/>
          <w:b/>
          <w:sz w:val="24"/>
          <w:szCs w:val="24"/>
          <w:lang/>
        </w:rPr>
        <w:t>ЦА</w:t>
      </w:r>
      <w:r w:rsidRPr="00E14EF2">
        <w:rPr>
          <w:rFonts w:ascii="Times New Roman" w:hAnsi="Times New Roman"/>
          <w:b/>
          <w:sz w:val="24"/>
          <w:szCs w:val="24"/>
          <w:lang w:val="sr-Cyrl-CS"/>
        </w:rPr>
        <w:t xml:space="preserve"> </w:t>
      </w:r>
    </w:p>
    <w:p w:rsidR="00654030" w:rsidRDefault="00654030" w:rsidP="00654030">
      <w:pPr>
        <w:spacing w:after="0"/>
        <w:jc w:val="right"/>
        <w:rPr>
          <w:rFonts w:ascii="Times New Roman" w:hAnsi="Times New Roman"/>
          <w:sz w:val="24"/>
          <w:szCs w:val="24"/>
          <w:lang w:val="sr-Cyrl-CS"/>
        </w:rPr>
      </w:pPr>
      <w:r w:rsidRPr="000A4FDE">
        <w:rPr>
          <w:rFonts w:ascii="Times New Roman" w:hAnsi="Times New Roman"/>
          <w:b/>
          <w:sz w:val="24"/>
          <w:szCs w:val="24"/>
          <w:lang w:val="sr-Cyrl-CS"/>
        </w:rPr>
        <w:t xml:space="preserve">                                                       </w:t>
      </w:r>
      <w:r>
        <w:rPr>
          <w:rFonts w:ascii="Times New Roman" w:hAnsi="Times New Roman"/>
          <w:b/>
          <w:sz w:val="24"/>
          <w:szCs w:val="24"/>
          <w:lang w:val="sr-Cyrl-CS"/>
        </w:rPr>
        <w:tab/>
      </w:r>
      <w:r>
        <w:rPr>
          <w:rFonts w:ascii="Times New Roman" w:hAnsi="Times New Roman"/>
          <w:b/>
          <w:sz w:val="24"/>
          <w:szCs w:val="24"/>
          <w:lang w:val="sr-Cyrl-CS"/>
        </w:rPr>
        <w:tab/>
      </w:r>
      <w:r>
        <w:rPr>
          <w:rFonts w:ascii="Times New Roman" w:hAnsi="Times New Roman"/>
          <w:b/>
          <w:sz w:val="24"/>
          <w:szCs w:val="24"/>
          <w:lang w:val="sr-Cyrl-CS"/>
        </w:rPr>
        <w:tab/>
      </w:r>
      <w:r w:rsidRPr="00E14EF2">
        <w:rPr>
          <w:rFonts w:ascii="Times New Roman" w:hAnsi="Times New Roman"/>
          <w:sz w:val="24"/>
          <w:szCs w:val="24"/>
          <w:lang w:val="sr-Cyrl-CS"/>
        </w:rPr>
        <w:t xml:space="preserve">Бојана Милосављевић Величковић    </w:t>
      </w:r>
    </w:p>
    <w:p w:rsidR="00654030" w:rsidRDefault="00654030" w:rsidP="00654030">
      <w:pPr>
        <w:spacing w:after="0"/>
        <w:jc w:val="right"/>
        <w:rPr>
          <w:rFonts w:ascii="Times New Roman" w:hAnsi="Times New Roman"/>
          <w:sz w:val="24"/>
          <w:szCs w:val="24"/>
          <w:lang w:val="sr-Cyrl-CS"/>
        </w:rPr>
      </w:pPr>
    </w:p>
    <w:p w:rsidR="00654030" w:rsidRPr="00AE0E81" w:rsidRDefault="00654030" w:rsidP="00654030">
      <w:pPr>
        <w:spacing w:after="0"/>
        <w:jc w:val="center"/>
        <w:rPr>
          <w:lang/>
        </w:rPr>
      </w:pPr>
      <w:r>
        <w:rPr>
          <w:rFonts w:ascii="Times New Roman" w:hAnsi="Times New Roman"/>
          <w:sz w:val="24"/>
          <w:szCs w:val="24"/>
          <w:lang w:val="sr-Cyrl-CS"/>
        </w:rPr>
        <w:t>М.П.</w:t>
      </w:r>
    </w:p>
    <w:p w:rsidR="00654030" w:rsidRDefault="00654030" w:rsidP="00654030">
      <w:pPr>
        <w:tabs>
          <w:tab w:val="left" w:pos="1920"/>
        </w:tabs>
        <w:rPr>
          <w:rFonts w:ascii="Times New Roman" w:hAnsi="Times New Roman"/>
          <w:sz w:val="24"/>
          <w:szCs w:val="24"/>
          <w:lang/>
        </w:rPr>
      </w:pPr>
    </w:p>
    <w:p w:rsidR="00795CC6" w:rsidRPr="00654030" w:rsidRDefault="00795CC6" w:rsidP="00654030">
      <w:pPr>
        <w:tabs>
          <w:tab w:val="left" w:pos="1920"/>
        </w:tabs>
        <w:rPr>
          <w:rFonts w:ascii="Times New Roman" w:hAnsi="Times New Roman"/>
          <w:sz w:val="24"/>
          <w:szCs w:val="24"/>
          <w:lang/>
        </w:rPr>
        <w:sectPr w:rsidR="00795CC6" w:rsidRPr="00654030" w:rsidSect="004C29EB">
          <w:type w:val="continuous"/>
          <w:pgSz w:w="11906" w:h="16838" w:code="9"/>
          <w:pgMar w:top="720" w:right="720" w:bottom="720" w:left="720" w:header="567" w:footer="0" w:gutter="0"/>
          <w:cols w:space="284"/>
          <w:docGrid w:linePitch="360"/>
        </w:sectPr>
      </w:pPr>
    </w:p>
    <w:p w:rsidR="007F3113" w:rsidRDefault="007F3113" w:rsidP="00B7588B">
      <w:pPr>
        <w:spacing w:after="0" w:line="240" w:lineRule="auto"/>
      </w:pPr>
    </w:p>
    <w:sectPr w:rsidR="007F3113" w:rsidSect="0044522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04598"/>
    <w:rsid w:val="00003F88"/>
    <w:rsid w:val="0001461F"/>
    <w:rsid w:val="000549AD"/>
    <w:rsid w:val="000817C8"/>
    <w:rsid w:val="000B414C"/>
    <w:rsid w:val="000D1B50"/>
    <w:rsid w:val="0011301D"/>
    <w:rsid w:val="00116FD8"/>
    <w:rsid w:val="00147C4A"/>
    <w:rsid w:val="00172080"/>
    <w:rsid w:val="001D5430"/>
    <w:rsid w:val="002301D1"/>
    <w:rsid w:val="00255B29"/>
    <w:rsid w:val="002742F3"/>
    <w:rsid w:val="002C28B4"/>
    <w:rsid w:val="002C6785"/>
    <w:rsid w:val="002D1308"/>
    <w:rsid w:val="002D4C64"/>
    <w:rsid w:val="00320DD6"/>
    <w:rsid w:val="003273B0"/>
    <w:rsid w:val="003372F2"/>
    <w:rsid w:val="00344840"/>
    <w:rsid w:val="00345ABE"/>
    <w:rsid w:val="003534A4"/>
    <w:rsid w:val="003665B9"/>
    <w:rsid w:val="003852FB"/>
    <w:rsid w:val="00391AE7"/>
    <w:rsid w:val="003C205E"/>
    <w:rsid w:val="003F4DFB"/>
    <w:rsid w:val="00443EF3"/>
    <w:rsid w:val="00445220"/>
    <w:rsid w:val="00476D4C"/>
    <w:rsid w:val="00490DF3"/>
    <w:rsid w:val="004A19EE"/>
    <w:rsid w:val="004C29EB"/>
    <w:rsid w:val="004F1F72"/>
    <w:rsid w:val="00512BB2"/>
    <w:rsid w:val="00525C65"/>
    <w:rsid w:val="00543671"/>
    <w:rsid w:val="0057446A"/>
    <w:rsid w:val="005A4177"/>
    <w:rsid w:val="005E253D"/>
    <w:rsid w:val="005E5F46"/>
    <w:rsid w:val="005F0409"/>
    <w:rsid w:val="00605B56"/>
    <w:rsid w:val="006079A6"/>
    <w:rsid w:val="00623BF0"/>
    <w:rsid w:val="00635776"/>
    <w:rsid w:val="00654030"/>
    <w:rsid w:val="006A3D63"/>
    <w:rsid w:val="006B18EB"/>
    <w:rsid w:val="006D50B4"/>
    <w:rsid w:val="00756BDF"/>
    <w:rsid w:val="00757153"/>
    <w:rsid w:val="00785427"/>
    <w:rsid w:val="00795CC6"/>
    <w:rsid w:val="007B18D4"/>
    <w:rsid w:val="007F3113"/>
    <w:rsid w:val="007F3E44"/>
    <w:rsid w:val="007F683F"/>
    <w:rsid w:val="008840E2"/>
    <w:rsid w:val="00890371"/>
    <w:rsid w:val="00892C2E"/>
    <w:rsid w:val="00895E69"/>
    <w:rsid w:val="008A5184"/>
    <w:rsid w:val="008B431A"/>
    <w:rsid w:val="008E0903"/>
    <w:rsid w:val="008E1863"/>
    <w:rsid w:val="008E21F1"/>
    <w:rsid w:val="009073C2"/>
    <w:rsid w:val="009752B8"/>
    <w:rsid w:val="00980EAA"/>
    <w:rsid w:val="009C4BDC"/>
    <w:rsid w:val="00A0499D"/>
    <w:rsid w:val="00A12F2C"/>
    <w:rsid w:val="00A1755C"/>
    <w:rsid w:val="00A768A7"/>
    <w:rsid w:val="00A86C39"/>
    <w:rsid w:val="00B04598"/>
    <w:rsid w:val="00B346AA"/>
    <w:rsid w:val="00B71F9B"/>
    <w:rsid w:val="00B7588B"/>
    <w:rsid w:val="00B769A3"/>
    <w:rsid w:val="00B9034A"/>
    <w:rsid w:val="00BF13F1"/>
    <w:rsid w:val="00C0068C"/>
    <w:rsid w:val="00C3469A"/>
    <w:rsid w:val="00C455F4"/>
    <w:rsid w:val="00C65171"/>
    <w:rsid w:val="00C93853"/>
    <w:rsid w:val="00CB10EB"/>
    <w:rsid w:val="00CB2D1E"/>
    <w:rsid w:val="00CB3A90"/>
    <w:rsid w:val="00DA0E64"/>
    <w:rsid w:val="00DC1B11"/>
    <w:rsid w:val="00DC5A3F"/>
    <w:rsid w:val="00DD4F01"/>
    <w:rsid w:val="00E27AD3"/>
    <w:rsid w:val="00E32DFB"/>
    <w:rsid w:val="00E34466"/>
    <w:rsid w:val="00E442BD"/>
    <w:rsid w:val="00E4639E"/>
    <w:rsid w:val="00E807A2"/>
    <w:rsid w:val="00E87F34"/>
    <w:rsid w:val="00EC661A"/>
    <w:rsid w:val="00ED63AA"/>
    <w:rsid w:val="00F07815"/>
    <w:rsid w:val="00F61F84"/>
    <w:rsid w:val="00F66C58"/>
    <w:rsid w:val="00F858B9"/>
    <w:rsid w:val="00FB25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598"/>
    <w:pPr>
      <w:spacing w:after="200" w:line="276" w:lineRule="auto"/>
      <w:jc w:val="both"/>
    </w:pPr>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1"/>
    <w:rsid w:val="00B04598"/>
    <w:pPr>
      <w:spacing w:after="0" w:line="240" w:lineRule="auto"/>
    </w:pPr>
    <w:rPr>
      <w:rFonts w:ascii="Times New Roman" w:eastAsia="Times New Roman" w:hAnsi="Times New Roman"/>
      <w:sz w:val="26"/>
      <w:szCs w:val="20"/>
      <w:lang w:val="sr-Cyrl-CS"/>
    </w:rPr>
  </w:style>
  <w:style w:type="character" w:customStyle="1" w:styleId="BodyTextChar">
    <w:name w:val="Body Text Char"/>
    <w:basedOn w:val="DefaultParagraphFont"/>
    <w:uiPriority w:val="99"/>
    <w:semiHidden/>
    <w:rsid w:val="00B04598"/>
    <w:rPr>
      <w:rFonts w:ascii="Calibri" w:eastAsia="Calibri" w:hAnsi="Calibri" w:cs="Times New Roman"/>
      <w:lang w:val="sr-Latn-CS"/>
    </w:rPr>
  </w:style>
  <w:style w:type="character" w:customStyle="1" w:styleId="BodyTextChar1">
    <w:name w:val="Body Text Char1"/>
    <w:aliases w:val="Char Char"/>
    <w:basedOn w:val="DefaultParagraphFont"/>
    <w:link w:val="BodyText"/>
    <w:rsid w:val="00B04598"/>
    <w:rPr>
      <w:rFonts w:ascii="Times New Roman" w:eastAsia="Times New Roman" w:hAnsi="Times New Roman" w:cs="Times New Roman"/>
      <w:sz w:val="26"/>
      <w:szCs w:val="20"/>
      <w:lang w:val="sr-Cyrl-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KAJA</dc:creator>
  <cp:lastModifiedBy>PCLPA1</cp:lastModifiedBy>
  <cp:revision>8</cp:revision>
  <dcterms:created xsi:type="dcterms:W3CDTF">2025-03-18T20:37:00Z</dcterms:created>
  <dcterms:modified xsi:type="dcterms:W3CDTF">2025-03-19T13:16:00Z</dcterms:modified>
</cp:coreProperties>
</file>