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Број 501-</w:t>
      </w:r>
      <w:r w:rsidR="00DB0F60">
        <w:rPr>
          <w:b/>
          <w:lang w:val="ru-RU"/>
        </w:rPr>
        <w:t>2</w:t>
      </w:r>
      <w:r w:rsidR="00DB0F60" w:rsidRPr="00DB0F60">
        <w:rPr>
          <w:b/>
          <w:lang w:val="ru-RU"/>
        </w:rPr>
        <w:t>7</w:t>
      </w:r>
      <w:r>
        <w:rPr>
          <w:b/>
          <w:lang w:val="sr-Cyrl-CS"/>
        </w:rPr>
        <w:t>/201</w:t>
      </w:r>
      <w:r w:rsidR="00B65912" w:rsidRPr="00B65912">
        <w:rPr>
          <w:b/>
          <w:lang w:val="ru-RU"/>
        </w:rPr>
        <w:t>6</w:t>
      </w:r>
      <w:r>
        <w:rPr>
          <w:b/>
          <w:lang w:val="sr-Cyrl-CS"/>
        </w:rPr>
        <w:t>-04</w:t>
      </w:r>
    </w:p>
    <w:p w:rsidR="003116F9" w:rsidRDefault="00DB0F60" w:rsidP="003116F9">
      <w:pPr>
        <w:spacing w:after="0"/>
        <w:rPr>
          <w:b/>
          <w:lang w:val="sr-Cyrl-CS"/>
        </w:rPr>
      </w:pPr>
      <w:r>
        <w:rPr>
          <w:b/>
        </w:rPr>
        <w:t>22</w:t>
      </w:r>
      <w:r w:rsidR="00080797" w:rsidRPr="00A31F23">
        <w:rPr>
          <w:b/>
          <w:lang w:val="ru-RU"/>
        </w:rPr>
        <w:t>.</w:t>
      </w:r>
      <w:r w:rsidR="00686C68">
        <w:rPr>
          <w:b/>
          <w:lang w:val="ru-RU"/>
        </w:rPr>
        <w:t>0</w:t>
      </w:r>
      <w:r>
        <w:rPr>
          <w:b/>
        </w:rPr>
        <w:t>7</w:t>
      </w:r>
      <w:r w:rsidR="003116F9">
        <w:rPr>
          <w:b/>
          <w:lang w:val="sr-Cyrl-CS"/>
        </w:rPr>
        <w:t>.201</w:t>
      </w:r>
      <w:r w:rsidR="00B65912" w:rsidRPr="00686C68">
        <w:rPr>
          <w:b/>
          <w:lang w:val="ru-RU"/>
        </w:rPr>
        <w:t>6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</w:t>
      </w:r>
      <w:proofErr w:type="gramStart"/>
      <w:r w:rsidR="003116F9">
        <w:rPr>
          <w:b/>
          <w:lang w:val="sr-Cyrl-CS"/>
        </w:rPr>
        <w:t>године</w:t>
      </w:r>
      <w:proofErr w:type="gramEnd"/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DB0F60">
        <w:rPr>
          <w:lang w:val="ru-RU"/>
        </w:rPr>
        <w:t>Изград</w:t>
      </w:r>
      <w:r w:rsidR="00DB0F60" w:rsidRPr="00DB0F60">
        <w:rPr>
          <w:lang w:val="ru-RU"/>
        </w:rPr>
        <w:t>ња пословно-стамбеног објекта</w:t>
      </w:r>
      <w:r w:rsidR="00686C68" w:rsidRPr="00686C68">
        <w:rPr>
          <w:lang w:val="ru-RU"/>
        </w:rPr>
        <w:t xml:space="preserve"> </w:t>
      </w:r>
      <w:r w:rsidR="00B57A76">
        <w:rPr>
          <w:lang w:val="sr-Cyrl-CS"/>
        </w:rPr>
        <w:t>» инв</w:t>
      </w:r>
      <w:r w:rsidR="00DB0F60">
        <w:rPr>
          <w:lang w:val="sr-Cyrl-CS"/>
        </w:rPr>
        <w:t xml:space="preserve">еститора Зорана Милосављевића из села </w:t>
      </w:r>
      <w:proofErr w:type="spellStart"/>
      <w:r w:rsidR="00DB0F60">
        <w:rPr>
          <w:lang w:val="sr-Cyrl-CS"/>
        </w:rPr>
        <w:t>Житорађа</w:t>
      </w:r>
      <w:proofErr w:type="spellEnd"/>
      <w:r w:rsidR="001E1EC8">
        <w:rPr>
          <w:lang w:val="sr-Cyrl-CS"/>
        </w:rPr>
        <w:t xml:space="preserve"> </w:t>
      </w:r>
      <w:r w:rsidR="00686C68">
        <w:rPr>
          <w:lang w:val="ru-RU"/>
        </w:rPr>
        <w:t>, општина Владичин Хан</w:t>
      </w:r>
      <w:r w:rsidR="00295329" w:rsidRPr="00B57A76">
        <w:rPr>
          <w:lang w:val="ru-RU"/>
        </w:rPr>
        <w:t>, заведен под број</w:t>
      </w:r>
      <w:r w:rsidRPr="00295329">
        <w:rPr>
          <w:lang w:val="sr-Cyrl-CS"/>
        </w:rPr>
        <w:t xml:space="preserve"> 501-</w:t>
      </w:r>
      <w:r w:rsidR="00DB0F60">
        <w:rPr>
          <w:lang w:val="sr-Cyrl-CS"/>
        </w:rPr>
        <w:t>27</w:t>
      </w:r>
      <w:r w:rsidR="001E1EC8">
        <w:rPr>
          <w:lang w:val="sr-Cyrl-CS"/>
        </w:rPr>
        <w:t>/2016</w:t>
      </w:r>
      <w:r w:rsidR="00437632" w:rsidRPr="00295329">
        <w:rPr>
          <w:lang w:val="sr-Cyrl-CS"/>
        </w:rPr>
        <w:t>-</w:t>
      </w:r>
      <w:r w:rsidR="00DB0F60">
        <w:rPr>
          <w:lang w:val="sr-Cyrl-CS"/>
        </w:rPr>
        <w:t>04 од 22.07</w:t>
      </w:r>
      <w:r w:rsidR="001E1EC8">
        <w:rPr>
          <w:lang w:val="sr-Cyrl-CS"/>
        </w:rPr>
        <w:t>.2016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404DAD">
        <w:rPr>
          <w:b/>
          <w:sz w:val="32"/>
          <w:szCs w:val="32"/>
          <w:lang w:val="sr-Cyrl-CS"/>
        </w:rPr>
        <w:t xml:space="preserve">АВЕШТАВАЊЕ </w:t>
      </w:r>
      <w:r w:rsidR="00E93B7D">
        <w:rPr>
          <w:b/>
          <w:sz w:val="32"/>
          <w:szCs w:val="32"/>
          <w:lang w:val="sr-Cyrl-CS"/>
        </w:rPr>
        <w:t>ОРГАНА ,ОРГАНИЗАЦИЈА, ЈАВНОСТИ</w:t>
      </w:r>
    </w:p>
    <w:p w:rsidR="00E93B7D" w:rsidRPr="00263C94" w:rsidRDefault="00E93B7D" w:rsidP="0029551D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 НЕВЛАДИНИХ ОРГАНИЗАЦИЈА</w:t>
      </w:r>
    </w:p>
    <w:p w:rsidR="00686C68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DB0F60">
        <w:rPr>
          <w:lang w:val="sr-Cyrl-CS"/>
        </w:rPr>
        <w:t xml:space="preserve"> Зоран Милосављевић из села </w:t>
      </w:r>
      <w:proofErr w:type="spellStart"/>
      <w:r w:rsidR="00DB0F60">
        <w:rPr>
          <w:lang w:val="sr-Cyrl-CS"/>
        </w:rPr>
        <w:t>Житорађа</w:t>
      </w:r>
      <w:proofErr w:type="spellEnd"/>
      <w:r w:rsidR="00686C68">
        <w:rPr>
          <w:lang w:val="sr-Cyrl-CS"/>
        </w:rPr>
        <w:t>, општина Владичин Хан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080797">
        <w:rPr>
          <w:lang w:val="sr-Cyrl-CS"/>
        </w:rPr>
        <w:t>тицаја пројекта</w:t>
      </w:r>
      <w:r w:rsidR="001E1EC8">
        <w:rPr>
          <w:lang w:val="sr-Cyrl-CS"/>
        </w:rPr>
        <w:t xml:space="preserve"> </w:t>
      </w:r>
      <w:r w:rsidR="001E1EC8" w:rsidRPr="00295329">
        <w:rPr>
          <w:lang w:val="sr-Cyrl-CS"/>
        </w:rPr>
        <w:t>«</w:t>
      </w:r>
      <w:r w:rsidR="001E1EC8">
        <w:rPr>
          <w:lang w:val="sr-Cyrl-CS"/>
        </w:rPr>
        <w:t xml:space="preserve"> </w:t>
      </w:r>
      <w:r w:rsidR="00686C68">
        <w:rPr>
          <w:lang w:val="sr-Cyrl-CS"/>
        </w:rPr>
        <w:t>Изгра</w:t>
      </w:r>
      <w:r w:rsidR="00DB0F60">
        <w:rPr>
          <w:lang w:val="sr-Cyrl-CS"/>
        </w:rPr>
        <w:t>дња пословно-стамбеног објекта</w:t>
      </w:r>
      <w:r w:rsidR="00686C68">
        <w:rPr>
          <w:lang w:val="sr-Cyrl-CS"/>
        </w:rPr>
        <w:t xml:space="preserve"> </w:t>
      </w:r>
      <w:r w:rsidR="001E1EC8">
        <w:rPr>
          <w:lang w:val="sr-Cyrl-CS"/>
        </w:rPr>
        <w:t>»</w:t>
      </w:r>
      <w:r w:rsidR="00B16288">
        <w:rPr>
          <w:lang w:val="sr-Cyrl-CS"/>
        </w:rPr>
        <w:t xml:space="preserve"> </w:t>
      </w:r>
      <w:r w:rsidR="00AA40EE">
        <w:rPr>
          <w:lang w:val="sr-Cyrl-CS"/>
        </w:rPr>
        <w:t xml:space="preserve">на </w:t>
      </w:r>
      <w:proofErr w:type="spellStart"/>
      <w:r w:rsidR="00AA40EE">
        <w:rPr>
          <w:lang w:val="sr-Cyrl-CS"/>
        </w:rPr>
        <w:t>кп.бр</w:t>
      </w:r>
      <w:proofErr w:type="spellEnd"/>
      <w:r w:rsidR="00AA40EE">
        <w:rPr>
          <w:lang w:val="sr-Cyrl-CS"/>
        </w:rPr>
        <w:t>.</w:t>
      </w:r>
      <w:r w:rsidR="00DB0F60">
        <w:rPr>
          <w:lang w:val="sr-Cyrl-CS"/>
        </w:rPr>
        <w:t xml:space="preserve"> 115/3 </w:t>
      </w:r>
      <w:r w:rsidR="00686C68">
        <w:rPr>
          <w:lang w:val="sr-Cyrl-CS"/>
        </w:rPr>
        <w:t xml:space="preserve"> </w:t>
      </w:r>
      <w:r w:rsidR="004E5BDD">
        <w:rPr>
          <w:lang w:val="sr-Cyrl-CS"/>
        </w:rPr>
        <w:t xml:space="preserve"> КО</w:t>
      </w:r>
      <w:r w:rsidR="00DB0F60">
        <w:rPr>
          <w:lang w:val="sr-Cyrl-CS"/>
        </w:rPr>
        <w:t xml:space="preserve"> </w:t>
      </w:r>
      <w:r w:rsidR="004E5BDD">
        <w:rPr>
          <w:lang w:val="sr-Cyrl-CS"/>
        </w:rPr>
        <w:t xml:space="preserve"> Владичин Хан</w:t>
      </w:r>
      <w:r w:rsidR="00686C68">
        <w:rPr>
          <w:lang w:val="sr-Cyrl-CS"/>
        </w:rPr>
        <w:t xml:space="preserve">. 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DB0F60">
        <w:rPr>
          <w:lang w:val="sr-Cyrl-CS"/>
        </w:rPr>
        <w:t>22.07</w:t>
      </w:r>
      <w:r w:rsidR="008226BF">
        <w:rPr>
          <w:lang w:val="sr-Cyrl-CS"/>
        </w:rPr>
        <w:t>.2016</w:t>
      </w:r>
      <w:r w:rsidR="005A2544">
        <w:rPr>
          <w:lang w:val="sr-Cyrl-CS"/>
        </w:rPr>
        <w:t xml:space="preserve">. </w:t>
      </w:r>
      <w:r w:rsidR="00080797">
        <w:rPr>
          <w:lang w:val="sr-Cyrl-CS"/>
        </w:rPr>
        <w:t xml:space="preserve"> до</w:t>
      </w:r>
      <w:r w:rsidR="00DB0F60">
        <w:rPr>
          <w:lang w:val="sr-Cyrl-CS"/>
        </w:rPr>
        <w:t xml:space="preserve"> 01.08</w:t>
      </w:r>
      <w:r w:rsidR="008226BF">
        <w:rPr>
          <w:lang w:val="sr-Cyrl-CS"/>
        </w:rPr>
        <w:t>.2016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8226BF">
        <w:rPr>
          <w:lang w:val="sr-Cyrl-CS"/>
        </w:rPr>
        <w:t xml:space="preserve"> </w:t>
      </w:r>
      <w:r w:rsidR="00DB0F60">
        <w:rPr>
          <w:lang w:val="sr-Cyrl-CS"/>
        </w:rPr>
        <w:t xml:space="preserve">Зорана  Милосављевића из села </w:t>
      </w:r>
      <w:proofErr w:type="spellStart"/>
      <w:r w:rsidR="00DB0F60">
        <w:rPr>
          <w:lang w:val="sr-Cyrl-CS"/>
        </w:rPr>
        <w:t>Житорађа</w:t>
      </w:r>
      <w:proofErr w:type="spellEnd"/>
      <w:r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16288">
        <w:rPr>
          <w:lang w:val="sr-Cyrl-CS"/>
        </w:rPr>
        <w:t xml:space="preserve">  процене    утицаја   Пројекта </w:t>
      </w:r>
      <w:r w:rsidR="00263C94" w:rsidRPr="00295329">
        <w:rPr>
          <w:lang w:val="sr-Cyrl-CS"/>
        </w:rPr>
        <w:t>«</w:t>
      </w:r>
      <w:r w:rsidR="00263C94">
        <w:rPr>
          <w:lang w:val="sr-Cyrl-CS"/>
        </w:rPr>
        <w:t xml:space="preserve"> </w:t>
      </w:r>
      <w:r w:rsidR="00DB0F60">
        <w:rPr>
          <w:lang w:val="sr-Cyrl-CS"/>
        </w:rPr>
        <w:t>Изградња пословно-стамбеног објекта у Владичином Хану</w:t>
      </w:r>
      <w:r w:rsidR="00686C68">
        <w:rPr>
          <w:lang w:val="sr-Cyrl-CS"/>
        </w:rPr>
        <w:t xml:space="preserve"> </w:t>
      </w:r>
      <w:r w:rsidR="00263C94">
        <w:rPr>
          <w:lang w:val="sr-Cyrl-CS"/>
        </w:rPr>
        <w:t xml:space="preserve">» </w:t>
      </w:r>
      <w:r w:rsidR="00DB0F60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295329" w:rsidP="003116F9">
      <w:pPr>
        <w:spacing w:after="0"/>
        <w:jc w:val="right"/>
        <w:rPr>
          <w:b/>
          <w:lang w:val="sr-Cyrl-CS"/>
        </w:rPr>
      </w:pPr>
      <w:r>
        <w:rPr>
          <w:b/>
          <w:lang w:val="sr-Cyrl-CS"/>
        </w:rPr>
        <w:t xml:space="preserve">     Самостални с</w:t>
      </w:r>
      <w:r w:rsidR="003116F9">
        <w:rPr>
          <w:b/>
          <w:lang w:val="sr-Cyrl-CS"/>
        </w:rPr>
        <w:t xml:space="preserve">тручни сарадник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E1EC8"/>
    <w:rsid w:val="00215078"/>
    <w:rsid w:val="00263C94"/>
    <w:rsid w:val="00295329"/>
    <w:rsid w:val="0029551D"/>
    <w:rsid w:val="00296F4D"/>
    <w:rsid w:val="003116F9"/>
    <w:rsid w:val="00365DF7"/>
    <w:rsid w:val="00404DAD"/>
    <w:rsid w:val="00437632"/>
    <w:rsid w:val="004378AD"/>
    <w:rsid w:val="00482E2E"/>
    <w:rsid w:val="004D3D07"/>
    <w:rsid w:val="004E5BDD"/>
    <w:rsid w:val="005458A9"/>
    <w:rsid w:val="005A2544"/>
    <w:rsid w:val="00630173"/>
    <w:rsid w:val="00650D3B"/>
    <w:rsid w:val="00672145"/>
    <w:rsid w:val="00686C68"/>
    <w:rsid w:val="0070514B"/>
    <w:rsid w:val="00763869"/>
    <w:rsid w:val="007845BC"/>
    <w:rsid w:val="008226BF"/>
    <w:rsid w:val="00861745"/>
    <w:rsid w:val="00917491"/>
    <w:rsid w:val="00917E62"/>
    <w:rsid w:val="009508EF"/>
    <w:rsid w:val="00A31F23"/>
    <w:rsid w:val="00AA40EE"/>
    <w:rsid w:val="00AE0875"/>
    <w:rsid w:val="00B16288"/>
    <w:rsid w:val="00B44B76"/>
    <w:rsid w:val="00B57A76"/>
    <w:rsid w:val="00B65912"/>
    <w:rsid w:val="00B67BDE"/>
    <w:rsid w:val="00B8266C"/>
    <w:rsid w:val="00C17030"/>
    <w:rsid w:val="00C273F6"/>
    <w:rsid w:val="00CA53EE"/>
    <w:rsid w:val="00CD6DDB"/>
    <w:rsid w:val="00DB0F60"/>
    <w:rsid w:val="00E93B7D"/>
    <w:rsid w:val="00EA3219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2016-07-25T11:39:00Z</cp:lastPrinted>
  <dcterms:created xsi:type="dcterms:W3CDTF">2016-07-25T11:40:00Z</dcterms:created>
  <dcterms:modified xsi:type="dcterms:W3CDTF">2016-07-25T11:40:00Z</dcterms:modified>
</cp:coreProperties>
</file>