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F" w:rsidRPr="00B2090F" w:rsidRDefault="00B2090F" w:rsidP="00B2090F">
      <w:pPr>
        <w:pStyle w:val="a4"/>
        <w:tabs>
          <w:tab w:val="left" w:pos="7532"/>
        </w:tabs>
        <w:jc w:val="both"/>
        <w:rPr>
          <w:rFonts w:ascii="Times New Roman" w:hAnsi="Times New Roman"/>
          <w:b/>
          <w:sz w:val="24"/>
          <w:szCs w:val="24"/>
        </w:rPr>
      </w:pPr>
      <w:r>
        <w:tab/>
      </w:r>
    </w:p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CD4715">
        <w:rPr>
          <w:rFonts w:ascii="Times New Roman" w:hAnsi="Times New Roman"/>
          <w:sz w:val="24"/>
          <w:szCs w:val="24"/>
        </w:rPr>
        <w:t>у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715">
        <w:rPr>
          <w:rFonts w:ascii="Times New Roman" w:hAnsi="Times New Roman"/>
          <w:sz w:val="24"/>
          <w:szCs w:val="24"/>
        </w:rPr>
        <w:t>листу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избор пројекта/програма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7046EA">
        <w:rPr>
          <w:rFonts w:ascii="Times New Roman" w:hAnsi="Times New Roman"/>
          <w:sz w:val="24"/>
          <w:szCs w:val="24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>. годину по расписаном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 другом </w:t>
      </w:r>
      <w:r w:rsidRPr="0022399C">
        <w:rPr>
          <w:rFonts w:ascii="Times New Roman" w:hAnsi="Times New Roman"/>
          <w:sz w:val="24"/>
          <w:szCs w:val="24"/>
          <w:lang w:val="sr-Cyrl-CS"/>
        </w:rPr>
        <w:t>јавном позиву за избор пројекта 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7046EA">
        <w:rPr>
          <w:rFonts w:ascii="Times New Roman" w:hAnsi="Times New Roman"/>
          <w:sz w:val="24"/>
          <w:szCs w:val="24"/>
          <w:lang w:val="sr-Cyrl-CS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B338A">
        <w:rPr>
          <w:rFonts w:ascii="Times New Roman" w:hAnsi="Times New Roman"/>
          <w:sz w:val="24"/>
          <w:szCs w:val="24"/>
          <w:lang w:val="sr-Cyrl-CS"/>
        </w:rPr>
        <w:t>г</w:t>
      </w:r>
      <w:r w:rsidRPr="0022399C">
        <w:rPr>
          <w:rFonts w:ascii="Times New Roman" w:hAnsi="Times New Roman"/>
          <w:sz w:val="24"/>
          <w:szCs w:val="24"/>
          <w:lang w:val="sr-Cyrl-CS"/>
        </w:rPr>
        <w:t>одину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38A" w:rsidRPr="003B338A">
        <w:rPr>
          <w:rFonts w:ascii="Times New Roman" w:hAnsi="Times New Roman"/>
          <w:sz w:val="24"/>
          <w:szCs w:val="24"/>
          <w:lang w:val="sr-Cyrl-CS"/>
        </w:rPr>
        <w:t>број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38A" w:rsidRPr="006F4FBD">
        <w:rPr>
          <w:rFonts w:ascii="Times New Roman" w:hAnsi="Times New Roman"/>
          <w:sz w:val="24"/>
          <w:szCs w:val="24"/>
        </w:rPr>
        <w:t xml:space="preserve">06-111/1/22-III од 17.11. 2022. </w:t>
      </w:r>
      <w:proofErr w:type="spellStart"/>
      <w:proofErr w:type="gramStart"/>
      <w:r w:rsidR="003B338A" w:rsidRPr="006F4FB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B0089">
        <w:rPr>
          <w:rFonts w:ascii="Times New Roman" w:hAnsi="Times New Roman"/>
          <w:sz w:val="24"/>
          <w:szCs w:val="24"/>
        </w:rPr>
        <w:t>27.12</w:t>
      </w:r>
      <w:r w:rsidR="00C47179">
        <w:rPr>
          <w:rFonts w:ascii="Times New Roman" w:hAnsi="Times New Roman"/>
          <w:sz w:val="24"/>
          <w:szCs w:val="24"/>
          <w:lang w:val="sr-Cyrl-CS"/>
        </w:rPr>
        <w:t>.202</w:t>
      </w:r>
      <w:r w:rsidR="007046EA">
        <w:rPr>
          <w:rFonts w:ascii="Times New Roman" w:hAnsi="Times New Roman"/>
          <w:sz w:val="24"/>
          <w:szCs w:val="24"/>
          <w:lang w:val="sr-Cyrl-CS"/>
        </w:rPr>
        <w:t>2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FA6839" w:rsidRDefault="00FA6839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60663D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7046EA" w:rsidRPr="005F54E0" w:rsidRDefault="00BB43B0" w:rsidP="005F54E0">
      <w:pPr>
        <w:spacing w:line="240" w:lineRule="auto"/>
        <w:jc w:val="both"/>
        <w:rPr>
          <w:rFonts w:ascii="Times New Roman" w:hAnsi="Times New Roman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>Ов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5F5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5F54E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5F54E0">
        <w:rPr>
          <w:rFonts w:ascii="Times New Roman" w:hAnsi="Times New Roman"/>
          <w:sz w:val="24"/>
          <w:szCs w:val="24"/>
        </w:rPr>
        <w:t xml:space="preserve"> о 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 w:rsidRPr="005F54E0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7046EA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7046EA" w:rsidRPr="005F54E0">
        <w:rPr>
          <w:rFonts w:ascii="Times New Roman" w:hAnsi="Times New Roman"/>
          <w:sz w:val="24"/>
          <w:szCs w:val="24"/>
          <w:lang w:val="sr-Cyrl-BA"/>
        </w:rPr>
        <w:t>35</w:t>
      </w:r>
      <w:r w:rsidR="00C42CDF" w:rsidRPr="005F54E0">
        <w:rPr>
          <w:rFonts w:ascii="Times New Roman" w:hAnsi="Times New Roman"/>
          <w:sz w:val="24"/>
          <w:szCs w:val="24"/>
          <w:lang w:val="sr-Cyrl-BA"/>
        </w:rPr>
        <w:t>/</w:t>
      </w:r>
      <w:r w:rsidR="00CD4715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7046EA" w:rsidRPr="005F54E0">
        <w:rPr>
          <w:rFonts w:ascii="Times New Roman" w:hAnsi="Times New Roman"/>
          <w:sz w:val="24"/>
          <w:szCs w:val="24"/>
          <w:lang w:val="sr-Cyrl-BA"/>
        </w:rPr>
        <w:t>1</w:t>
      </w:r>
      <w:r w:rsidR="003B338A">
        <w:rPr>
          <w:rFonts w:ascii="Times New Roman" w:hAnsi="Times New Roman"/>
          <w:sz w:val="24"/>
          <w:szCs w:val="24"/>
          <w:lang w:val="sr-Cyrl-BA"/>
        </w:rPr>
        <w:t xml:space="preserve"> и 23/22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="007046EA" w:rsidRPr="005F54E0">
        <w:rPr>
          <w:rFonts w:ascii="Times New Roman" w:hAnsi="Times New Roman"/>
          <w:szCs w:val="24"/>
        </w:rPr>
        <w:t xml:space="preserve">у </w:t>
      </w:r>
      <w:proofErr w:type="spellStart"/>
      <w:r w:rsidR="007046EA" w:rsidRPr="005F54E0">
        <w:rPr>
          <w:rFonts w:ascii="Times New Roman" w:hAnsi="Times New Roman"/>
          <w:szCs w:val="24"/>
        </w:rPr>
        <w:t>укупном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износу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од</w:t>
      </w:r>
      <w:proofErr w:type="spellEnd"/>
      <w:r w:rsidR="005F54E0">
        <w:rPr>
          <w:rFonts w:ascii="Times New Roman" w:hAnsi="Times New Roman"/>
          <w:szCs w:val="24"/>
        </w:rPr>
        <w:t xml:space="preserve"> </w:t>
      </w:r>
      <w:r w:rsidR="003B338A">
        <w:rPr>
          <w:rFonts w:ascii="Times New Roman" w:hAnsi="Times New Roman"/>
          <w:szCs w:val="24"/>
        </w:rPr>
        <w:t>1</w:t>
      </w:r>
      <w:r w:rsidR="007046EA" w:rsidRPr="005F54E0">
        <w:rPr>
          <w:rFonts w:ascii="Times New Roman" w:hAnsi="Times New Roman"/>
          <w:szCs w:val="24"/>
        </w:rPr>
        <w:t>.</w:t>
      </w:r>
      <w:r w:rsidR="003B338A">
        <w:rPr>
          <w:rFonts w:ascii="Times New Roman" w:hAnsi="Times New Roman"/>
          <w:szCs w:val="24"/>
        </w:rPr>
        <w:t>0</w:t>
      </w:r>
      <w:r w:rsidR="007046EA" w:rsidRPr="005F54E0">
        <w:rPr>
          <w:rFonts w:ascii="Times New Roman" w:hAnsi="Times New Roman"/>
          <w:szCs w:val="24"/>
          <w:lang w:val="sr-Cyrl-BA"/>
        </w:rPr>
        <w:t>0</w:t>
      </w:r>
      <w:r w:rsidR="007046EA" w:rsidRPr="005F54E0">
        <w:rPr>
          <w:rFonts w:ascii="Times New Roman" w:hAnsi="Times New Roman"/>
          <w:szCs w:val="24"/>
        </w:rPr>
        <w:t xml:space="preserve">0.000 </w:t>
      </w:r>
      <w:proofErr w:type="spellStart"/>
      <w:r w:rsidR="007046EA" w:rsidRPr="005F54E0">
        <w:rPr>
          <w:rFonts w:ascii="Times New Roman" w:hAnsi="Times New Roman"/>
          <w:szCs w:val="24"/>
        </w:rPr>
        <w:t>динара</w:t>
      </w:r>
      <w:proofErr w:type="spellEnd"/>
      <w:r w:rsidR="007046EA" w:rsidRPr="005F54E0">
        <w:rPr>
          <w:rFonts w:ascii="Times New Roman" w:hAnsi="Times New Roman"/>
          <w:szCs w:val="24"/>
          <w:lang w:val="sr-Cyrl-BA"/>
        </w:rPr>
        <w:t>.</w:t>
      </w:r>
    </w:p>
    <w:p w:rsid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 w:rsidR="003B338A">
        <w:rPr>
          <w:rFonts w:ascii="Times New Roman" w:hAnsi="Times New Roman"/>
          <w:sz w:val="24"/>
          <w:szCs w:val="24"/>
          <w:lang w:val="sr-Cyrl-CS"/>
        </w:rPr>
        <w:t>у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пројекта, и то:</w:t>
      </w:r>
    </w:p>
    <w:p w:rsidR="003B338A" w:rsidRDefault="003B338A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5"/>
        <w:tblW w:w="7366" w:type="dxa"/>
        <w:tblLayout w:type="fixed"/>
        <w:tblLook w:val="04A0"/>
      </w:tblPr>
      <w:tblGrid>
        <w:gridCol w:w="704"/>
        <w:gridCol w:w="2835"/>
        <w:gridCol w:w="1559"/>
        <w:gridCol w:w="709"/>
        <w:gridCol w:w="1559"/>
      </w:tblGrid>
      <w:tr w:rsidR="000B0089" w:rsidRPr="00FE3BC9" w:rsidTr="000B0089">
        <w:tc>
          <w:tcPr>
            <w:tcW w:w="704" w:type="dxa"/>
            <w:vAlign w:val="center"/>
          </w:tcPr>
          <w:p w:rsidR="000B0089" w:rsidRPr="00FE3BC9" w:rsidRDefault="000B0089" w:rsidP="00232BF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3BC9">
              <w:rPr>
                <w:b/>
                <w:sz w:val="16"/>
                <w:szCs w:val="16"/>
              </w:rPr>
              <w:t>Редни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2835" w:type="dxa"/>
            <w:vAlign w:val="center"/>
          </w:tcPr>
          <w:p w:rsidR="000B0089" w:rsidRPr="00FE3BC9" w:rsidRDefault="000B0089" w:rsidP="00232BF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3BC9">
              <w:rPr>
                <w:b/>
                <w:sz w:val="16"/>
                <w:szCs w:val="16"/>
              </w:rPr>
              <w:t>Назив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удружења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FE3BC9">
              <w:rPr>
                <w:b/>
                <w:sz w:val="16"/>
                <w:szCs w:val="16"/>
              </w:rPr>
              <w:t>назив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559" w:type="dxa"/>
            <w:vAlign w:val="center"/>
          </w:tcPr>
          <w:p w:rsidR="000B0089" w:rsidRPr="00FE3BC9" w:rsidRDefault="000B0089" w:rsidP="00232BF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E3BC9">
              <w:rPr>
                <w:b/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709" w:type="dxa"/>
            <w:vAlign w:val="center"/>
          </w:tcPr>
          <w:p w:rsidR="000B0089" w:rsidRPr="00FE3BC9" w:rsidRDefault="000B0089" w:rsidP="00232BF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E3BC9">
              <w:rPr>
                <w:b/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559" w:type="dxa"/>
            <w:vAlign w:val="center"/>
          </w:tcPr>
          <w:p w:rsidR="000B0089" w:rsidRPr="00FE3BC9" w:rsidRDefault="000B0089" w:rsidP="00232BF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Додељени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износ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средстава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за</w:t>
            </w:r>
            <w:proofErr w:type="spellEnd"/>
            <w:r w:rsidRPr="00FE3B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3BC9">
              <w:rPr>
                <w:b/>
                <w:sz w:val="16"/>
                <w:szCs w:val="16"/>
              </w:rPr>
              <w:t>фининсирање</w:t>
            </w:r>
            <w:proofErr w:type="spellEnd"/>
          </w:p>
        </w:tc>
      </w:tr>
      <w:tr w:rsidR="000B0089" w:rsidTr="000B0089">
        <w:tc>
          <w:tcPr>
            <w:tcW w:w="704" w:type="dxa"/>
            <w:vAlign w:val="center"/>
          </w:tcPr>
          <w:p w:rsidR="000B0089" w:rsidRPr="008F1356" w:rsidRDefault="000B0089" w:rsidP="00232BFE">
            <w:pPr>
              <w:rPr>
                <w:b/>
                <w:lang w:val="sr-Cyrl-CS"/>
              </w:rPr>
            </w:pPr>
            <w:r w:rsidRPr="008F1356">
              <w:rPr>
                <w:b/>
              </w:rPr>
              <w:t>1</w:t>
            </w:r>
            <w:r w:rsidRPr="008F1356">
              <w:rPr>
                <w:b/>
                <w:lang w:val="sr-Cyrl-CS"/>
              </w:rPr>
              <w:t>.</w:t>
            </w:r>
          </w:p>
        </w:tc>
        <w:tc>
          <w:tcPr>
            <w:tcW w:w="2835" w:type="dxa"/>
            <w:vAlign w:val="center"/>
          </w:tcPr>
          <w:p w:rsidR="000B0089" w:rsidRPr="008F1356" w:rsidRDefault="000B0089" w:rsidP="00232BFE">
            <w:pPr>
              <w:rPr>
                <w:lang w:val="sr-Cyrl-CS"/>
              </w:rPr>
            </w:pPr>
            <w:r w:rsidRPr="0069273A">
              <w:rPr>
                <w:b/>
                <w:lang w:val="sr-Cyrl-CS"/>
              </w:rPr>
              <w:t>Епархија</w:t>
            </w:r>
            <w:r>
              <w:rPr>
                <w:b/>
                <w:lang w:val="sr-Cyrl-CS"/>
              </w:rPr>
              <w:t xml:space="preserve"> </w:t>
            </w:r>
            <w:r w:rsidRPr="0069273A">
              <w:rPr>
                <w:b/>
                <w:lang w:val="sr-Cyrl-CS"/>
              </w:rPr>
              <w:t xml:space="preserve"> </w:t>
            </w:r>
            <w:proofErr w:type="spellStart"/>
            <w:r w:rsidRPr="0069273A">
              <w:rPr>
                <w:b/>
                <w:lang w:val="sr-Cyrl-CS"/>
              </w:rPr>
              <w:t>Врањска</w:t>
            </w:r>
            <w:proofErr w:type="spellEnd"/>
            <w:r>
              <w:rPr>
                <w:b/>
                <w:lang w:val="sr-Cyrl-CS"/>
              </w:rPr>
              <w:t xml:space="preserve"> Црквена општина  Владичин Хан</w:t>
            </w:r>
            <w:r w:rsidRPr="008F1356">
              <w:rPr>
                <w:lang w:val="sr-Cyrl-CS"/>
              </w:rPr>
              <w:t>„Очување и унапређење православних светиња на територији општине Владичин Хан</w:t>
            </w:r>
          </w:p>
        </w:tc>
        <w:tc>
          <w:tcPr>
            <w:tcW w:w="1559" w:type="dxa"/>
            <w:vAlign w:val="center"/>
          </w:tcPr>
          <w:p w:rsidR="000B0089" w:rsidRPr="008F1356" w:rsidRDefault="000B0089" w:rsidP="00232BFE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  <w:r>
              <w:rPr>
                <w:b/>
              </w:rPr>
              <w:t>0</w:t>
            </w:r>
            <w:r w:rsidRPr="008F1356">
              <w:rPr>
                <w:b/>
                <w:lang w:val="sr-Cyrl-CS"/>
              </w:rPr>
              <w:t>00.000,00</w:t>
            </w:r>
          </w:p>
        </w:tc>
        <w:tc>
          <w:tcPr>
            <w:tcW w:w="709" w:type="dxa"/>
            <w:vAlign w:val="center"/>
          </w:tcPr>
          <w:p w:rsidR="000B0089" w:rsidRPr="002055A0" w:rsidRDefault="000B0089" w:rsidP="00232BF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0B0089" w:rsidRPr="008F1356" w:rsidRDefault="000B0089" w:rsidP="00232BFE">
            <w:pPr>
              <w:jc w:val="center"/>
              <w:rPr>
                <w:b/>
              </w:rPr>
            </w:pPr>
            <w:r>
              <w:rPr>
                <w:b/>
              </w:rPr>
              <w:t>1.000.000,00</w:t>
            </w:r>
          </w:p>
        </w:tc>
      </w:tr>
    </w:tbl>
    <w:p w:rsidR="003B338A" w:rsidRDefault="003B338A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338A" w:rsidRPr="00530A8A" w:rsidRDefault="003B338A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B13" w:rsidRPr="00FA6839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F03" w:rsidRDefault="00C42CDF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3B338A">
        <w:rPr>
          <w:rFonts w:ascii="Times New Roman" w:hAnsi="Times New Roman"/>
          <w:sz w:val="24"/>
          <w:szCs w:val="24"/>
          <w:lang w:val="sr-Cyrl-CS"/>
        </w:rPr>
        <w:t>лац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3B338A">
        <w:rPr>
          <w:rFonts w:ascii="Times New Roman" w:hAnsi="Times New Roman"/>
          <w:sz w:val="24"/>
          <w:szCs w:val="24"/>
          <w:lang w:val="sr-Cyrl-CS"/>
        </w:rPr>
        <w:t>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5F03">
        <w:rPr>
          <w:rFonts w:ascii="Times New Roman" w:hAnsi="Times New Roman"/>
          <w:sz w:val="24"/>
          <w:szCs w:val="24"/>
          <w:lang w:val="sr-Cyrl-CS"/>
        </w:rPr>
        <w:t>је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средстви</w:t>
      </w:r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сукуба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</w:t>
      </w:r>
      <w:r w:rsidR="00A75F03">
        <w:rPr>
          <w:rFonts w:ascii="Times New Roman" w:hAnsi="Times New Roman"/>
          <w:sz w:val="24"/>
          <w:szCs w:val="24"/>
          <w:lang w:val="sr-Cyrl-CS"/>
        </w:rPr>
        <w:t>, као и да приликом потписивања овог уговора Одељењу за привреду и финансије достави једну бланко соло меницу која је уписана у Регистар Народне банке Србије и менично овлашћење, као инструмент обезбеђења извршења уговорне обавезе</w:t>
      </w:r>
      <w:r w:rsidR="00A75F03" w:rsidRPr="008020EE">
        <w:rPr>
          <w:rFonts w:ascii="Times New Roman" w:hAnsi="Times New Roman"/>
          <w:sz w:val="24"/>
          <w:szCs w:val="24"/>
          <w:lang w:val="sr-Cyrl-CS"/>
        </w:rPr>
        <w:t>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Pr="00AD65E7" w:rsidRDefault="00A75F03" w:rsidP="00A75F0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65E7">
        <w:rPr>
          <w:rFonts w:ascii="Times New Roman" w:hAnsi="Times New Roman"/>
          <w:sz w:val="24"/>
          <w:szCs w:val="24"/>
        </w:rPr>
        <w:lastRenderedPageBreak/>
        <w:t>Удружење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5E7">
        <w:rPr>
          <w:rFonts w:ascii="Times New Roman" w:hAnsi="Times New Roman"/>
          <w:sz w:val="24"/>
          <w:szCs w:val="24"/>
        </w:rPr>
        <w:t>отвори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посебан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наменски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код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Управе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трезор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5E7">
        <w:rPr>
          <w:rFonts w:ascii="Times New Roman" w:hAnsi="Times New Roman"/>
          <w:sz w:val="24"/>
          <w:szCs w:val="24"/>
        </w:rPr>
        <w:t>како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би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буџетска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од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јавног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пренела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на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тај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65E7">
        <w:rPr>
          <w:rFonts w:ascii="Times New Roman" w:hAnsi="Times New Roman"/>
          <w:sz w:val="24"/>
          <w:szCs w:val="24"/>
        </w:rPr>
        <w:t>користила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тог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рачуна</w:t>
      </w:r>
      <w:proofErr w:type="spellEnd"/>
      <w:r w:rsidRPr="00AD65E7">
        <w:rPr>
          <w:rFonts w:ascii="Times New Roman" w:hAnsi="Times New Roman"/>
          <w:sz w:val="24"/>
          <w:szCs w:val="24"/>
        </w:rPr>
        <w:t>.</w:t>
      </w:r>
      <w:proofErr w:type="gramEnd"/>
    </w:p>
    <w:p w:rsidR="00A75F03" w:rsidRPr="008020EE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Pr="008020EE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Након достављања </w:t>
      </w:r>
      <w:r>
        <w:rPr>
          <w:rFonts w:ascii="Times New Roman" w:hAnsi="Times New Roman"/>
          <w:sz w:val="24"/>
          <w:szCs w:val="24"/>
          <w:lang w:val="sr-Cyrl-CS"/>
        </w:rPr>
        <w:t>наведене документације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закључиће се уговор о финансирању .</w:t>
      </w:r>
    </w:p>
    <w:p w:rsidR="00A75F03" w:rsidRPr="00C2360E" w:rsidRDefault="00A75F03" w:rsidP="00A75F03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75F03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>
        <w:rPr>
          <w:rFonts w:ascii="Times New Roman" w:hAnsi="Times New Roman"/>
          <w:sz w:val="24"/>
          <w:szCs w:val="24"/>
          <w:lang w:val="sr-Cyrl-CS"/>
        </w:rPr>
        <w:t xml:space="preserve">к </w:t>
      </w:r>
      <w:r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>
        <w:rPr>
          <w:rFonts w:ascii="Times New Roman" w:hAnsi="Times New Roman"/>
          <w:sz w:val="24"/>
          <w:szCs w:val="24"/>
          <w:lang w:val="sr-Cyrl-CS"/>
        </w:rPr>
        <w:t xml:space="preserve">ан је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да у року од 15 дана по завршетку програма односно пројекта за који су додељена буџетска средства, а најкасније </w:t>
      </w:r>
      <w:r>
        <w:rPr>
          <w:rFonts w:ascii="Times New Roman" w:hAnsi="Times New Roman"/>
          <w:sz w:val="24"/>
          <w:szCs w:val="24"/>
          <w:lang w:val="sr-Cyrl-CS"/>
        </w:rPr>
        <w:t>30 дана по истеку трајања пројекта,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020EE">
        <w:rPr>
          <w:rFonts w:ascii="Times New Roman" w:hAnsi="Times New Roman"/>
          <w:sz w:val="24"/>
          <w:szCs w:val="24"/>
          <w:lang w:val="sr-Cyrl-CS"/>
        </w:rPr>
        <w:t>подн</w:t>
      </w:r>
      <w:proofErr w:type="spellEnd"/>
      <w:r w:rsidR="006F4FBD">
        <w:rPr>
          <w:rFonts w:ascii="Times New Roman" w:hAnsi="Times New Roman"/>
          <w:sz w:val="24"/>
          <w:szCs w:val="24"/>
        </w:rPr>
        <w:t>е</w:t>
      </w:r>
      <w:r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програма и пројеката и достави доказе о наменском коришћењу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75F03" w:rsidRPr="008020EE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Pr="00777981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>
        <w:rPr>
          <w:rFonts w:ascii="Times New Roman" w:hAnsi="Times New Roman"/>
          <w:sz w:val="24"/>
          <w:szCs w:val="24"/>
        </w:rPr>
        <w:t>e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>
        <w:rPr>
          <w:rFonts w:ascii="Times New Roman" w:hAnsi="Times New Roman"/>
          <w:sz w:val="24"/>
          <w:szCs w:val="24"/>
        </w:rPr>
        <w:t>e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A75F03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Pr="00F536AA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</w:t>
      </w:r>
      <w:r w:rsidR="006F4FBD">
        <w:rPr>
          <w:rFonts w:ascii="Times New Roman" w:hAnsi="Times New Roman"/>
          <w:sz w:val="24"/>
          <w:szCs w:val="24"/>
          <w:lang w:val="sr-Cyrl-CS"/>
        </w:rPr>
        <w:t>оцу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пројекта, председнику Комисиј</w:t>
      </w:r>
      <w:r w:rsidR="000B0089">
        <w:rPr>
          <w:rFonts w:ascii="Times New Roman" w:hAnsi="Times New Roman"/>
          <w:sz w:val="24"/>
          <w:szCs w:val="24"/>
          <w:lang w:val="sr-Cyrl-CS"/>
        </w:rPr>
        <w:t>е</w:t>
      </w:r>
      <w:r w:rsidRPr="00777981">
        <w:rPr>
          <w:rFonts w:ascii="Times New Roman" w:hAnsi="Times New Roman"/>
          <w:sz w:val="24"/>
          <w:szCs w:val="24"/>
          <w:lang w:val="sr-Cyrl-CS"/>
        </w:rPr>
        <w:t>, Одељењу за финансије и привреду Општине Владичин Хан и архиви.</w:t>
      </w:r>
    </w:p>
    <w:p w:rsidR="00A75F03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Pr="00C2360E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Pr="00C2360E" w:rsidRDefault="00A75F03" w:rsidP="00A75F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Pr="00526268" w:rsidRDefault="00A75F03" w:rsidP="00A75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A75F03" w:rsidRPr="00526268" w:rsidRDefault="00A75F03" w:rsidP="00A75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Cyrl-CS"/>
        </w:rPr>
        <w:t>06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B0089">
        <w:rPr>
          <w:rFonts w:ascii="Times New Roman" w:hAnsi="Times New Roman"/>
          <w:b/>
          <w:sz w:val="24"/>
          <w:szCs w:val="24"/>
        </w:rPr>
        <w:t>133/2/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A75F03" w:rsidRDefault="00A75F03" w:rsidP="00A75F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Default="00A75F03" w:rsidP="00A75F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Default="00A75F03" w:rsidP="00A75F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A75F03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A75F03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A75F03" w:rsidRDefault="00A75F03" w:rsidP="00A75F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Default="00A75F03" w:rsidP="00A75F03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ПРЕДСЕДНИК</w:t>
      </w:r>
    </w:p>
    <w:p w:rsidR="00A75F03" w:rsidRPr="00E350AD" w:rsidRDefault="00A75F03" w:rsidP="00A75F03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E350AD">
        <w:rPr>
          <w:rFonts w:ascii="Times New Roman" w:hAnsi="Times New Roman"/>
          <w:b/>
          <w:sz w:val="24"/>
          <w:szCs w:val="24"/>
        </w:rPr>
        <w:t>Горан</w:t>
      </w:r>
      <w:proofErr w:type="spellEnd"/>
      <w:r w:rsidRPr="00E350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50AD">
        <w:rPr>
          <w:rFonts w:ascii="Times New Roman" w:hAnsi="Times New Roman"/>
          <w:b/>
          <w:sz w:val="24"/>
          <w:szCs w:val="24"/>
        </w:rPr>
        <w:t>Младеновић</w:t>
      </w:r>
      <w:proofErr w:type="spellEnd"/>
    </w:p>
    <w:p w:rsidR="00A75F03" w:rsidRDefault="00A75F03" w:rsidP="00A75F03"/>
    <w:p w:rsidR="00A75F03" w:rsidRDefault="00A75F03" w:rsidP="00FA6839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Default="00A75F03" w:rsidP="00FA6839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4222" w:rsidRPr="00A81F79" w:rsidRDefault="00A74222" w:rsidP="00A81F79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A74222" w:rsidRPr="00A81F79" w:rsidSect="00FA68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0089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91FC0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C57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B338A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0C98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5F54E0"/>
    <w:rsid w:val="00606165"/>
    <w:rsid w:val="0060663D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4AEC"/>
    <w:rsid w:val="006A64C6"/>
    <w:rsid w:val="006B0DB2"/>
    <w:rsid w:val="006D0C66"/>
    <w:rsid w:val="006D1335"/>
    <w:rsid w:val="006E268A"/>
    <w:rsid w:val="006F4FBD"/>
    <w:rsid w:val="007046EA"/>
    <w:rsid w:val="00713A70"/>
    <w:rsid w:val="0072517E"/>
    <w:rsid w:val="007258F6"/>
    <w:rsid w:val="00750498"/>
    <w:rsid w:val="007537DD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C6C04"/>
    <w:rsid w:val="009D00E0"/>
    <w:rsid w:val="009E6DA2"/>
    <w:rsid w:val="009F0D19"/>
    <w:rsid w:val="00A037C9"/>
    <w:rsid w:val="00A04B59"/>
    <w:rsid w:val="00A142A1"/>
    <w:rsid w:val="00A2696B"/>
    <w:rsid w:val="00A33B39"/>
    <w:rsid w:val="00A567DB"/>
    <w:rsid w:val="00A57D1E"/>
    <w:rsid w:val="00A61105"/>
    <w:rsid w:val="00A621C9"/>
    <w:rsid w:val="00A64418"/>
    <w:rsid w:val="00A6576E"/>
    <w:rsid w:val="00A74222"/>
    <w:rsid w:val="00A75833"/>
    <w:rsid w:val="00A75F03"/>
    <w:rsid w:val="00A81F79"/>
    <w:rsid w:val="00A823AB"/>
    <w:rsid w:val="00A848BE"/>
    <w:rsid w:val="00AC7002"/>
    <w:rsid w:val="00AD3286"/>
    <w:rsid w:val="00B071E6"/>
    <w:rsid w:val="00B2090F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67668"/>
    <w:rsid w:val="00D77A00"/>
    <w:rsid w:val="00D8318B"/>
    <w:rsid w:val="00DC048C"/>
    <w:rsid w:val="00DD39F8"/>
    <w:rsid w:val="00E022D2"/>
    <w:rsid w:val="00E05B46"/>
    <w:rsid w:val="00E06004"/>
    <w:rsid w:val="00E06C43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56EDB"/>
    <w:rsid w:val="00FA43BC"/>
    <w:rsid w:val="00FA6839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5</cp:revision>
  <cp:lastPrinted>2022-12-27T13:06:00Z</cp:lastPrinted>
  <dcterms:created xsi:type="dcterms:W3CDTF">2022-12-27T09:34:00Z</dcterms:created>
  <dcterms:modified xsi:type="dcterms:W3CDTF">2022-12-27T13:07:00Z</dcterms:modified>
</cp:coreProperties>
</file>